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546" w:rsidRPr="007E3BDD" w:rsidRDefault="003A3546" w:rsidP="003A3546">
      <w:pPr>
        <w:jc w:val="center"/>
        <w:rPr>
          <w:b/>
          <w:sz w:val="28"/>
          <w:szCs w:val="28"/>
        </w:rPr>
      </w:pPr>
      <w:r w:rsidRPr="007E3BDD">
        <w:rPr>
          <w:b/>
          <w:sz w:val="28"/>
          <w:szCs w:val="28"/>
        </w:rPr>
        <w:t>KLAIPĖDOS M</w:t>
      </w:r>
      <w:r w:rsidR="00D652E2">
        <w:rPr>
          <w:b/>
          <w:sz w:val="28"/>
          <w:szCs w:val="28"/>
        </w:rPr>
        <w:t>IESTO SAVIVALDYBĖS TARYBA</w:t>
      </w:r>
    </w:p>
    <w:p w:rsidR="007E7A53" w:rsidRPr="008F669F" w:rsidRDefault="007E7A53" w:rsidP="007E7A53">
      <w:pPr>
        <w:pStyle w:val="Pagrindinistekstas"/>
        <w:jc w:val="center"/>
        <w:rPr>
          <w:b/>
          <w:bCs/>
          <w:caps/>
          <w:szCs w:val="24"/>
        </w:rPr>
      </w:pPr>
    </w:p>
    <w:p w:rsidR="00D652E2" w:rsidRDefault="00D652E2" w:rsidP="007E7A53">
      <w:pPr>
        <w:pStyle w:val="Pagrindinistekstas"/>
        <w:jc w:val="center"/>
        <w:rPr>
          <w:b/>
          <w:szCs w:val="24"/>
        </w:rPr>
      </w:pPr>
      <w:r>
        <w:rPr>
          <w:b/>
          <w:szCs w:val="24"/>
        </w:rPr>
        <w:t>SVEIKATOS IR SOCIALINIŲ REIKALŲ KOMITETAS</w:t>
      </w:r>
    </w:p>
    <w:p w:rsidR="007E7A53" w:rsidRPr="008F669F" w:rsidRDefault="007E7A53" w:rsidP="007E7A53">
      <w:pPr>
        <w:pStyle w:val="Pagrindinistekstas"/>
        <w:jc w:val="center"/>
        <w:rPr>
          <w:b/>
          <w:szCs w:val="24"/>
        </w:rPr>
      </w:pPr>
      <w:r w:rsidRPr="008F669F">
        <w:rPr>
          <w:b/>
          <w:szCs w:val="24"/>
        </w:rPr>
        <w:t>POSĖDŽIO PROTOKOLAS</w:t>
      </w:r>
    </w:p>
    <w:p w:rsidR="007810D9" w:rsidRDefault="007810D9" w:rsidP="00F41647">
      <w:pPr>
        <w:rPr>
          <w:szCs w:val="24"/>
        </w:rPr>
      </w:pPr>
    </w:p>
    <w:p w:rsidR="007810D9" w:rsidRPr="003C09F9" w:rsidRDefault="00BE0FBB" w:rsidP="007810D9">
      <w:pPr>
        <w:tabs>
          <w:tab w:val="left" w:pos="5036"/>
          <w:tab w:val="left" w:pos="5474"/>
          <w:tab w:val="left" w:pos="6879"/>
          <w:tab w:val="left" w:pos="7471"/>
        </w:tabs>
        <w:ind w:left="108"/>
        <w:jc w:val="center"/>
      </w:pPr>
      <w:r>
        <w:rPr>
          <w:szCs w:val="24"/>
        </w:rPr>
        <w:t>2019-02-20</w:t>
      </w:r>
      <w:bookmarkStart w:id="0" w:name="_GoBack"/>
      <w:bookmarkEnd w:id="0"/>
      <w:r>
        <w:rPr>
          <w:szCs w:val="24"/>
        </w:rPr>
        <w:t xml:space="preserve"> </w:t>
      </w:r>
      <w:r w:rsidR="007810D9" w:rsidRPr="003C09F9">
        <w:rPr>
          <w:szCs w:val="24"/>
        </w:rPr>
        <w:t>Nr.</w:t>
      </w:r>
      <w:r w:rsidR="007810D9">
        <w:rPr>
          <w:szCs w:val="24"/>
        </w:rPr>
        <w:t xml:space="preserve"> </w:t>
      </w:r>
      <w:bookmarkStart w:id="1" w:name="registravimoNr"/>
      <w:r w:rsidR="00A734A8">
        <w:rPr>
          <w:szCs w:val="24"/>
        </w:rPr>
        <w:t>TAR-</w:t>
      </w:r>
      <w:bookmarkEnd w:id="1"/>
      <w:r>
        <w:rPr>
          <w:szCs w:val="24"/>
        </w:rPr>
        <w:t>15</w:t>
      </w:r>
    </w:p>
    <w:p w:rsidR="00163473" w:rsidRDefault="00163473" w:rsidP="009571AD">
      <w:pPr>
        <w:pStyle w:val="Pagrindinistekstas"/>
        <w:rPr>
          <w:szCs w:val="24"/>
        </w:rPr>
      </w:pPr>
    </w:p>
    <w:p w:rsidR="00E45625" w:rsidRPr="008F669F" w:rsidRDefault="00E45625" w:rsidP="009571AD">
      <w:pPr>
        <w:pStyle w:val="Pagrindinistekstas"/>
        <w:rPr>
          <w:szCs w:val="24"/>
        </w:rPr>
      </w:pPr>
    </w:p>
    <w:p w:rsidR="00D652E2" w:rsidRDefault="00DF14BC" w:rsidP="009571AD">
      <w:pPr>
        <w:tabs>
          <w:tab w:val="left" w:pos="567"/>
        </w:tabs>
        <w:jc w:val="both"/>
        <w:rPr>
          <w:szCs w:val="24"/>
          <w:lang w:eastAsia="en-US"/>
        </w:rPr>
      </w:pPr>
      <w:r>
        <w:rPr>
          <w:szCs w:val="24"/>
          <w:lang w:eastAsia="en-US"/>
        </w:rPr>
        <w:t xml:space="preserve">    </w:t>
      </w:r>
      <w:r w:rsidR="006253D1">
        <w:rPr>
          <w:szCs w:val="24"/>
          <w:lang w:eastAsia="en-US"/>
        </w:rPr>
        <w:t xml:space="preserve">        </w:t>
      </w:r>
      <w:r w:rsidR="008A3364">
        <w:rPr>
          <w:szCs w:val="24"/>
          <w:lang w:eastAsia="en-US"/>
        </w:rPr>
        <w:t>Posėdis vyksta 2019-02-18</w:t>
      </w:r>
      <w:r w:rsidR="004D7582">
        <w:rPr>
          <w:szCs w:val="24"/>
          <w:lang w:eastAsia="en-US"/>
        </w:rPr>
        <w:t>. Pradžia 13.00</w:t>
      </w:r>
      <w:r w:rsidR="00D652E2">
        <w:rPr>
          <w:szCs w:val="24"/>
          <w:lang w:eastAsia="en-US"/>
        </w:rPr>
        <w:t xml:space="preserve"> val.</w:t>
      </w:r>
    </w:p>
    <w:p w:rsidR="00D652E2" w:rsidRDefault="00D652E2" w:rsidP="009571AD">
      <w:pPr>
        <w:tabs>
          <w:tab w:val="left" w:pos="567"/>
        </w:tabs>
        <w:jc w:val="both"/>
        <w:rPr>
          <w:szCs w:val="24"/>
          <w:lang w:eastAsia="en-US"/>
        </w:rPr>
      </w:pPr>
      <w:r>
        <w:rPr>
          <w:szCs w:val="24"/>
          <w:lang w:eastAsia="en-US"/>
        </w:rPr>
        <w:t xml:space="preserve">    </w:t>
      </w:r>
      <w:r w:rsidR="006253D1">
        <w:rPr>
          <w:szCs w:val="24"/>
          <w:lang w:eastAsia="en-US"/>
        </w:rPr>
        <w:t xml:space="preserve">        </w:t>
      </w:r>
      <w:r>
        <w:rPr>
          <w:szCs w:val="24"/>
          <w:lang w:eastAsia="en-US"/>
        </w:rPr>
        <w:t>Posėdžio pirmininkė –  Jolanta Skrabulienė</w:t>
      </w:r>
      <w:r w:rsidR="00E8355F">
        <w:rPr>
          <w:szCs w:val="24"/>
          <w:lang w:eastAsia="en-US"/>
        </w:rPr>
        <w:t>.</w:t>
      </w:r>
    </w:p>
    <w:p w:rsidR="00D652E2" w:rsidRDefault="006253D1" w:rsidP="009571AD">
      <w:pPr>
        <w:tabs>
          <w:tab w:val="left" w:pos="567"/>
        </w:tabs>
        <w:jc w:val="both"/>
        <w:rPr>
          <w:szCs w:val="24"/>
          <w:lang w:eastAsia="en-US"/>
        </w:rPr>
      </w:pPr>
      <w:r>
        <w:rPr>
          <w:szCs w:val="24"/>
          <w:lang w:eastAsia="en-US"/>
        </w:rPr>
        <w:t xml:space="preserve">            </w:t>
      </w:r>
      <w:r w:rsidR="00D652E2">
        <w:rPr>
          <w:szCs w:val="24"/>
          <w:lang w:eastAsia="en-US"/>
        </w:rPr>
        <w:t>Posėdž</w:t>
      </w:r>
      <w:r w:rsidR="008A3364">
        <w:rPr>
          <w:szCs w:val="24"/>
          <w:lang w:eastAsia="en-US"/>
        </w:rPr>
        <w:t>io sekretorė  – Aldutė Meniakina</w:t>
      </w:r>
      <w:r w:rsidR="00D652E2">
        <w:rPr>
          <w:szCs w:val="24"/>
          <w:lang w:eastAsia="en-US"/>
        </w:rPr>
        <w:t>.</w:t>
      </w:r>
    </w:p>
    <w:p w:rsidR="00D652E2" w:rsidRDefault="006253D1" w:rsidP="009E03AF">
      <w:pPr>
        <w:jc w:val="both"/>
        <w:rPr>
          <w:rFonts w:eastAsia="Calibri"/>
          <w:szCs w:val="24"/>
        </w:rPr>
      </w:pPr>
      <w:r>
        <w:rPr>
          <w:rFonts w:eastAsia="Calibri"/>
          <w:szCs w:val="24"/>
        </w:rPr>
        <w:t xml:space="preserve">            </w:t>
      </w:r>
      <w:r w:rsidR="00D652E2">
        <w:rPr>
          <w:rFonts w:eastAsia="Calibri"/>
          <w:szCs w:val="24"/>
        </w:rPr>
        <w:t>Posėdyje dalyvauj</w:t>
      </w:r>
      <w:r w:rsidR="00A74F11">
        <w:rPr>
          <w:rFonts w:eastAsia="Calibri"/>
          <w:szCs w:val="24"/>
        </w:rPr>
        <w:t>a komiteto nariai: Jonas Sąlyga,</w:t>
      </w:r>
      <w:r w:rsidR="00A74F11" w:rsidRPr="00A74F11">
        <w:rPr>
          <w:rFonts w:eastAsia="Calibri"/>
          <w:szCs w:val="24"/>
        </w:rPr>
        <w:t xml:space="preserve"> </w:t>
      </w:r>
      <w:r w:rsidR="001630EC" w:rsidRPr="001630EC">
        <w:rPr>
          <w:rFonts w:eastAsia="Calibri"/>
          <w:szCs w:val="24"/>
        </w:rPr>
        <w:t>Saulius Liekis, Artūras Razbadauskas</w:t>
      </w:r>
      <w:r w:rsidR="001630EC">
        <w:rPr>
          <w:rFonts w:eastAsia="Calibri"/>
          <w:szCs w:val="24"/>
        </w:rPr>
        <w:t>.</w:t>
      </w:r>
      <w:r w:rsidR="00C1569C" w:rsidRPr="00C1569C">
        <w:rPr>
          <w:rFonts w:eastAsia="Calibri"/>
          <w:szCs w:val="24"/>
        </w:rPr>
        <w:t xml:space="preserve"> </w:t>
      </w:r>
      <w:r w:rsidR="009E03AF">
        <w:rPr>
          <w:rFonts w:eastAsia="Calibri"/>
          <w:szCs w:val="24"/>
        </w:rPr>
        <w:t>Nedalyvauja Alfonsas Vildžiūnas,</w:t>
      </w:r>
      <w:r w:rsidR="009E03AF" w:rsidRPr="009E03AF">
        <w:rPr>
          <w:rFonts w:eastAsia="Calibri"/>
          <w:szCs w:val="24"/>
        </w:rPr>
        <w:t xml:space="preserve"> </w:t>
      </w:r>
      <w:r w:rsidR="001630EC">
        <w:rPr>
          <w:rFonts w:eastAsia="Calibri"/>
          <w:szCs w:val="24"/>
        </w:rPr>
        <w:t>Vaida Žvikienė.</w:t>
      </w:r>
    </w:p>
    <w:p w:rsidR="004C6041" w:rsidRDefault="00D652E2" w:rsidP="002F5915">
      <w:pPr>
        <w:pStyle w:val="Pagrindinistekstas"/>
        <w:overflowPunct w:val="0"/>
        <w:rPr>
          <w:rFonts w:eastAsia="Calibri"/>
          <w:szCs w:val="24"/>
        </w:rPr>
      </w:pPr>
      <w:r>
        <w:rPr>
          <w:rFonts w:eastAsia="Calibri"/>
          <w:szCs w:val="24"/>
        </w:rPr>
        <w:t xml:space="preserve"> </w:t>
      </w:r>
      <w:r w:rsidR="006253D1">
        <w:rPr>
          <w:rFonts w:eastAsia="Calibri"/>
          <w:szCs w:val="24"/>
        </w:rPr>
        <w:t xml:space="preserve">           </w:t>
      </w:r>
      <w:r>
        <w:rPr>
          <w:rFonts w:eastAsia="Calibri"/>
          <w:szCs w:val="24"/>
        </w:rPr>
        <w:t xml:space="preserve">Posėdyje dalyvavusių komiteto narių ir asmenų sąrašai pridedami (1, 2 priedai).  </w:t>
      </w:r>
    </w:p>
    <w:p w:rsidR="008C44ED" w:rsidRDefault="008C44ED" w:rsidP="009571AD">
      <w:pPr>
        <w:pStyle w:val="Pagrindinistekstas"/>
        <w:overflowPunct w:val="0"/>
        <w:rPr>
          <w:szCs w:val="24"/>
        </w:rPr>
      </w:pPr>
      <w:r>
        <w:rPr>
          <w:szCs w:val="24"/>
        </w:rPr>
        <w:t xml:space="preserve"> </w:t>
      </w:r>
      <w:r w:rsidR="006253D1">
        <w:rPr>
          <w:szCs w:val="24"/>
        </w:rPr>
        <w:t xml:space="preserve">           </w:t>
      </w:r>
      <w:r>
        <w:rPr>
          <w:szCs w:val="24"/>
        </w:rPr>
        <w:t>DARBOTVA</w:t>
      </w:r>
      <w:r w:rsidR="00C1569C">
        <w:rPr>
          <w:szCs w:val="24"/>
        </w:rPr>
        <w:t>RK</w:t>
      </w:r>
      <w:r w:rsidR="00ED4173">
        <w:rPr>
          <w:szCs w:val="24"/>
        </w:rPr>
        <w:t>Ė</w:t>
      </w:r>
      <w:r w:rsidR="008A3364">
        <w:rPr>
          <w:szCs w:val="24"/>
        </w:rPr>
        <w:t xml:space="preserve"> (patvirtinta bendru sutarimu</w:t>
      </w:r>
      <w:r w:rsidR="00885FAD">
        <w:rPr>
          <w:szCs w:val="24"/>
        </w:rPr>
        <w:t>)</w:t>
      </w:r>
      <w:r>
        <w:rPr>
          <w:szCs w:val="24"/>
        </w:rPr>
        <w:t>:</w:t>
      </w:r>
    </w:p>
    <w:p w:rsidR="001630EC" w:rsidRDefault="001630EC" w:rsidP="009571AD">
      <w:pPr>
        <w:pStyle w:val="Pagrindinistekstas"/>
        <w:overflowPunct w:val="0"/>
        <w:rPr>
          <w:szCs w:val="24"/>
        </w:rPr>
      </w:pPr>
      <w:r>
        <w:rPr>
          <w:szCs w:val="24"/>
        </w:rPr>
        <w:tab/>
        <w:t>1</w:t>
      </w:r>
      <w:r w:rsidRPr="001630EC">
        <w:rPr>
          <w:szCs w:val="24"/>
        </w:rPr>
        <w:t>. Dėl Klaipėdos miesto savivaldybės 2019 metų biudžeto patvirtinimo. Pranešėja R. Kambara</w:t>
      </w:r>
      <w:r>
        <w:rPr>
          <w:szCs w:val="24"/>
        </w:rPr>
        <w:t>itė.</w:t>
      </w:r>
    </w:p>
    <w:p w:rsidR="00265680" w:rsidRPr="00265680" w:rsidRDefault="00265680" w:rsidP="00265680">
      <w:pPr>
        <w:pStyle w:val="Pagrindinistekstas"/>
        <w:overflowPunct w:val="0"/>
        <w:rPr>
          <w:szCs w:val="24"/>
        </w:rPr>
      </w:pPr>
      <w:r>
        <w:rPr>
          <w:szCs w:val="24"/>
        </w:rPr>
        <w:tab/>
      </w:r>
      <w:r w:rsidR="001630EC">
        <w:rPr>
          <w:szCs w:val="24"/>
        </w:rPr>
        <w:t>2</w:t>
      </w:r>
      <w:r w:rsidRPr="00265680">
        <w:rPr>
          <w:szCs w:val="24"/>
        </w:rPr>
        <w:t>. Dėl socialinio būsto nuomos sąlygų pakeitimo. Pranešėja D. Netikšienė.</w:t>
      </w:r>
    </w:p>
    <w:p w:rsidR="00265680" w:rsidRPr="00265680" w:rsidRDefault="001630EC" w:rsidP="00265680">
      <w:pPr>
        <w:pStyle w:val="Pagrindinistekstas"/>
        <w:overflowPunct w:val="0"/>
        <w:ind w:firstLine="720"/>
        <w:rPr>
          <w:szCs w:val="24"/>
        </w:rPr>
      </w:pPr>
      <w:r>
        <w:rPr>
          <w:szCs w:val="24"/>
        </w:rPr>
        <w:t>3</w:t>
      </w:r>
      <w:r w:rsidR="00265680" w:rsidRPr="00265680">
        <w:rPr>
          <w:szCs w:val="24"/>
        </w:rPr>
        <w:t xml:space="preserve">. Dėl atleidimo nuo socialinio būsto nuomos mokesčio mokėjimo. Pranešėja D. Netikšienė. </w:t>
      </w:r>
    </w:p>
    <w:p w:rsidR="00265680" w:rsidRPr="00265680" w:rsidRDefault="001630EC" w:rsidP="00265680">
      <w:pPr>
        <w:pStyle w:val="Pagrindinistekstas"/>
        <w:overflowPunct w:val="0"/>
        <w:ind w:firstLine="720"/>
        <w:rPr>
          <w:szCs w:val="24"/>
        </w:rPr>
      </w:pPr>
      <w:r>
        <w:rPr>
          <w:szCs w:val="24"/>
        </w:rPr>
        <w:t>4</w:t>
      </w:r>
      <w:r w:rsidR="00265680" w:rsidRPr="00265680">
        <w:rPr>
          <w:szCs w:val="24"/>
        </w:rPr>
        <w:t>. Dėl savivaldybės būsto nuomos sąlygų pakeitimo. Pranešėja D. Netikšienė.</w:t>
      </w:r>
    </w:p>
    <w:p w:rsidR="00265680" w:rsidRPr="00265680" w:rsidRDefault="001630EC" w:rsidP="00265680">
      <w:pPr>
        <w:pStyle w:val="Pagrindinistekstas"/>
        <w:overflowPunct w:val="0"/>
        <w:ind w:firstLine="720"/>
        <w:rPr>
          <w:szCs w:val="24"/>
        </w:rPr>
      </w:pPr>
      <w:r>
        <w:rPr>
          <w:szCs w:val="24"/>
        </w:rPr>
        <w:t>5</w:t>
      </w:r>
      <w:r w:rsidR="00265680" w:rsidRPr="00265680">
        <w:rPr>
          <w:szCs w:val="24"/>
        </w:rPr>
        <w:t>. Dėl savivaldybės būsto fondo ir socialinio būsto sąrašų patvirtinimo. Pranešėja D. Netikšienė.</w:t>
      </w:r>
    </w:p>
    <w:p w:rsidR="00265680" w:rsidRPr="00265680" w:rsidRDefault="00265680" w:rsidP="00265680">
      <w:pPr>
        <w:pStyle w:val="Pagrindinistekstas"/>
        <w:overflowPunct w:val="0"/>
        <w:ind w:firstLine="720"/>
        <w:rPr>
          <w:bCs/>
          <w:szCs w:val="24"/>
        </w:rPr>
      </w:pPr>
      <w:r w:rsidRPr="00265680">
        <w:rPr>
          <w:szCs w:val="24"/>
        </w:rPr>
        <w:t xml:space="preserve">6. Dėl </w:t>
      </w:r>
      <w:r w:rsidRPr="00265680">
        <w:rPr>
          <w:bCs/>
          <w:szCs w:val="24"/>
        </w:rPr>
        <w:t>Klaipėdos miesto savivaldybės 2019–2022 metų visuomenės sveikatos rėmimo specialiosios programos patvirtinimo. Pranešėja J. Asadauskienė.</w:t>
      </w:r>
    </w:p>
    <w:p w:rsidR="00265680" w:rsidRDefault="00265680" w:rsidP="00265680">
      <w:pPr>
        <w:pStyle w:val="Pagrindinistekstas"/>
        <w:overflowPunct w:val="0"/>
        <w:ind w:firstLine="720"/>
        <w:rPr>
          <w:bCs/>
          <w:szCs w:val="24"/>
        </w:rPr>
      </w:pPr>
      <w:r w:rsidRPr="00265680">
        <w:rPr>
          <w:bCs/>
          <w:szCs w:val="24"/>
        </w:rPr>
        <w:t>7. Dėl pritarimo Klaipėdos miesto savivaldybės administracijos direktoriaus ir Klaipėdos miesto savivaldybės administracijos 2018 metų ataskaitai. Pranešėjas S. Budinas.</w:t>
      </w:r>
    </w:p>
    <w:p w:rsidR="001630EC" w:rsidRPr="00265680" w:rsidRDefault="001630EC" w:rsidP="00265680">
      <w:pPr>
        <w:pStyle w:val="Pagrindinistekstas"/>
        <w:overflowPunct w:val="0"/>
        <w:ind w:firstLine="720"/>
        <w:rPr>
          <w:bCs/>
          <w:szCs w:val="24"/>
        </w:rPr>
      </w:pPr>
    </w:p>
    <w:p w:rsidR="00A526E0" w:rsidRPr="00A526E0" w:rsidRDefault="00A526E0" w:rsidP="00463F13">
      <w:pPr>
        <w:pStyle w:val="Pagrindinistekstas"/>
        <w:overflowPunct w:val="0"/>
        <w:ind w:firstLine="720"/>
        <w:rPr>
          <w:szCs w:val="24"/>
        </w:rPr>
      </w:pPr>
      <w:r>
        <w:rPr>
          <w:bCs/>
          <w:szCs w:val="24"/>
        </w:rPr>
        <w:t>1</w:t>
      </w:r>
      <w:r w:rsidRPr="00A526E0">
        <w:rPr>
          <w:bCs/>
          <w:szCs w:val="24"/>
        </w:rPr>
        <w:t>. SVARSTYTA.</w:t>
      </w:r>
      <w:r w:rsidRPr="00A526E0">
        <w:rPr>
          <w:szCs w:val="24"/>
        </w:rPr>
        <w:t xml:space="preserve"> Klaipėdos miesto savivaldybės 2019 metų biudžeto patvirtinimas.</w:t>
      </w:r>
    </w:p>
    <w:p w:rsidR="00A526E0" w:rsidRPr="00A526E0" w:rsidRDefault="00A526E0" w:rsidP="00A526E0">
      <w:pPr>
        <w:pStyle w:val="Pagrindinistekstas"/>
        <w:overflowPunct w:val="0"/>
        <w:ind w:firstLine="720"/>
        <w:rPr>
          <w:bCs/>
          <w:szCs w:val="24"/>
        </w:rPr>
      </w:pPr>
      <w:r w:rsidRPr="00A526E0">
        <w:rPr>
          <w:bCs/>
          <w:szCs w:val="24"/>
        </w:rPr>
        <w:t>Pranešėja R. Kambaraitė teikiamu sprendimo projektu siūlo patvirtinti Klaipėdos miesto savivaldybės 2019 metų biudžetą – 183555,4 tūkst. eurų prognozuojamas 2019 metų biudžeto pajamas, nustatyti asignavimus asignavimų valdytojų programoms vykdyti, paskirstyti asignavimus iš apyvartinių lėšų 2019 m. sausio 1 d. likučio.</w:t>
      </w:r>
      <w:r>
        <w:rPr>
          <w:bCs/>
          <w:szCs w:val="24"/>
        </w:rPr>
        <w:t xml:space="preserve"> </w:t>
      </w:r>
      <w:r w:rsidRPr="00A526E0">
        <w:rPr>
          <w:bCs/>
          <w:szCs w:val="24"/>
        </w:rPr>
        <w:t>Planuojant ir vykdant valdžios sektoriui priskiriamus biudžetus turi būti atsižvelgiam</w:t>
      </w:r>
      <w:r w:rsidR="00720B36">
        <w:rPr>
          <w:bCs/>
          <w:szCs w:val="24"/>
        </w:rPr>
        <w:t>a į ekonomikos ciklo fazę -</w:t>
      </w:r>
      <w:r w:rsidRPr="00A526E0">
        <w:rPr>
          <w:bCs/>
          <w:szCs w:val="24"/>
        </w:rPr>
        <w:t xml:space="preserve"> ekonomikos pakilimo metu iš surenkamų perteklinių pajamų turi būti formuojamas biudžeto perteklius, kuris ekonomikos nuosmukio metu naudojamas pajamų sumažėjimui kompensuoti. Vykdydami šią taisyklę buvo parengtas 2019 m. Klaipėdos savivaldybės biudžeto projektas. Pažymi, jog tvirtinant 2019 metų valstybės biudžeto ir savivaldybių biudžetų finansinius rodiklius, įstatyme yra nuostata, kuria patvirtintos savivaldybių prognozuojamos pajamos. Klaipėdos miesto savivaldybei patvirtintos prognozuojamos gauti pajamos – 100832 tūkst. Eur. Šiuo rodikliu savivaldybė privalo vadovautis rengdama savo biudžetą ir keisti jo negali. Skaičiuojant šį rodiklį, neįskaitomos savivaldybių biudžetinių įstaigų pajamos, vietinės rinkliavos, Europos Sąjungos finansinės paramos lėšos, pajamos iš turto realizavimo bei pajamos, priskirtos pagal Savivaldybių aplinkos apsaugos rėmimo specialiosios programos įstatymą.</w:t>
      </w:r>
    </w:p>
    <w:p w:rsidR="00A526E0" w:rsidRPr="00A526E0" w:rsidRDefault="00A526E0" w:rsidP="00A526E0">
      <w:pPr>
        <w:pStyle w:val="Pagrindinistekstas"/>
        <w:overflowPunct w:val="0"/>
        <w:ind w:firstLine="720"/>
        <w:rPr>
          <w:bCs/>
          <w:szCs w:val="24"/>
        </w:rPr>
      </w:pPr>
      <w:r w:rsidRPr="00A526E0">
        <w:rPr>
          <w:bCs/>
          <w:szCs w:val="24"/>
        </w:rPr>
        <w:t>Pranešėja kalba apie bendrą biudžeto apimtį bei asignavimus, ak</w:t>
      </w:r>
      <w:r>
        <w:rPr>
          <w:bCs/>
          <w:szCs w:val="24"/>
        </w:rPr>
        <w:t>centuoja pagrindinius pakeitimus</w:t>
      </w:r>
      <w:r w:rsidRPr="00A526E0">
        <w:rPr>
          <w:bCs/>
          <w:szCs w:val="24"/>
        </w:rPr>
        <w:t xml:space="preserve"> ir atsako į komiteto narių pateiktus klausimus.</w:t>
      </w:r>
    </w:p>
    <w:p w:rsidR="008A3364" w:rsidRDefault="00A526E0" w:rsidP="009571AD">
      <w:pPr>
        <w:pStyle w:val="Pagrindinistekstas"/>
        <w:overflowPunct w:val="0"/>
        <w:rPr>
          <w:szCs w:val="24"/>
        </w:rPr>
      </w:pPr>
      <w:r>
        <w:rPr>
          <w:szCs w:val="24"/>
        </w:rPr>
        <w:tab/>
        <w:t xml:space="preserve">J. Skrabulienė </w:t>
      </w:r>
      <w:r w:rsidR="00857067">
        <w:rPr>
          <w:szCs w:val="24"/>
        </w:rPr>
        <w:t xml:space="preserve">sako, jog svarbiausia tai, kad biudžetas subalansuotas ir </w:t>
      </w:r>
      <w:r>
        <w:rPr>
          <w:szCs w:val="24"/>
        </w:rPr>
        <w:t>siūlo pritarti sprendimo projektui bendru sutarimu.</w:t>
      </w:r>
    </w:p>
    <w:p w:rsidR="00A526E0" w:rsidRPr="00A526E0" w:rsidRDefault="00A526E0" w:rsidP="00A526E0">
      <w:pPr>
        <w:pStyle w:val="Pagrindinistekstas"/>
        <w:overflowPunct w:val="0"/>
        <w:rPr>
          <w:szCs w:val="24"/>
        </w:rPr>
      </w:pPr>
      <w:r>
        <w:rPr>
          <w:szCs w:val="24"/>
        </w:rPr>
        <w:tab/>
      </w:r>
      <w:r w:rsidRPr="00A526E0">
        <w:rPr>
          <w:szCs w:val="24"/>
        </w:rPr>
        <w:t>NUTARTA. Pritarti pateiktam sprendimo projektui</w:t>
      </w:r>
      <w:r>
        <w:rPr>
          <w:szCs w:val="24"/>
        </w:rPr>
        <w:t>(bendru sutarimu)</w:t>
      </w:r>
      <w:r w:rsidRPr="00A526E0">
        <w:rPr>
          <w:szCs w:val="24"/>
        </w:rPr>
        <w:t>.</w:t>
      </w:r>
    </w:p>
    <w:p w:rsidR="00A526E0" w:rsidRDefault="00A526E0" w:rsidP="009571AD">
      <w:pPr>
        <w:pStyle w:val="Pagrindinistekstas"/>
        <w:overflowPunct w:val="0"/>
        <w:rPr>
          <w:szCs w:val="24"/>
        </w:rPr>
      </w:pPr>
    </w:p>
    <w:p w:rsidR="00EB510C" w:rsidRDefault="00887AEA" w:rsidP="008A3364">
      <w:pPr>
        <w:jc w:val="both"/>
      </w:pPr>
      <w:r>
        <w:t xml:space="preserve">            </w:t>
      </w:r>
      <w:r w:rsidR="001630EC">
        <w:t>2</w:t>
      </w:r>
      <w:r w:rsidR="008A3364">
        <w:t xml:space="preserve">. </w:t>
      </w:r>
      <w:r w:rsidR="00ED4173">
        <w:t xml:space="preserve">SVARSTYTA. </w:t>
      </w:r>
      <w:r w:rsidR="001630EC">
        <w:t>S</w:t>
      </w:r>
      <w:r w:rsidR="001630EC" w:rsidRPr="001630EC">
        <w:t>ocialin</w:t>
      </w:r>
      <w:r w:rsidR="001630EC">
        <w:t>io būsto nuomos sąlygų pakeitimas</w:t>
      </w:r>
      <w:r w:rsidR="001630EC" w:rsidRPr="001630EC">
        <w:t>.</w:t>
      </w:r>
    </w:p>
    <w:p w:rsidR="00683909" w:rsidRPr="00EB510C" w:rsidRDefault="00902922" w:rsidP="00857067">
      <w:pPr>
        <w:ind w:firstLine="720"/>
        <w:jc w:val="both"/>
      </w:pPr>
      <w:r>
        <w:t xml:space="preserve">Pranešėja D. Netikšienė </w:t>
      </w:r>
      <w:r w:rsidR="00EB510C">
        <w:t>pristato sprendimo projektą, kuriuo</w:t>
      </w:r>
      <w:r w:rsidR="00EB510C" w:rsidRPr="00EB510C">
        <w:t xml:space="preserve"> siūloma patenkinti savivaldybės</w:t>
      </w:r>
      <w:r w:rsidR="00EB510C">
        <w:t xml:space="preserve"> socialinio būsto</w:t>
      </w:r>
      <w:r w:rsidR="00EB510C" w:rsidRPr="00EB510C">
        <w:t xml:space="preserve"> Klaipėdoje, nuomininkės A. R. prašymą pakeisti nuomos sąlygas, nes pagal 2018 </w:t>
      </w:r>
      <w:r w:rsidR="00EB510C" w:rsidRPr="00EB510C">
        <w:lastRenderedPageBreak/>
        <w:t>metų Metinės gyventojo (šeimos) deklaracijos duomenis jos deklaruotas turtas daugiau kaip 25 proc. viršija Paramos būstui įsigyti ar išsinuo</w:t>
      </w:r>
      <w:r w:rsidR="00EB510C">
        <w:t>moti įstatymo</w:t>
      </w:r>
      <w:r w:rsidR="00EB510C" w:rsidRPr="00EB510C">
        <w:t xml:space="preserve"> 11 straipsnio 2 dalyje nustatytus pajamų dydžius teisei į socialinio būsto nuomą pagrįsti. Dėl šios priežasties teisę nuomotis būstą socialinio būsto nuomos sąlygomis ši  nuomininkė  prarado.</w:t>
      </w:r>
      <w:r w:rsidR="00683909">
        <w:t xml:space="preserve"> </w:t>
      </w:r>
      <w:r w:rsidR="00EB510C" w:rsidRPr="00EB510C">
        <w:t>Socialin</w:t>
      </w:r>
      <w:r w:rsidR="00857067">
        <w:t>is būstas Klaipėdoje</w:t>
      </w:r>
      <w:r w:rsidR="00EB510C" w:rsidRPr="00EB510C">
        <w:t xml:space="preserve">, atsižvelgiant į savivaldybės gyvenamųjų patalpų nuomos klausimais nagrinėti komisijos posėdžio 2016-11-03 protokolą A. R. </w:t>
      </w:r>
      <w:r w:rsidR="00857067">
        <w:t xml:space="preserve">ir </w:t>
      </w:r>
      <w:r w:rsidR="00EB510C" w:rsidRPr="00EB510C">
        <w:t xml:space="preserve">2017-03-06 Savivaldybės administracijos </w:t>
      </w:r>
      <w:r w:rsidR="00857067">
        <w:t>direktoriaus įsakymu</w:t>
      </w:r>
      <w:r w:rsidR="00EB510C" w:rsidRPr="00EB510C">
        <w:t xml:space="preserve"> buvo išnuomotas išimties tvarka, nes šeimoje dviem nepilnamečiams vaikams yra nustatytas sunkus neįgalumas. Vykdydama Įstatyme nustatytą prievolę, nuomininkė Savivaldybės administracijai pateikė 201</w:t>
      </w:r>
      <w:r w:rsidR="00857067">
        <w:t xml:space="preserve">8 metų Metinę gyventojo </w:t>
      </w:r>
      <w:r w:rsidR="00EB510C" w:rsidRPr="00EB510C">
        <w:t xml:space="preserve"> turto deklaraciją. Nagrinėjant duomenis buvo nustatyta, kad socialiniame būste gyvenančios nuomininkės 2018 metais gautos pajamos siekė 12216 Eur. Šią sumą sudaro išmokos neįgaliems vaikams ir prisiteisti alimentai iš buvusio vyro vaikų išlaikymui. Tai yra, pajamų dydis 32% viršija Įstatymo 11 straipsnio 2 dalies 1 punkte nurodytą nustatytą didžiausią leistiną trijų asmenų šeimos pajamų dydį, gyvenančių Klaipėdos mieste - 9272 Eur. A. R. nuomojamo socialinio būsto  Klaipėdoje, nuomos mokestis už visą nuomojamą plotą yra 39,61 Eur, Pakeitus socialinio būsto nuomos sąlygas, nuomininkė pirmus metus mokėtų 20% didesnę nuomą – 47,53 Eur, o po metų – 99,03 Eur.</w:t>
      </w:r>
      <w:r w:rsidR="00720B36">
        <w:t xml:space="preserve"> Siūlo</w:t>
      </w:r>
      <w:r w:rsidR="00EB510C" w:rsidRPr="00EB510C">
        <w:t xml:space="preserve"> tenkinti nuomininkės prašymą, nes iš buto išsikelti su vaikais ji neturi galimybių. Valstybės įmonės Registrų centro Nekilnojamojo turto registro centrinio duomenų banko duomenų bazėje kito jai nuosavybės teise priklausančio būsto nėra įregistruota. Su nuomos sąlygų pakeitimo pasekmėmis ir galimybėmis nuomininkė yra supažindinta. </w:t>
      </w:r>
    </w:p>
    <w:p w:rsidR="00ED4173" w:rsidRDefault="001524E7" w:rsidP="001524E7">
      <w:pPr>
        <w:ind w:firstLine="720"/>
        <w:jc w:val="both"/>
        <w:rPr>
          <w:szCs w:val="24"/>
        </w:rPr>
      </w:pPr>
      <w:r w:rsidRPr="001524E7">
        <w:rPr>
          <w:szCs w:val="24"/>
        </w:rPr>
        <w:t>J. Skrabulienė siūlo pritarti sprendimo projektui bendru sutarimu.</w:t>
      </w:r>
    </w:p>
    <w:p w:rsidR="009D6F7D" w:rsidRDefault="00887AEA" w:rsidP="009571AD">
      <w:pPr>
        <w:jc w:val="both"/>
        <w:rPr>
          <w:szCs w:val="24"/>
        </w:rPr>
      </w:pPr>
      <w:r>
        <w:rPr>
          <w:szCs w:val="24"/>
        </w:rPr>
        <w:t xml:space="preserve">           </w:t>
      </w:r>
      <w:r w:rsidR="006253D1">
        <w:rPr>
          <w:szCs w:val="24"/>
        </w:rPr>
        <w:t xml:space="preserve"> </w:t>
      </w:r>
      <w:r>
        <w:rPr>
          <w:szCs w:val="24"/>
        </w:rPr>
        <w:t xml:space="preserve"> </w:t>
      </w:r>
      <w:r w:rsidR="00D512C6">
        <w:rPr>
          <w:szCs w:val="24"/>
        </w:rPr>
        <w:t>NUTARTA. Pritarti</w:t>
      </w:r>
      <w:r w:rsidR="00D512C6" w:rsidRPr="005B1356">
        <w:rPr>
          <w:szCs w:val="24"/>
        </w:rPr>
        <w:t xml:space="preserve"> </w:t>
      </w:r>
      <w:r w:rsidR="008A3364">
        <w:rPr>
          <w:szCs w:val="24"/>
        </w:rPr>
        <w:t>pateiktam sprendimo projektui</w:t>
      </w:r>
      <w:r w:rsidR="001524E7">
        <w:rPr>
          <w:szCs w:val="24"/>
        </w:rPr>
        <w:t>(bendru sutarimu)</w:t>
      </w:r>
      <w:r w:rsidR="008A3364">
        <w:rPr>
          <w:szCs w:val="24"/>
        </w:rPr>
        <w:t>.</w:t>
      </w:r>
    </w:p>
    <w:p w:rsidR="008A3364" w:rsidRDefault="008A3364" w:rsidP="009571AD">
      <w:pPr>
        <w:jc w:val="both"/>
        <w:rPr>
          <w:szCs w:val="24"/>
        </w:rPr>
      </w:pPr>
    </w:p>
    <w:p w:rsidR="001524E7" w:rsidRDefault="008A3364" w:rsidP="008A3364">
      <w:pPr>
        <w:jc w:val="both"/>
        <w:rPr>
          <w:szCs w:val="24"/>
        </w:rPr>
      </w:pPr>
      <w:r>
        <w:rPr>
          <w:szCs w:val="24"/>
        </w:rPr>
        <w:tab/>
      </w:r>
      <w:r w:rsidR="001630EC">
        <w:rPr>
          <w:szCs w:val="24"/>
        </w:rPr>
        <w:t>3</w:t>
      </w:r>
      <w:r w:rsidRPr="008A3364">
        <w:rPr>
          <w:szCs w:val="24"/>
        </w:rPr>
        <w:t xml:space="preserve">. SVARSTYTA. </w:t>
      </w:r>
      <w:r w:rsidR="001524E7">
        <w:rPr>
          <w:szCs w:val="24"/>
        </w:rPr>
        <w:t>Atleidimas</w:t>
      </w:r>
      <w:r w:rsidR="001524E7" w:rsidRPr="001524E7">
        <w:rPr>
          <w:szCs w:val="24"/>
        </w:rPr>
        <w:t xml:space="preserve"> nuo socialinio būsto nuomos mokesčio mokėjimo.</w:t>
      </w:r>
    </w:p>
    <w:p w:rsidR="001524E7" w:rsidRPr="001524E7" w:rsidRDefault="006253D1" w:rsidP="001524E7">
      <w:pPr>
        <w:ind w:firstLine="720"/>
        <w:jc w:val="both"/>
        <w:rPr>
          <w:szCs w:val="24"/>
        </w:rPr>
      </w:pPr>
      <w:r>
        <w:rPr>
          <w:szCs w:val="24"/>
        </w:rPr>
        <w:t xml:space="preserve"> </w:t>
      </w:r>
      <w:r w:rsidR="001524E7">
        <w:rPr>
          <w:szCs w:val="24"/>
        </w:rPr>
        <w:t>Pranešėja D. Netikšienė sako, kad šiuo sprendimo projektu</w:t>
      </w:r>
      <w:r w:rsidR="001524E7" w:rsidRPr="001524E7">
        <w:rPr>
          <w:szCs w:val="24"/>
        </w:rPr>
        <w:t xml:space="preserve"> siūloma nuo 2019 m. vasario 1 d. iki 2019 m. gruodžio 31 d. atleisti nu</w:t>
      </w:r>
      <w:r w:rsidR="001524E7">
        <w:rPr>
          <w:szCs w:val="24"/>
        </w:rPr>
        <w:t>o savivaldybės socialinio būsto</w:t>
      </w:r>
      <w:r w:rsidR="001524E7" w:rsidRPr="001524E7">
        <w:rPr>
          <w:szCs w:val="24"/>
        </w:rPr>
        <w:t xml:space="preserve"> Klaipėdoje, nuom</w:t>
      </w:r>
      <w:r w:rsidR="001524E7">
        <w:rPr>
          <w:szCs w:val="24"/>
        </w:rPr>
        <w:t>ininkę N. R, kuri</w:t>
      </w:r>
      <w:r w:rsidR="001524E7" w:rsidRPr="001524E7">
        <w:rPr>
          <w:szCs w:val="24"/>
        </w:rPr>
        <w:t xml:space="preserve"> gyvena 3-jų kambarių 77,95 kv. m naud</w:t>
      </w:r>
      <w:r w:rsidR="001524E7">
        <w:rPr>
          <w:szCs w:val="24"/>
        </w:rPr>
        <w:t>ingojo ploto socialiniame būste</w:t>
      </w:r>
      <w:r w:rsidR="001524E7" w:rsidRPr="001524E7">
        <w:rPr>
          <w:szCs w:val="24"/>
        </w:rPr>
        <w:t>. Nuomininkė vieniša mama, auginanti 3 nepilnamečius vaikus ir 1 pilnametę dukrą J. R., kuri mokosi Klaipėdos „Vėtrungės“ gimnazijoje IV klasėje pagal vidurinio ugdymo programą. Nuomininkė pastaruoju metu jaučią didžiulį nepriteklių, nors yra dirbanti, tačiau gauna mažas pajamas, kurios neviršija 1 VRP dydžio vienam asmeniui. Iš Savivaldybės Socialinės paramos skyriaus gavo vienkartinę socialinę pašalpą ir paramą mokinio reikmenims įsigyti taip pat kas mėnesį gauna išmokas už vaikus, būsto išlaidų kompensaciją. Jos deklaruotas praėjusių kalendorinių 2018 metų pajamas sudarė su darbo santykiais susijusios pajamos, ir išmokos vaikams iš viso 3883 Eur arba 64,72 Eur vienam šeimos nariui. Skolų už būsto nuomą 2019 m. vasario 1 d. neturi.</w:t>
      </w:r>
    </w:p>
    <w:p w:rsidR="001524E7" w:rsidRPr="008A3364" w:rsidRDefault="001524E7" w:rsidP="007C47F7">
      <w:pPr>
        <w:ind w:firstLine="720"/>
        <w:jc w:val="both"/>
        <w:rPr>
          <w:szCs w:val="24"/>
        </w:rPr>
      </w:pPr>
      <w:r w:rsidRPr="001524E7">
        <w:rPr>
          <w:szCs w:val="24"/>
        </w:rPr>
        <w:t>J. Skrabulienė siūlo pritarti sprendimo projektui bendru sutarimu.</w:t>
      </w:r>
    </w:p>
    <w:p w:rsidR="008A3364" w:rsidRPr="008A3364" w:rsidRDefault="00887AEA" w:rsidP="008A3364">
      <w:pPr>
        <w:jc w:val="both"/>
        <w:rPr>
          <w:szCs w:val="24"/>
        </w:rPr>
      </w:pPr>
      <w:r>
        <w:rPr>
          <w:szCs w:val="24"/>
        </w:rPr>
        <w:t xml:space="preserve">          </w:t>
      </w:r>
      <w:r w:rsidR="006253D1">
        <w:rPr>
          <w:szCs w:val="24"/>
        </w:rPr>
        <w:t xml:space="preserve"> </w:t>
      </w:r>
      <w:r>
        <w:rPr>
          <w:szCs w:val="24"/>
        </w:rPr>
        <w:t xml:space="preserve">  </w:t>
      </w:r>
      <w:r w:rsidR="008A3364" w:rsidRPr="008A3364">
        <w:rPr>
          <w:szCs w:val="24"/>
        </w:rPr>
        <w:t>NUTARTA. Pritart</w:t>
      </w:r>
      <w:r w:rsidR="001524E7">
        <w:rPr>
          <w:szCs w:val="24"/>
        </w:rPr>
        <w:t>i pateiktam sprendimo projektui(bendru sutarimu).</w:t>
      </w:r>
    </w:p>
    <w:p w:rsidR="008A3364" w:rsidRDefault="008A3364" w:rsidP="009571AD">
      <w:pPr>
        <w:jc w:val="both"/>
        <w:rPr>
          <w:szCs w:val="24"/>
        </w:rPr>
      </w:pPr>
    </w:p>
    <w:p w:rsidR="007C47F7" w:rsidRPr="00B53736" w:rsidRDefault="007C47F7" w:rsidP="007C47F7">
      <w:pPr>
        <w:rPr>
          <w:b/>
          <w:szCs w:val="24"/>
        </w:rPr>
      </w:pPr>
      <w:r>
        <w:rPr>
          <w:szCs w:val="24"/>
        </w:rPr>
        <w:tab/>
        <w:t>4</w:t>
      </w:r>
      <w:r w:rsidR="008A3364" w:rsidRPr="008A3364">
        <w:rPr>
          <w:szCs w:val="24"/>
        </w:rPr>
        <w:t xml:space="preserve">. SVARSTYTA. </w:t>
      </w:r>
      <w:r w:rsidRPr="00A005CC">
        <w:rPr>
          <w:szCs w:val="24"/>
        </w:rPr>
        <w:t>Savivaldybės būsto nuomos sąlygų pakeitimas.</w:t>
      </w:r>
      <w:r w:rsidRPr="00B53736">
        <w:rPr>
          <w:b/>
          <w:szCs w:val="24"/>
        </w:rPr>
        <w:t xml:space="preserve"> </w:t>
      </w:r>
    </w:p>
    <w:p w:rsidR="00B53736" w:rsidRDefault="00857067" w:rsidP="00B53736">
      <w:pPr>
        <w:ind w:firstLine="720"/>
        <w:jc w:val="both"/>
        <w:rPr>
          <w:szCs w:val="24"/>
        </w:rPr>
      </w:pPr>
      <w:r>
        <w:rPr>
          <w:szCs w:val="24"/>
        </w:rPr>
        <w:t>Pranešėja D. Netikšienė pristato sprendimo projektą. Vadovaujantis</w:t>
      </w:r>
      <w:r w:rsidR="00B53736" w:rsidRPr="00B53736">
        <w:rPr>
          <w:szCs w:val="24"/>
        </w:rPr>
        <w:t xml:space="preserve"> Lietuvos Respublikos vietos savivaldos įstatymo 16 straipsnio 2 dalies 26 punktu, Savivaldybės būsto ir socialinio būsto nuomos tvarkos aprašo, patvirtinto Klaipėdos miesto savivaldybės tarybos 2015 m. liepos 31 d. sprendimu ir atsižvel</w:t>
      </w:r>
      <w:r w:rsidR="00B53736">
        <w:rPr>
          <w:szCs w:val="24"/>
        </w:rPr>
        <w:t>gdama į N. R. ir G. P. prašymus, siūlo p</w:t>
      </w:r>
      <w:r w:rsidR="00B53736" w:rsidRPr="00B53736">
        <w:rPr>
          <w:szCs w:val="24"/>
        </w:rPr>
        <w:t xml:space="preserve">akeisti nuomos sąlygas ir nuomoti būstą socialinio būsto nuomos sąlygomis šioms </w:t>
      </w:r>
      <w:r w:rsidR="00B53736">
        <w:rPr>
          <w:szCs w:val="24"/>
        </w:rPr>
        <w:t>savivaldybės būsto</w:t>
      </w:r>
      <w:r w:rsidR="00E8355F">
        <w:rPr>
          <w:szCs w:val="24"/>
        </w:rPr>
        <w:t xml:space="preserve"> nuomininkėms N. R.</w:t>
      </w:r>
      <w:r w:rsidR="00B53736">
        <w:rPr>
          <w:szCs w:val="24"/>
        </w:rPr>
        <w:t xml:space="preserve"> ir </w:t>
      </w:r>
      <w:r w:rsidR="00E8355F">
        <w:rPr>
          <w:szCs w:val="24"/>
        </w:rPr>
        <w:t>G. P., gyvenančioms</w:t>
      </w:r>
      <w:r w:rsidR="00B53736" w:rsidRPr="00B53736">
        <w:rPr>
          <w:szCs w:val="24"/>
        </w:rPr>
        <w:t xml:space="preserve"> </w:t>
      </w:r>
      <w:r w:rsidR="00B53736">
        <w:rPr>
          <w:szCs w:val="24"/>
        </w:rPr>
        <w:t xml:space="preserve"> Klaipėdoje.</w:t>
      </w:r>
      <w:r w:rsidR="00B53736" w:rsidRPr="00B53736">
        <w:rPr>
          <w:szCs w:val="24"/>
        </w:rPr>
        <w:t xml:space="preserve"> </w:t>
      </w:r>
    </w:p>
    <w:p w:rsidR="007C47F7" w:rsidRPr="008A3364" w:rsidRDefault="007C47F7" w:rsidP="008A3364">
      <w:pPr>
        <w:jc w:val="both"/>
        <w:rPr>
          <w:szCs w:val="24"/>
        </w:rPr>
      </w:pPr>
      <w:r>
        <w:rPr>
          <w:szCs w:val="24"/>
        </w:rPr>
        <w:tab/>
      </w:r>
      <w:r w:rsidRPr="007C47F7">
        <w:rPr>
          <w:szCs w:val="24"/>
        </w:rPr>
        <w:t>J. Skrabulienė siūlo pritarti sprendimo projektui bendru sutarimu.</w:t>
      </w:r>
    </w:p>
    <w:p w:rsidR="008A3364" w:rsidRPr="008A3364" w:rsidRDefault="008A3364" w:rsidP="008A3364">
      <w:pPr>
        <w:jc w:val="both"/>
        <w:rPr>
          <w:szCs w:val="24"/>
        </w:rPr>
      </w:pPr>
      <w:r w:rsidRPr="008A3364">
        <w:rPr>
          <w:szCs w:val="24"/>
        </w:rPr>
        <w:t xml:space="preserve"> </w:t>
      </w:r>
      <w:r w:rsidR="00486262">
        <w:rPr>
          <w:szCs w:val="24"/>
        </w:rPr>
        <w:t xml:space="preserve">         </w:t>
      </w:r>
      <w:r w:rsidR="006253D1">
        <w:rPr>
          <w:szCs w:val="24"/>
        </w:rPr>
        <w:t xml:space="preserve"> </w:t>
      </w:r>
      <w:r w:rsidR="00486262">
        <w:rPr>
          <w:szCs w:val="24"/>
        </w:rPr>
        <w:t xml:space="preserve"> </w:t>
      </w:r>
      <w:r w:rsidRPr="008A3364">
        <w:rPr>
          <w:szCs w:val="24"/>
        </w:rPr>
        <w:t xml:space="preserve"> NUTARTA. Pritarti pateiktam sprendimo projektui</w:t>
      </w:r>
      <w:r w:rsidR="007C47F7">
        <w:rPr>
          <w:szCs w:val="24"/>
        </w:rPr>
        <w:t>(bendru sutarimu)</w:t>
      </w:r>
      <w:r w:rsidRPr="008A3364">
        <w:rPr>
          <w:szCs w:val="24"/>
        </w:rPr>
        <w:t>.</w:t>
      </w:r>
    </w:p>
    <w:p w:rsidR="008A3364" w:rsidRDefault="008A3364" w:rsidP="009571AD">
      <w:pPr>
        <w:jc w:val="both"/>
        <w:rPr>
          <w:szCs w:val="24"/>
        </w:rPr>
      </w:pPr>
      <w:r>
        <w:rPr>
          <w:szCs w:val="24"/>
        </w:rPr>
        <w:tab/>
      </w:r>
    </w:p>
    <w:p w:rsidR="008A3364" w:rsidRDefault="007C47F7" w:rsidP="007C47F7">
      <w:pPr>
        <w:rPr>
          <w:szCs w:val="24"/>
        </w:rPr>
      </w:pPr>
      <w:r>
        <w:rPr>
          <w:szCs w:val="24"/>
        </w:rPr>
        <w:tab/>
        <w:t>5</w:t>
      </w:r>
      <w:r w:rsidR="008A3364" w:rsidRPr="008A3364">
        <w:rPr>
          <w:szCs w:val="24"/>
        </w:rPr>
        <w:t xml:space="preserve">. SVARSTYTA. </w:t>
      </w:r>
      <w:r>
        <w:rPr>
          <w:szCs w:val="24"/>
        </w:rPr>
        <w:t>S</w:t>
      </w:r>
      <w:r w:rsidRPr="007C47F7">
        <w:rPr>
          <w:szCs w:val="24"/>
        </w:rPr>
        <w:t>avivaldybės būsto fondo ir soci</w:t>
      </w:r>
      <w:r>
        <w:rPr>
          <w:szCs w:val="24"/>
        </w:rPr>
        <w:t>alinio būsto sąrašų patvirtinimas</w:t>
      </w:r>
      <w:r w:rsidRPr="007C47F7">
        <w:rPr>
          <w:szCs w:val="24"/>
        </w:rPr>
        <w:t xml:space="preserve">. </w:t>
      </w:r>
    </w:p>
    <w:p w:rsidR="007C47F7" w:rsidRDefault="007C47F7" w:rsidP="007C47F7">
      <w:pPr>
        <w:jc w:val="both"/>
        <w:rPr>
          <w:szCs w:val="24"/>
        </w:rPr>
      </w:pPr>
      <w:r>
        <w:rPr>
          <w:szCs w:val="24"/>
        </w:rPr>
        <w:tab/>
      </w:r>
      <w:r w:rsidRPr="007C47F7">
        <w:rPr>
          <w:szCs w:val="24"/>
        </w:rPr>
        <w:t xml:space="preserve">Pranešėja D. Netikšienė pristato sprendimo projektą. Vadovaudamasi Lietuvos Respublikos vietos savivaldos įstatymo 18 straipsnio 1 dalimi ir Lietuvos Respublikos paramos būstui įsigyti ar išsinuomoti įstatymo 4 straipsnio 5 dalies 4 punktu, siūlo patvirtinti Savivaldybės būsto fondo </w:t>
      </w:r>
      <w:r w:rsidRPr="007C47F7">
        <w:rPr>
          <w:szCs w:val="24"/>
        </w:rPr>
        <w:lastRenderedPageBreak/>
        <w:t>sąrašą;  Socialinio būsto, kaip Savivaldybės būsto fondo dalies, sąrašą ir pripažinti netekusiu galios Klaipėdos miesto savivaldybės tarybos 2018 m. sausio 25 d. sprendimą Nr. T2-3 „Dėl Savivaldybės būsto fondo ir savivaldybės socialinio būsto sąrašų patvirtinimo“ su visais pakeitimais ir papildymais.</w:t>
      </w:r>
    </w:p>
    <w:p w:rsidR="00023FB7" w:rsidRDefault="00023FB7" w:rsidP="007C47F7">
      <w:pPr>
        <w:jc w:val="both"/>
        <w:rPr>
          <w:szCs w:val="24"/>
        </w:rPr>
      </w:pPr>
      <w:r>
        <w:rPr>
          <w:szCs w:val="24"/>
        </w:rPr>
        <w:tab/>
        <w:t xml:space="preserve">S. Liekis primena, jog tarybos posėdžio metu </w:t>
      </w:r>
      <w:r w:rsidR="004C7CDD">
        <w:rPr>
          <w:szCs w:val="24"/>
        </w:rPr>
        <w:t>buvo pasidomėta kur galima rasti informaciją dėl eilės</w:t>
      </w:r>
      <w:r w:rsidR="00E8355F">
        <w:rPr>
          <w:szCs w:val="24"/>
        </w:rPr>
        <w:t xml:space="preserve"> </w:t>
      </w:r>
      <w:r w:rsidR="004C7CDD">
        <w:rPr>
          <w:szCs w:val="24"/>
        </w:rPr>
        <w:t xml:space="preserve"> ir nenaudojamo </w:t>
      </w:r>
      <w:r w:rsidR="00E8355F">
        <w:rPr>
          <w:szCs w:val="24"/>
        </w:rPr>
        <w:t xml:space="preserve">socialinio </w:t>
      </w:r>
      <w:r w:rsidR="004C7CDD">
        <w:rPr>
          <w:szCs w:val="24"/>
        </w:rPr>
        <w:t xml:space="preserve">būsto. </w:t>
      </w:r>
    </w:p>
    <w:p w:rsidR="004C7CDD" w:rsidRPr="007C47F7" w:rsidRDefault="004C7CDD" w:rsidP="004C7CDD">
      <w:pPr>
        <w:ind w:firstLine="720"/>
        <w:jc w:val="both"/>
        <w:rPr>
          <w:szCs w:val="24"/>
        </w:rPr>
      </w:pPr>
      <w:r>
        <w:rPr>
          <w:szCs w:val="24"/>
        </w:rPr>
        <w:t>D. Netikšienė pažymi, kad visa aktuali informacija, susijusi su socialiniu būstu  skelbiama savivaldybės inte</w:t>
      </w:r>
      <w:r w:rsidR="00E8355F">
        <w:rPr>
          <w:szCs w:val="24"/>
        </w:rPr>
        <w:t>rnetinėje svetainėje ir pateikia</w:t>
      </w:r>
      <w:r>
        <w:rPr>
          <w:szCs w:val="24"/>
        </w:rPr>
        <w:t xml:space="preserve"> išsamią informaciją apie esamus socialinius būstus.</w:t>
      </w:r>
    </w:p>
    <w:p w:rsidR="007C47F7" w:rsidRPr="008A3364" w:rsidRDefault="00887AEA" w:rsidP="008A3364">
      <w:pPr>
        <w:jc w:val="both"/>
        <w:rPr>
          <w:szCs w:val="24"/>
        </w:rPr>
      </w:pPr>
      <w:r>
        <w:rPr>
          <w:szCs w:val="24"/>
        </w:rPr>
        <w:tab/>
      </w:r>
      <w:r w:rsidR="007C47F7" w:rsidRPr="007C47F7">
        <w:rPr>
          <w:szCs w:val="24"/>
        </w:rPr>
        <w:t>J. Skrabulienė siūlo pritarti sprendimo projektui bendru sutarimu.</w:t>
      </w:r>
    </w:p>
    <w:p w:rsidR="008A3364" w:rsidRPr="008A3364" w:rsidRDefault="00720B36" w:rsidP="008A3364">
      <w:pPr>
        <w:jc w:val="both"/>
        <w:rPr>
          <w:szCs w:val="24"/>
        </w:rPr>
      </w:pPr>
      <w:r>
        <w:rPr>
          <w:szCs w:val="24"/>
        </w:rPr>
        <w:t xml:space="preserve">           </w:t>
      </w:r>
      <w:r w:rsidR="006253D1">
        <w:rPr>
          <w:szCs w:val="24"/>
        </w:rPr>
        <w:t xml:space="preserve"> </w:t>
      </w:r>
      <w:r>
        <w:rPr>
          <w:szCs w:val="24"/>
        </w:rPr>
        <w:t xml:space="preserve"> </w:t>
      </w:r>
      <w:r w:rsidR="008A3364" w:rsidRPr="008A3364">
        <w:rPr>
          <w:szCs w:val="24"/>
        </w:rPr>
        <w:t>NUTARTA. Pritarti pateiktam sprendimo projektui</w:t>
      </w:r>
      <w:r w:rsidR="007C47F7">
        <w:rPr>
          <w:szCs w:val="24"/>
        </w:rPr>
        <w:t>(bendru sutarimu)</w:t>
      </w:r>
      <w:r w:rsidR="008A3364" w:rsidRPr="008A3364">
        <w:rPr>
          <w:szCs w:val="24"/>
        </w:rPr>
        <w:t>.</w:t>
      </w:r>
    </w:p>
    <w:p w:rsidR="008A3364" w:rsidRDefault="008A3364" w:rsidP="00857067">
      <w:pPr>
        <w:jc w:val="both"/>
        <w:rPr>
          <w:szCs w:val="24"/>
        </w:rPr>
      </w:pPr>
    </w:p>
    <w:p w:rsidR="00B53736" w:rsidRDefault="007C47F7" w:rsidP="00857067">
      <w:pPr>
        <w:jc w:val="both"/>
        <w:rPr>
          <w:bCs/>
          <w:szCs w:val="24"/>
        </w:rPr>
      </w:pPr>
      <w:r>
        <w:rPr>
          <w:szCs w:val="24"/>
        </w:rPr>
        <w:tab/>
        <w:t>6</w:t>
      </w:r>
      <w:r w:rsidR="008A3364" w:rsidRPr="008A3364">
        <w:rPr>
          <w:szCs w:val="24"/>
        </w:rPr>
        <w:t xml:space="preserve">. SVARSTYTA. </w:t>
      </w:r>
      <w:r w:rsidR="00B53736" w:rsidRPr="00B53736">
        <w:rPr>
          <w:bCs/>
          <w:szCs w:val="24"/>
        </w:rPr>
        <w:t>Klaipėdos miesto savivaldybės 2019–2022 metų visuomenės sveikatos rėmimo spec</w:t>
      </w:r>
      <w:r w:rsidR="00B53736">
        <w:rPr>
          <w:bCs/>
          <w:szCs w:val="24"/>
        </w:rPr>
        <w:t>ialiosios programos patvirtinimas</w:t>
      </w:r>
      <w:r w:rsidR="00B53736" w:rsidRPr="00B53736">
        <w:rPr>
          <w:bCs/>
          <w:szCs w:val="24"/>
        </w:rPr>
        <w:t>.</w:t>
      </w:r>
    </w:p>
    <w:p w:rsidR="004B6F75" w:rsidRPr="004B6F75" w:rsidRDefault="00B53736" w:rsidP="00720B36">
      <w:pPr>
        <w:ind w:firstLine="720"/>
        <w:jc w:val="both"/>
        <w:rPr>
          <w:b/>
          <w:bCs/>
          <w:szCs w:val="24"/>
        </w:rPr>
      </w:pPr>
      <w:r w:rsidRPr="00B53736">
        <w:rPr>
          <w:bCs/>
          <w:szCs w:val="24"/>
        </w:rPr>
        <w:t>Pranešė</w:t>
      </w:r>
      <w:r w:rsidR="004B6F75">
        <w:rPr>
          <w:bCs/>
          <w:szCs w:val="24"/>
        </w:rPr>
        <w:t>ja J. Asadauskienė pažymi, kad t</w:t>
      </w:r>
      <w:r w:rsidR="004B6F75" w:rsidRPr="004B6F75">
        <w:rPr>
          <w:bCs/>
          <w:szCs w:val="24"/>
        </w:rPr>
        <w:t>eisės aktai, įpareigojantys patvirtinti savivaldybės visuomenės sveikatos rėmimo specialiąją programą ir pasibaigusi Tarybos 2015-03-26 sprendimu T2-42 patvirtinta Klaipėdos miesto savivaldybės 2015–2018 metų visuomenės sveikatos rėmimo specialioji programa.</w:t>
      </w:r>
      <w:r w:rsidR="004B6F75">
        <w:rPr>
          <w:bCs/>
          <w:szCs w:val="24"/>
        </w:rPr>
        <w:t xml:space="preserve"> T</w:t>
      </w:r>
      <w:r w:rsidR="004B6F75" w:rsidRPr="004B6F75">
        <w:rPr>
          <w:bCs/>
          <w:szCs w:val="24"/>
        </w:rPr>
        <w:t xml:space="preserve">arybos sprendimu tvirtinama Klaipėdos miesto savivaldybės 2019-2022 metų visuomenės sveikatos rėmimo specialioji programa, kurioje išdėstyta situacijos analizė, jos tikslas ir uždaviniai, prioritetinės sveikatinimo kryptys, vertinimo kriterijai, laukiami rezultatai. </w:t>
      </w:r>
    </w:p>
    <w:p w:rsidR="008A3364" w:rsidRPr="00720B36" w:rsidRDefault="00720B36" w:rsidP="00720B36">
      <w:pPr>
        <w:ind w:firstLine="720"/>
        <w:jc w:val="both"/>
        <w:rPr>
          <w:bCs/>
          <w:szCs w:val="24"/>
        </w:rPr>
      </w:pPr>
      <w:r>
        <w:rPr>
          <w:bCs/>
          <w:szCs w:val="24"/>
        </w:rPr>
        <w:t>Pažymi, jog p</w:t>
      </w:r>
      <w:r w:rsidR="004B6F75" w:rsidRPr="004B6F75">
        <w:rPr>
          <w:bCs/>
          <w:szCs w:val="24"/>
        </w:rPr>
        <w:t>atvirtinus 2019-2022 metų Programą, 4 metus bus tikslingai ir kryptingai vykdomos visuomenės sveikatinimo veiklos, siekiant išsikelto Programos tikslo. Programa orientuota į gyventojų visuminį sveikatos supratimo formavimą, skatinant laikytis sveikos gyvensenos principų ir stiprinant asmeninę atsakomybę už savo sveikatą. Programa siekiama Klaipėdos miesto gyventojų sveikos gyvensenos žinių, elgsenos sveikos gyvensenos klausimais pokyčių bei rizikos veiksnių paplitimo mažėjimo apimčių Klaipėdos miesto gyventojų veikloje.</w:t>
      </w:r>
      <w:r>
        <w:rPr>
          <w:bCs/>
          <w:szCs w:val="24"/>
        </w:rPr>
        <w:t xml:space="preserve"> </w:t>
      </w:r>
      <w:r w:rsidR="004B6F75" w:rsidRPr="004B6F75">
        <w:rPr>
          <w:bCs/>
          <w:szCs w:val="24"/>
        </w:rPr>
        <w:t>Progr</w:t>
      </w:r>
      <w:r w:rsidR="004B6F75">
        <w:rPr>
          <w:bCs/>
          <w:szCs w:val="24"/>
        </w:rPr>
        <w:t xml:space="preserve">amos lėšų finansavimo šaltiniai yra </w:t>
      </w:r>
      <w:r w:rsidR="004B6F75" w:rsidRPr="004B6F75">
        <w:rPr>
          <w:bCs/>
          <w:szCs w:val="24"/>
        </w:rPr>
        <w:t>savivaldybės biudžeto asignavimai;</w:t>
      </w:r>
      <w:r w:rsidR="004B6F75" w:rsidRPr="004B6F75">
        <w:rPr>
          <w:bCs/>
          <w:szCs w:val="24"/>
          <w:lang w:val="pt-BR"/>
        </w:rPr>
        <w:t xml:space="preserve"> savanoriškos fizinių ir juridinių asmenų įmokos;</w:t>
      </w:r>
      <w:r w:rsidR="004B6F75">
        <w:rPr>
          <w:bCs/>
          <w:szCs w:val="24"/>
        </w:rPr>
        <w:t xml:space="preserve"> </w:t>
      </w:r>
      <w:r w:rsidR="004B6F75" w:rsidRPr="004B6F75">
        <w:rPr>
          <w:bCs/>
          <w:szCs w:val="24"/>
        </w:rPr>
        <w:t xml:space="preserve"> 20 procentų saviva</w:t>
      </w:r>
      <w:r w:rsidR="004B6F75">
        <w:rPr>
          <w:bCs/>
          <w:szCs w:val="24"/>
        </w:rPr>
        <w:t xml:space="preserve">ldybių aplinkos apsaugos rėmimo </w:t>
      </w:r>
      <w:r w:rsidR="004B6F75" w:rsidRPr="004B6F75">
        <w:rPr>
          <w:bCs/>
          <w:szCs w:val="24"/>
        </w:rPr>
        <w:t>specialiosios programos lėšų;</w:t>
      </w:r>
      <w:r w:rsidR="004B6F75" w:rsidRPr="004B6F75">
        <w:rPr>
          <w:bCs/>
          <w:szCs w:val="24"/>
          <w:lang w:val="pt-BR"/>
        </w:rPr>
        <w:t xml:space="preserve"> kitos teisėtai įgytos lėšos.</w:t>
      </w:r>
      <w:r>
        <w:rPr>
          <w:bCs/>
          <w:szCs w:val="24"/>
        </w:rPr>
        <w:t xml:space="preserve"> </w:t>
      </w:r>
      <w:r w:rsidR="004B6F75" w:rsidRPr="004B6F75">
        <w:rPr>
          <w:bCs/>
          <w:szCs w:val="24"/>
          <w:lang w:val="pt-BR"/>
        </w:rPr>
        <w:t>Lėšos numatytos savivaldybės strateginės veiklos plane, kuris tvirtinamas Klaipėdos miesto</w:t>
      </w:r>
      <w:r w:rsidR="004B6F75">
        <w:rPr>
          <w:bCs/>
          <w:szCs w:val="24"/>
          <w:lang w:val="pt-BR"/>
        </w:rPr>
        <w:t xml:space="preserve"> savivaldybės tarybos sprendimu.</w:t>
      </w:r>
    </w:p>
    <w:p w:rsidR="004B6F75" w:rsidRPr="008A3364" w:rsidRDefault="004B6F75" w:rsidP="00720B36">
      <w:pPr>
        <w:ind w:firstLine="720"/>
        <w:jc w:val="both"/>
        <w:rPr>
          <w:szCs w:val="24"/>
        </w:rPr>
      </w:pPr>
      <w:r w:rsidRPr="004B6F75">
        <w:rPr>
          <w:bCs/>
          <w:szCs w:val="24"/>
        </w:rPr>
        <w:t>J. Skrabulienė siūlo pritarti sprendimo projektui bendru sutarimu.</w:t>
      </w:r>
    </w:p>
    <w:p w:rsidR="008A3364" w:rsidRPr="008A3364" w:rsidRDefault="00887AEA" w:rsidP="00720B36">
      <w:pPr>
        <w:jc w:val="both"/>
        <w:rPr>
          <w:szCs w:val="24"/>
        </w:rPr>
      </w:pPr>
      <w:r>
        <w:rPr>
          <w:szCs w:val="24"/>
        </w:rPr>
        <w:t xml:space="preserve">            </w:t>
      </w:r>
      <w:r w:rsidR="008A3364" w:rsidRPr="008A3364">
        <w:rPr>
          <w:szCs w:val="24"/>
        </w:rPr>
        <w:t>NUTARTA. Pritarti pateiktam sprendimo projektui</w:t>
      </w:r>
      <w:r w:rsidR="00B53736">
        <w:rPr>
          <w:szCs w:val="24"/>
        </w:rPr>
        <w:t>(bendru sutarimu)</w:t>
      </w:r>
      <w:r w:rsidR="008A3364" w:rsidRPr="008A3364">
        <w:rPr>
          <w:szCs w:val="24"/>
        </w:rPr>
        <w:t>.</w:t>
      </w:r>
    </w:p>
    <w:p w:rsidR="008A3364" w:rsidRDefault="008A3364" w:rsidP="00720B36">
      <w:pPr>
        <w:jc w:val="both"/>
        <w:rPr>
          <w:szCs w:val="24"/>
        </w:rPr>
      </w:pPr>
    </w:p>
    <w:p w:rsidR="00B53736" w:rsidRDefault="007C47F7" w:rsidP="00B53736">
      <w:pPr>
        <w:rPr>
          <w:bCs/>
          <w:szCs w:val="24"/>
        </w:rPr>
      </w:pPr>
      <w:r>
        <w:rPr>
          <w:szCs w:val="24"/>
        </w:rPr>
        <w:tab/>
        <w:t>7</w:t>
      </w:r>
      <w:r w:rsidR="008A3364" w:rsidRPr="008A3364">
        <w:rPr>
          <w:szCs w:val="24"/>
        </w:rPr>
        <w:t xml:space="preserve">. SVARSTYTA. </w:t>
      </w:r>
      <w:r w:rsidR="00B53736">
        <w:rPr>
          <w:bCs/>
          <w:szCs w:val="24"/>
        </w:rPr>
        <w:t>Pritarimas</w:t>
      </w:r>
      <w:r w:rsidR="00B53736" w:rsidRPr="00B53736">
        <w:rPr>
          <w:bCs/>
          <w:szCs w:val="24"/>
        </w:rPr>
        <w:t xml:space="preserve"> Klaipėdos miesto savivaldybės administracijos direktoriaus ir Klaipėdos miesto savivaldybės administracijos 2018 metų ataskaitai.</w:t>
      </w:r>
    </w:p>
    <w:p w:rsidR="00B0073F" w:rsidRPr="00B0073F" w:rsidRDefault="006253D1" w:rsidP="004C7CDD">
      <w:pPr>
        <w:ind w:firstLine="720"/>
        <w:jc w:val="both"/>
        <w:rPr>
          <w:bCs/>
          <w:szCs w:val="24"/>
        </w:rPr>
      </w:pPr>
      <w:r>
        <w:rPr>
          <w:bCs/>
          <w:szCs w:val="24"/>
        </w:rPr>
        <w:t xml:space="preserve"> </w:t>
      </w:r>
      <w:r w:rsidR="00B0073F">
        <w:rPr>
          <w:bCs/>
          <w:szCs w:val="24"/>
        </w:rPr>
        <w:t>Pranešėjas S. Budinas</w:t>
      </w:r>
      <w:r w:rsidR="00B0073F" w:rsidRPr="00B0073F">
        <w:rPr>
          <w:bCs/>
          <w:szCs w:val="24"/>
        </w:rPr>
        <w:t xml:space="preserve"> pristato savivaldybės administracijos 2018 metų </w:t>
      </w:r>
      <w:r w:rsidR="00A3125D">
        <w:rPr>
          <w:bCs/>
          <w:szCs w:val="24"/>
        </w:rPr>
        <w:t xml:space="preserve">ataskaitą. Įvardina </w:t>
      </w:r>
      <w:r w:rsidR="00B0073F" w:rsidRPr="00B0073F">
        <w:rPr>
          <w:bCs/>
          <w:szCs w:val="24"/>
        </w:rPr>
        <w:t xml:space="preserve"> veiklos rezultatus, pamini pagrindinius </w:t>
      </w:r>
      <w:r w:rsidR="004C7CDD">
        <w:rPr>
          <w:bCs/>
          <w:szCs w:val="24"/>
        </w:rPr>
        <w:t xml:space="preserve">įgyvendintus bei neįgyvendintus projektus, </w:t>
      </w:r>
      <w:r w:rsidR="00B0073F" w:rsidRPr="00B0073F">
        <w:rPr>
          <w:bCs/>
          <w:szCs w:val="24"/>
        </w:rPr>
        <w:t xml:space="preserve"> akcentuoja esminius dalykus </w:t>
      </w:r>
      <w:r w:rsidR="00A3125D">
        <w:rPr>
          <w:bCs/>
          <w:szCs w:val="24"/>
        </w:rPr>
        <w:t xml:space="preserve">socialinėje srityje. </w:t>
      </w:r>
    </w:p>
    <w:p w:rsidR="00B53736" w:rsidRDefault="00A3125D" w:rsidP="004C7CDD">
      <w:pPr>
        <w:ind w:firstLine="720"/>
        <w:jc w:val="both"/>
        <w:rPr>
          <w:bCs/>
          <w:szCs w:val="24"/>
        </w:rPr>
      </w:pPr>
      <w:r>
        <w:rPr>
          <w:bCs/>
          <w:szCs w:val="24"/>
        </w:rPr>
        <w:t>J. Sąlyga prašo pakomentuoti kas yra nuveikta sveikatos srityje.</w:t>
      </w:r>
    </w:p>
    <w:p w:rsidR="00A3125D" w:rsidRDefault="00A3125D" w:rsidP="00A3125D">
      <w:pPr>
        <w:ind w:firstLine="720"/>
        <w:jc w:val="both"/>
        <w:rPr>
          <w:bCs/>
          <w:szCs w:val="24"/>
        </w:rPr>
      </w:pPr>
      <w:r>
        <w:rPr>
          <w:bCs/>
          <w:szCs w:val="24"/>
        </w:rPr>
        <w:t xml:space="preserve">S. Budinas pateikia informaciją apie įvykdytus projektus </w:t>
      </w:r>
      <w:r w:rsidRPr="00A3125D">
        <w:rPr>
          <w:bCs/>
          <w:szCs w:val="24"/>
        </w:rPr>
        <w:t>ir atsako į komiteto narių pateiktus klausimus.</w:t>
      </w:r>
    </w:p>
    <w:p w:rsidR="00A3125D" w:rsidRDefault="00A3125D" w:rsidP="00A3125D">
      <w:pPr>
        <w:ind w:firstLine="720"/>
        <w:jc w:val="both"/>
        <w:rPr>
          <w:bCs/>
          <w:szCs w:val="24"/>
        </w:rPr>
      </w:pPr>
      <w:r>
        <w:rPr>
          <w:bCs/>
          <w:szCs w:val="24"/>
        </w:rPr>
        <w:t xml:space="preserve">V. Lupeika primena apie </w:t>
      </w:r>
      <w:r w:rsidR="00C817CD">
        <w:rPr>
          <w:bCs/>
          <w:szCs w:val="24"/>
        </w:rPr>
        <w:t>nesutvarkytus Ąžuolyno ir Malūno parkus</w:t>
      </w:r>
      <w:r w:rsidR="0021784F">
        <w:rPr>
          <w:bCs/>
          <w:szCs w:val="24"/>
        </w:rPr>
        <w:t xml:space="preserve">. Pastebi, kad yra apleistas skveras prie geležinkelio stoties, apleistos istorinės kapinaitės bei Luizės parkas </w:t>
      </w:r>
      <w:proofErr w:type="spellStart"/>
      <w:r w:rsidR="0021784F">
        <w:rPr>
          <w:bCs/>
          <w:szCs w:val="24"/>
        </w:rPr>
        <w:t>Tauralaukyje</w:t>
      </w:r>
      <w:proofErr w:type="spellEnd"/>
      <w:r w:rsidR="0021784F">
        <w:rPr>
          <w:bCs/>
          <w:szCs w:val="24"/>
        </w:rPr>
        <w:t>.</w:t>
      </w:r>
      <w:r>
        <w:rPr>
          <w:bCs/>
          <w:szCs w:val="24"/>
        </w:rPr>
        <w:t xml:space="preserve"> </w:t>
      </w:r>
    </w:p>
    <w:p w:rsidR="00C817CD" w:rsidRPr="00A3125D" w:rsidRDefault="00C817CD" w:rsidP="00A3125D">
      <w:pPr>
        <w:ind w:firstLine="720"/>
        <w:jc w:val="both"/>
        <w:rPr>
          <w:bCs/>
          <w:szCs w:val="24"/>
        </w:rPr>
      </w:pPr>
      <w:r>
        <w:rPr>
          <w:bCs/>
          <w:szCs w:val="24"/>
        </w:rPr>
        <w:t>S. Budinas informuoja ir pakomentuoja apie jau parengtus projektus minėtiems objektams sutvarkyti.</w:t>
      </w:r>
    </w:p>
    <w:p w:rsidR="008A3364" w:rsidRPr="00C817CD" w:rsidRDefault="0021784F" w:rsidP="008A3364">
      <w:pPr>
        <w:jc w:val="both"/>
        <w:rPr>
          <w:bCs/>
          <w:szCs w:val="24"/>
        </w:rPr>
      </w:pPr>
      <w:r>
        <w:rPr>
          <w:bCs/>
          <w:szCs w:val="24"/>
        </w:rPr>
        <w:tab/>
        <w:t>J. Skrabulienė padėkoja už pateiktą išsamią informaciją.</w:t>
      </w:r>
    </w:p>
    <w:p w:rsidR="008A3364" w:rsidRPr="008C4625" w:rsidRDefault="00C817CD" w:rsidP="009571AD">
      <w:pPr>
        <w:jc w:val="both"/>
        <w:rPr>
          <w:szCs w:val="24"/>
        </w:rPr>
      </w:pPr>
      <w:r>
        <w:rPr>
          <w:szCs w:val="24"/>
        </w:rPr>
        <w:t xml:space="preserve">          </w:t>
      </w:r>
      <w:r w:rsidR="006253D1">
        <w:rPr>
          <w:szCs w:val="24"/>
        </w:rPr>
        <w:t xml:space="preserve">  </w:t>
      </w:r>
      <w:r w:rsidR="00B53736">
        <w:rPr>
          <w:szCs w:val="24"/>
        </w:rPr>
        <w:t>NUTARTA. Informacija išklausyta</w:t>
      </w:r>
      <w:r>
        <w:rPr>
          <w:szCs w:val="24"/>
        </w:rPr>
        <w:t>.</w:t>
      </w:r>
    </w:p>
    <w:tbl>
      <w:tblPr>
        <w:tblW w:w="9747" w:type="dxa"/>
        <w:tblInd w:w="108" w:type="dxa"/>
        <w:tblLayout w:type="fixed"/>
        <w:tblLook w:val="04A0" w:firstRow="1" w:lastRow="0" w:firstColumn="1" w:lastColumn="0" w:noHBand="0" w:noVBand="1"/>
      </w:tblPr>
      <w:tblGrid>
        <w:gridCol w:w="9747"/>
      </w:tblGrid>
      <w:tr w:rsidR="005A5E98" w:rsidTr="000A42B6">
        <w:trPr>
          <w:trHeight w:val="211"/>
        </w:trPr>
        <w:tc>
          <w:tcPr>
            <w:tcW w:w="9747" w:type="dxa"/>
            <w:tcBorders>
              <w:top w:val="nil"/>
              <w:left w:val="nil"/>
              <w:bottom w:val="nil"/>
              <w:right w:val="nil"/>
            </w:tcBorders>
          </w:tcPr>
          <w:p w:rsidR="00F27F8D" w:rsidRDefault="00F27F8D" w:rsidP="002F5915">
            <w:pPr>
              <w:jc w:val="both"/>
            </w:pPr>
          </w:p>
        </w:tc>
      </w:tr>
    </w:tbl>
    <w:p w:rsidR="006C6CC5" w:rsidRDefault="00BD035D" w:rsidP="009571AD">
      <w:pPr>
        <w:overflowPunct w:val="0"/>
        <w:autoSpaceDE w:val="0"/>
        <w:autoSpaceDN w:val="0"/>
        <w:adjustRightInd w:val="0"/>
        <w:jc w:val="both"/>
        <w:rPr>
          <w:szCs w:val="24"/>
        </w:rPr>
      </w:pPr>
      <w:r>
        <w:rPr>
          <w:szCs w:val="24"/>
        </w:rPr>
        <w:t xml:space="preserve">      </w:t>
      </w:r>
      <w:r w:rsidR="00C817CD">
        <w:rPr>
          <w:szCs w:val="24"/>
        </w:rPr>
        <w:t xml:space="preserve">     </w:t>
      </w:r>
      <w:r w:rsidR="006253D1">
        <w:rPr>
          <w:szCs w:val="24"/>
        </w:rPr>
        <w:t xml:space="preserve"> </w:t>
      </w:r>
      <w:r w:rsidR="006C6CC5">
        <w:rPr>
          <w:szCs w:val="24"/>
        </w:rPr>
        <w:t xml:space="preserve">Posėdis baigėsi </w:t>
      </w:r>
      <w:r w:rsidR="00111A34">
        <w:rPr>
          <w:szCs w:val="24"/>
        </w:rPr>
        <w:t>14</w:t>
      </w:r>
      <w:r w:rsidR="008A3364">
        <w:rPr>
          <w:szCs w:val="24"/>
        </w:rPr>
        <w:t>.</w:t>
      </w:r>
      <w:r w:rsidR="00111A34">
        <w:rPr>
          <w:szCs w:val="24"/>
        </w:rPr>
        <w:t>00</w:t>
      </w:r>
      <w:r w:rsidR="0015195A">
        <w:rPr>
          <w:szCs w:val="24"/>
        </w:rPr>
        <w:t xml:space="preserve"> val.</w:t>
      </w:r>
    </w:p>
    <w:p w:rsidR="009E03AF" w:rsidRDefault="009E03AF" w:rsidP="009571AD">
      <w:pPr>
        <w:overflowPunct w:val="0"/>
        <w:autoSpaceDE w:val="0"/>
        <w:autoSpaceDN w:val="0"/>
        <w:adjustRightInd w:val="0"/>
        <w:jc w:val="both"/>
        <w:rPr>
          <w:szCs w:val="24"/>
        </w:rPr>
      </w:pPr>
    </w:p>
    <w:p w:rsidR="005B1356" w:rsidRDefault="005B1356" w:rsidP="009571AD">
      <w:pPr>
        <w:overflowPunct w:val="0"/>
        <w:autoSpaceDE w:val="0"/>
        <w:autoSpaceDN w:val="0"/>
        <w:adjustRightInd w:val="0"/>
        <w:jc w:val="both"/>
        <w:rPr>
          <w:szCs w:val="24"/>
        </w:rPr>
      </w:pPr>
      <w:r>
        <w:rPr>
          <w:szCs w:val="24"/>
        </w:rPr>
        <w:t>Posėdžio pirmininkė</w:t>
      </w:r>
      <w:r>
        <w:rPr>
          <w:szCs w:val="24"/>
        </w:rPr>
        <w:tab/>
      </w:r>
      <w:r>
        <w:rPr>
          <w:szCs w:val="24"/>
        </w:rPr>
        <w:tab/>
      </w:r>
      <w:r>
        <w:rPr>
          <w:szCs w:val="24"/>
        </w:rPr>
        <w:tab/>
      </w:r>
      <w:r>
        <w:rPr>
          <w:szCs w:val="24"/>
        </w:rPr>
        <w:tab/>
      </w:r>
      <w:r>
        <w:rPr>
          <w:szCs w:val="24"/>
        </w:rPr>
        <w:tab/>
      </w:r>
      <w:r>
        <w:rPr>
          <w:szCs w:val="24"/>
        </w:rPr>
        <w:tab/>
      </w:r>
      <w:r>
        <w:rPr>
          <w:szCs w:val="24"/>
        </w:rPr>
        <w:tab/>
        <w:t xml:space="preserve">               </w:t>
      </w:r>
      <w:r w:rsidR="00140178">
        <w:rPr>
          <w:szCs w:val="24"/>
        </w:rPr>
        <w:t xml:space="preserve">     </w:t>
      </w:r>
      <w:r>
        <w:rPr>
          <w:szCs w:val="24"/>
        </w:rPr>
        <w:t xml:space="preserve"> Jolanta Skrabulienė</w:t>
      </w:r>
    </w:p>
    <w:p w:rsidR="005B1356" w:rsidRDefault="005B1356" w:rsidP="009571AD">
      <w:pPr>
        <w:overflowPunct w:val="0"/>
        <w:autoSpaceDE w:val="0"/>
        <w:autoSpaceDN w:val="0"/>
        <w:adjustRightInd w:val="0"/>
        <w:jc w:val="both"/>
        <w:rPr>
          <w:szCs w:val="24"/>
        </w:rPr>
      </w:pPr>
    </w:p>
    <w:p w:rsidR="005B1356" w:rsidRPr="008F669F" w:rsidRDefault="005B1356" w:rsidP="009571AD">
      <w:pPr>
        <w:overflowPunct w:val="0"/>
        <w:autoSpaceDE w:val="0"/>
        <w:autoSpaceDN w:val="0"/>
        <w:adjustRightInd w:val="0"/>
        <w:jc w:val="both"/>
        <w:rPr>
          <w:szCs w:val="24"/>
        </w:rPr>
      </w:pPr>
      <w:r>
        <w:rPr>
          <w:szCs w:val="24"/>
        </w:rPr>
        <w:t>Posėdžio sekretorė</w:t>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w:t>
      </w:r>
      <w:r w:rsidR="00140178">
        <w:rPr>
          <w:szCs w:val="24"/>
        </w:rPr>
        <w:t xml:space="preserve">       </w:t>
      </w:r>
      <w:r w:rsidR="00553F20">
        <w:rPr>
          <w:szCs w:val="24"/>
        </w:rPr>
        <w:t>Aldutė Meniakina</w:t>
      </w:r>
    </w:p>
    <w:sectPr w:rsidR="005B1356" w:rsidRPr="008F669F" w:rsidSect="006C585C">
      <w:headerReference w:type="default" r:id="rId8"/>
      <w:headerReference w:type="first" r:id="rId9"/>
      <w:pgSz w:w="11907" w:h="16839" w:code="9"/>
      <w:pgMar w:top="1134" w:right="567" w:bottom="1276" w:left="1701" w:header="709" w:footer="14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6CB4" w:rsidRDefault="00B86CB4" w:rsidP="00F41647">
      <w:r>
        <w:separator/>
      </w:r>
    </w:p>
  </w:endnote>
  <w:endnote w:type="continuationSeparator" w:id="0">
    <w:p w:rsidR="00B86CB4" w:rsidRDefault="00B86CB4"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6CB4" w:rsidRDefault="00B86CB4" w:rsidP="00F41647">
      <w:r>
        <w:separator/>
      </w:r>
    </w:p>
  </w:footnote>
  <w:footnote w:type="continuationSeparator" w:id="0">
    <w:p w:rsidR="00B86CB4" w:rsidRDefault="00B86CB4" w:rsidP="00F416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5298848"/>
      <w:docPartObj>
        <w:docPartGallery w:val="Page Numbers (Top of Page)"/>
        <w:docPartUnique/>
      </w:docPartObj>
    </w:sdtPr>
    <w:sdtEndPr/>
    <w:sdtContent>
      <w:p w:rsidR="00074E67" w:rsidRDefault="00074E67">
        <w:pPr>
          <w:pStyle w:val="Antrats"/>
          <w:jc w:val="center"/>
        </w:pPr>
        <w:r>
          <w:fldChar w:fldCharType="begin"/>
        </w:r>
        <w:r>
          <w:instrText>PAGE   \* MERGEFORMAT</w:instrText>
        </w:r>
        <w:r>
          <w:fldChar w:fldCharType="separate"/>
        </w:r>
        <w:r w:rsidR="00BE0FBB">
          <w:rPr>
            <w:noProof/>
          </w:rPr>
          <w:t>3</w:t>
        </w:r>
        <w:r>
          <w:fldChar w:fldCharType="end"/>
        </w:r>
      </w:p>
    </w:sdtContent>
  </w:sdt>
  <w:p w:rsidR="00E51915" w:rsidRDefault="00E51915">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915" w:rsidRDefault="00E51915">
    <w:pPr>
      <w:pStyle w:val="Antrats"/>
      <w:jc w:val="center"/>
    </w:pPr>
  </w:p>
  <w:p w:rsidR="00E51915" w:rsidRDefault="00E51915">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97438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222B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C364F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56431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BB0A1B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8"/>
    <w:multiLevelType w:val="singleLevel"/>
    <w:tmpl w:val="EFE237A0"/>
    <w:lvl w:ilvl="0">
      <w:start w:val="1"/>
      <w:numFmt w:val="decimal"/>
      <w:lvlText w:val="%1."/>
      <w:lvlJc w:val="left"/>
      <w:pPr>
        <w:tabs>
          <w:tab w:val="num" w:pos="360"/>
        </w:tabs>
        <w:ind w:left="360" w:hanging="360"/>
      </w:pPr>
    </w:lvl>
  </w:abstractNum>
  <w:abstractNum w:abstractNumId="6" w15:restartNumberingAfterBreak="0">
    <w:nsid w:val="10D442F0"/>
    <w:multiLevelType w:val="hybridMultilevel"/>
    <w:tmpl w:val="2F6C99B6"/>
    <w:lvl w:ilvl="0" w:tplc="D0642CB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 w15:restartNumberingAfterBreak="0">
    <w:nsid w:val="15DB3A7F"/>
    <w:multiLevelType w:val="hybridMultilevel"/>
    <w:tmpl w:val="2732F34A"/>
    <w:lvl w:ilvl="0" w:tplc="61E05632">
      <w:start w:val="3"/>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8" w15:restartNumberingAfterBreak="0">
    <w:nsid w:val="4A514E46"/>
    <w:multiLevelType w:val="hybridMultilevel"/>
    <w:tmpl w:val="17929DD0"/>
    <w:lvl w:ilvl="0" w:tplc="0DCEEE6A">
      <w:start w:val="6"/>
      <w:numFmt w:val="decimal"/>
      <w:lvlText w:val="%1."/>
      <w:lvlJc w:val="left"/>
      <w:pPr>
        <w:ind w:left="1069" w:hanging="360"/>
      </w:pPr>
    </w:lvl>
    <w:lvl w:ilvl="1" w:tplc="04270019">
      <w:start w:val="1"/>
      <w:numFmt w:val="lowerLetter"/>
      <w:lvlText w:val="%2."/>
      <w:lvlJc w:val="left"/>
      <w:pPr>
        <w:ind w:left="1789" w:hanging="360"/>
      </w:pPr>
    </w:lvl>
    <w:lvl w:ilvl="2" w:tplc="0427001B">
      <w:start w:val="1"/>
      <w:numFmt w:val="lowerRoman"/>
      <w:lvlText w:val="%3."/>
      <w:lvlJc w:val="right"/>
      <w:pPr>
        <w:ind w:left="2509" w:hanging="180"/>
      </w:pPr>
    </w:lvl>
    <w:lvl w:ilvl="3" w:tplc="0427000F">
      <w:start w:val="1"/>
      <w:numFmt w:val="decimal"/>
      <w:lvlText w:val="%4."/>
      <w:lvlJc w:val="left"/>
      <w:pPr>
        <w:ind w:left="3229" w:hanging="360"/>
      </w:pPr>
    </w:lvl>
    <w:lvl w:ilvl="4" w:tplc="04270019">
      <w:start w:val="1"/>
      <w:numFmt w:val="lowerLetter"/>
      <w:lvlText w:val="%5."/>
      <w:lvlJc w:val="left"/>
      <w:pPr>
        <w:ind w:left="3949" w:hanging="360"/>
      </w:pPr>
    </w:lvl>
    <w:lvl w:ilvl="5" w:tplc="0427001B">
      <w:start w:val="1"/>
      <w:numFmt w:val="lowerRoman"/>
      <w:lvlText w:val="%6."/>
      <w:lvlJc w:val="right"/>
      <w:pPr>
        <w:ind w:left="4669" w:hanging="180"/>
      </w:pPr>
    </w:lvl>
    <w:lvl w:ilvl="6" w:tplc="0427000F">
      <w:start w:val="1"/>
      <w:numFmt w:val="decimal"/>
      <w:lvlText w:val="%7."/>
      <w:lvlJc w:val="left"/>
      <w:pPr>
        <w:ind w:left="5389" w:hanging="360"/>
      </w:pPr>
    </w:lvl>
    <w:lvl w:ilvl="7" w:tplc="04270019">
      <w:start w:val="1"/>
      <w:numFmt w:val="lowerLetter"/>
      <w:lvlText w:val="%8."/>
      <w:lvlJc w:val="left"/>
      <w:pPr>
        <w:ind w:left="6109" w:hanging="360"/>
      </w:pPr>
    </w:lvl>
    <w:lvl w:ilvl="8" w:tplc="0427001B">
      <w:start w:val="1"/>
      <w:numFmt w:val="lowerRoman"/>
      <w:lvlText w:val="%9."/>
      <w:lvlJc w:val="right"/>
      <w:pPr>
        <w:ind w:left="6829" w:hanging="180"/>
      </w:pPr>
    </w:lvl>
  </w:abstractNum>
  <w:abstractNum w:abstractNumId="9" w15:restartNumberingAfterBreak="0">
    <w:nsid w:val="64833B89"/>
    <w:multiLevelType w:val="hybridMultilevel"/>
    <w:tmpl w:val="B3E87402"/>
    <w:lvl w:ilvl="0" w:tplc="E71EF4F2">
      <w:start w:val="1"/>
      <w:numFmt w:val="decimal"/>
      <w:lvlText w:val="%1."/>
      <w:lvlJc w:val="left"/>
      <w:pPr>
        <w:ind w:left="1125" w:hanging="360"/>
      </w:pPr>
      <w:rPr>
        <w:rFonts w:hint="default"/>
      </w:rPr>
    </w:lvl>
    <w:lvl w:ilvl="1" w:tplc="04270019" w:tentative="1">
      <w:start w:val="1"/>
      <w:numFmt w:val="lowerLetter"/>
      <w:lvlText w:val="%2."/>
      <w:lvlJc w:val="left"/>
      <w:pPr>
        <w:ind w:left="1845" w:hanging="360"/>
      </w:pPr>
    </w:lvl>
    <w:lvl w:ilvl="2" w:tplc="0427001B" w:tentative="1">
      <w:start w:val="1"/>
      <w:numFmt w:val="lowerRoman"/>
      <w:lvlText w:val="%3."/>
      <w:lvlJc w:val="right"/>
      <w:pPr>
        <w:ind w:left="2565" w:hanging="180"/>
      </w:pPr>
    </w:lvl>
    <w:lvl w:ilvl="3" w:tplc="0427000F" w:tentative="1">
      <w:start w:val="1"/>
      <w:numFmt w:val="decimal"/>
      <w:lvlText w:val="%4."/>
      <w:lvlJc w:val="left"/>
      <w:pPr>
        <w:ind w:left="3285" w:hanging="360"/>
      </w:pPr>
    </w:lvl>
    <w:lvl w:ilvl="4" w:tplc="04270019" w:tentative="1">
      <w:start w:val="1"/>
      <w:numFmt w:val="lowerLetter"/>
      <w:lvlText w:val="%5."/>
      <w:lvlJc w:val="left"/>
      <w:pPr>
        <w:ind w:left="4005" w:hanging="360"/>
      </w:pPr>
    </w:lvl>
    <w:lvl w:ilvl="5" w:tplc="0427001B" w:tentative="1">
      <w:start w:val="1"/>
      <w:numFmt w:val="lowerRoman"/>
      <w:lvlText w:val="%6."/>
      <w:lvlJc w:val="right"/>
      <w:pPr>
        <w:ind w:left="4725" w:hanging="180"/>
      </w:pPr>
    </w:lvl>
    <w:lvl w:ilvl="6" w:tplc="0427000F" w:tentative="1">
      <w:start w:val="1"/>
      <w:numFmt w:val="decimal"/>
      <w:lvlText w:val="%7."/>
      <w:lvlJc w:val="left"/>
      <w:pPr>
        <w:ind w:left="5445" w:hanging="360"/>
      </w:pPr>
    </w:lvl>
    <w:lvl w:ilvl="7" w:tplc="04270019" w:tentative="1">
      <w:start w:val="1"/>
      <w:numFmt w:val="lowerLetter"/>
      <w:lvlText w:val="%8."/>
      <w:lvlJc w:val="left"/>
      <w:pPr>
        <w:ind w:left="6165" w:hanging="360"/>
      </w:pPr>
    </w:lvl>
    <w:lvl w:ilvl="8" w:tplc="0427001B" w:tentative="1">
      <w:start w:val="1"/>
      <w:numFmt w:val="lowerRoman"/>
      <w:lvlText w:val="%9."/>
      <w:lvlJc w:val="right"/>
      <w:pPr>
        <w:ind w:left="6885" w:hanging="180"/>
      </w:pPr>
    </w:lvl>
  </w:abstractNum>
  <w:num w:numId="1">
    <w:abstractNumId w:val="4"/>
  </w:num>
  <w:num w:numId="2">
    <w:abstractNumId w:val="5"/>
  </w:num>
  <w:num w:numId="3">
    <w:abstractNumId w:val="3"/>
  </w:num>
  <w:num w:numId="4">
    <w:abstractNumId w:val="2"/>
  </w:num>
  <w:num w:numId="5">
    <w:abstractNumId w:val="1"/>
  </w:num>
  <w:num w:numId="6">
    <w:abstractNumId w:val="0"/>
  </w:num>
  <w:num w:numId="7">
    <w:abstractNumId w:val="6"/>
  </w:num>
  <w:num w:numId="8">
    <w:abstractNumId w:val="7"/>
  </w:num>
  <w:num w:numId="9">
    <w:abstractNumId w:val="9"/>
  </w:num>
  <w:num w:numId="10">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hyphenationZone w:val="396"/>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AD"/>
    <w:rsid w:val="00023FB7"/>
    <w:rsid w:val="00024730"/>
    <w:rsid w:val="00024CD6"/>
    <w:rsid w:val="00052B41"/>
    <w:rsid w:val="0006122A"/>
    <w:rsid w:val="00074E67"/>
    <w:rsid w:val="00087C68"/>
    <w:rsid w:val="000944BF"/>
    <w:rsid w:val="000A42B6"/>
    <w:rsid w:val="000A466F"/>
    <w:rsid w:val="000A7801"/>
    <w:rsid w:val="000B13EE"/>
    <w:rsid w:val="000E6C34"/>
    <w:rsid w:val="00111A34"/>
    <w:rsid w:val="00111AC8"/>
    <w:rsid w:val="00140178"/>
    <w:rsid w:val="001444C8"/>
    <w:rsid w:val="00145A3E"/>
    <w:rsid w:val="0015195A"/>
    <w:rsid w:val="001524E7"/>
    <w:rsid w:val="001630EC"/>
    <w:rsid w:val="00163473"/>
    <w:rsid w:val="00164909"/>
    <w:rsid w:val="001670C5"/>
    <w:rsid w:val="00181FA7"/>
    <w:rsid w:val="00183824"/>
    <w:rsid w:val="00183C0F"/>
    <w:rsid w:val="001A17EE"/>
    <w:rsid w:val="001B01B1"/>
    <w:rsid w:val="001B1DB3"/>
    <w:rsid w:val="001B2A32"/>
    <w:rsid w:val="001C3603"/>
    <w:rsid w:val="001C6192"/>
    <w:rsid w:val="001D1AE7"/>
    <w:rsid w:val="001D3747"/>
    <w:rsid w:val="001D4A07"/>
    <w:rsid w:val="0021784F"/>
    <w:rsid w:val="00225A7E"/>
    <w:rsid w:val="00236597"/>
    <w:rsid w:val="00237B69"/>
    <w:rsid w:val="00240878"/>
    <w:rsid w:val="00242B58"/>
    <w:rsid w:val="00242B88"/>
    <w:rsid w:val="0025471D"/>
    <w:rsid w:val="002610CB"/>
    <w:rsid w:val="0026547D"/>
    <w:rsid w:val="00265680"/>
    <w:rsid w:val="00265941"/>
    <w:rsid w:val="00265B82"/>
    <w:rsid w:val="002757B2"/>
    <w:rsid w:val="002772EC"/>
    <w:rsid w:val="00277AC3"/>
    <w:rsid w:val="00286684"/>
    <w:rsid w:val="00291226"/>
    <w:rsid w:val="002929CF"/>
    <w:rsid w:val="00293173"/>
    <w:rsid w:val="002B104E"/>
    <w:rsid w:val="002C5EB7"/>
    <w:rsid w:val="002E41F6"/>
    <w:rsid w:val="002E479E"/>
    <w:rsid w:val="002F5915"/>
    <w:rsid w:val="00324750"/>
    <w:rsid w:val="00324E33"/>
    <w:rsid w:val="00343998"/>
    <w:rsid w:val="00347F54"/>
    <w:rsid w:val="003515DA"/>
    <w:rsid w:val="00365CC7"/>
    <w:rsid w:val="00381BD9"/>
    <w:rsid w:val="00384543"/>
    <w:rsid w:val="003A3546"/>
    <w:rsid w:val="003B2354"/>
    <w:rsid w:val="003C09F9"/>
    <w:rsid w:val="003C3656"/>
    <w:rsid w:val="003C3880"/>
    <w:rsid w:val="003C6B73"/>
    <w:rsid w:val="003D325A"/>
    <w:rsid w:val="003E5D65"/>
    <w:rsid w:val="003E603A"/>
    <w:rsid w:val="00400D2C"/>
    <w:rsid w:val="00404C6B"/>
    <w:rsid w:val="00405B54"/>
    <w:rsid w:val="00433CCC"/>
    <w:rsid w:val="00436567"/>
    <w:rsid w:val="00437D3C"/>
    <w:rsid w:val="00444194"/>
    <w:rsid w:val="00452BA1"/>
    <w:rsid w:val="004545AD"/>
    <w:rsid w:val="00456A95"/>
    <w:rsid w:val="00463F13"/>
    <w:rsid w:val="00466FCF"/>
    <w:rsid w:val="00467318"/>
    <w:rsid w:val="00472954"/>
    <w:rsid w:val="00472CEC"/>
    <w:rsid w:val="00472DD3"/>
    <w:rsid w:val="00486262"/>
    <w:rsid w:val="00486717"/>
    <w:rsid w:val="004A5643"/>
    <w:rsid w:val="004B5575"/>
    <w:rsid w:val="004B6F75"/>
    <w:rsid w:val="004C0680"/>
    <w:rsid w:val="004C5AE9"/>
    <w:rsid w:val="004C6041"/>
    <w:rsid w:val="004C7CDD"/>
    <w:rsid w:val="004D7582"/>
    <w:rsid w:val="004E607F"/>
    <w:rsid w:val="005279F3"/>
    <w:rsid w:val="00542B99"/>
    <w:rsid w:val="00550C27"/>
    <w:rsid w:val="00553F20"/>
    <w:rsid w:val="005569F0"/>
    <w:rsid w:val="0057308D"/>
    <w:rsid w:val="005835F6"/>
    <w:rsid w:val="00594E6A"/>
    <w:rsid w:val="005A1400"/>
    <w:rsid w:val="005A5E98"/>
    <w:rsid w:val="005B1356"/>
    <w:rsid w:val="005B28B6"/>
    <w:rsid w:val="005B4ED2"/>
    <w:rsid w:val="005B5CA7"/>
    <w:rsid w:val="005C29DF"/>
    <w:rsid w:val="005D32E6"/>
    <w:rsid w:val="005F23D9"/>
    <w:rsid w:val="00606132"/>
    <w:rsid w:val="006253D1"/>
    <w:rsid w:val="00635B09"/>
    <w:rsid w:val="00644E63"/>
    <w:rsid w:val="00647ABE"/>
    <w:rsid w:val="006534F5"/>
    <w:rsid w:val="00653DEE"/>
    <w:rsid w:val="00683909"/>
    <w:rsid w:val="00683EFE"/>
    <w:rsid w:val="006B7969"/>
    <w:rsid w:val="006C585C"/>
    <w:rsid w:val="006C6CC5"/>
    <w:rsid w:val="006C7469"/>
    <w:rsid w:val="006E106A"/>
    <w:rsid w:val="006F416F"/>
    <w:rsid w:val="006F4715"/>
    <w:rsid w:val="007004F0"/>
    <w:rsid w:val="00702420"/>
    <w:rsid w:val="007029F0"/>
    <w:rsid w:val="00704E05"/>
    <w:rsid w:val="0070711F"/>
    <w:rsid w:val="00710820"/>
    <w:rsid w:val="00713BC8"/>
    <w:rsid w:val="00720B36"/>
    <w:rsid w:val="00721FD7"/>
    <w:rsid w:val="007221DE"/>
    <w:rsid w:val="00722E40"/>
    <w:rsid w:val="007425B9"/>
    <w:rsid w:val="00750D4B"/>
    <w:rsid w:val="00752A90"/>
    <w:rsid w:val="007558F2"/>
    <w:rsid w:val="00765D32"/>
    <w:rsid w:val="007775F7"/>
    <w:rsid w:val="007810D9"/>
    <w:rsid w:val="007812A8"/>
    <w:rsid w:val="007877F4"/>
    <w:rsid w:val="0079480C"/>
    <w:rsid w:val="007A41AC"/>
    <w:rsid w:val="007A4547"/>
    <w:rsid w:val="007C3E64"/>
    <w:rsid w:val="007C47F7"/>
    <w:rsid w:val="007D1A52"/>
    <w:rsid w:val="007E5922"/>
    <w:rsid w:val="007E6897"/>
    <w:rsid w:val="007E7A53"/>
    <w:rsid w:val="007F3087"/>
    <w:rsid w:val="007F6345"/>
    <w:rsid w:val="00801E4F"/>
    <w:rsid w:val="008023F7"/>
    <w:rsid w:val="00804645"/>
    <w:rsid w:val="008131CC"/>
    <w:rsid w:val="00827383"/>
    <w:rsid w:val="0083382A"/>
    <w:rsid w:val="00840C8B"/>
    <w:rsid w:val="00842C25"/>
    <w:rsid w:val="008459CD"/>
    <w:rsid w:val="00857067"/>
    <w:rsid w:val="008623E9"/>
    <w:rsid w:val="00864F6F"/>
    <w:rsid w:val="00885FAD"/>
    <w:rsid w:val="00887AEA"/>
    <w:rsid w:val="0089139C"/>
    <w:rsid w:val="008A0715"/>
    <w:rsid w:val="008A3364"/>
    <w:rsid w:val="008A39EC"/>
    <w:rsid w:val="008A74E9"/>
    <w:rsid w:val="008B7547"/>
    <w:rsid w:val="008C0F49"/>
    <w:rsid w:val="008C44ED"/>
    <w:rsid w:val="008C4625"/>
    <w:rsid w:val="008C6BDA"/>
    <w:rsid w:val="008D0EE4"/>
    <w:rsid w:val="008D145F"/>
    <w:rsid w:val="008D510A"/>
    <w:rsid w:val="008D69DD"/>
    <w:rsid w:val="008E2E4D"/>
    <w:rsid w:val="008F1DA5"/>
    <w:rsid w:val="008F35C1"/>
    <w:rsid w:val="008F665C"/>
    <w:rsid w:val="00902922"/>
    <w:rsid w:val="0091345E"/>
    <w:rsid w:val="009148F3"/>
    <w:rsid w:val="009314E9"/>
    <w:rsid w:val="00932DDD"/>
    <w:rsid w:val="009464AF"/>
    <w:rsid w:val="00956AFF"/>
    <w:rsid w:val="009571AD"/>
    <w:rsid w:val="00962D08"/>
    <w:rsid w:val="009639A1"/>
    <w:rsid w:val="009A4237"/>
    <w:rsid w:val="009A58EB"/>
    <w:rsid w:val="009B0879"/>
    <w:rsid w:val="009D6E7B"/>
    <w:rsid w:val="009D6F7D"/>
    <w:rsid w:val="009E03AF"/>
    <w:rsid w:val="009E5A1F"/>
    <w:rsid w:val="009F193A"/>
    <w:rsid w:val="009F1F63"/>
    <w:rsid w:val="009F5862"/>
    <w:rsid w:val="009F6A0F"/>
    <w:rsid w:val="00A005CC"/>
    <w:rsid w:val="00A02A05"/>
    <w:rsid w:val="00A11A61"/>
    <w:rsid w:val="00A230A9"/>
    <w:rsid w:val="00A233FE"/>
    <w:rsid w:val="00A2630F"/>
    <w:rsid w:val="00A3125D"/>
    <w:rsid w:val="00A3260E"/>
    <w:rsid w:val="00A34231"/>
    <w:rsid w:val="00A41C18"/>
    <w:rsid w:val="00A44DC7"/>
    <w:rsid w:val="00A47E8A"/>
    <w:rsid w:val="00A526E0"/>
    <w:rsid w:val="00A56070"/>
    <w:rsid w:val="00A71DE6"/>
    <w:rsid w:val="00A7300E"/>
    <w:rsid w:val="00A734A8"/>
    <w:rsid w:val="00A74F11"/>
    <w:rsid w:val="00A824C1"/>
    <w:rsid w:val="00A82851"/>
    <w:rsid w:val="00A8670A"/>
    <w:rsid w:val="00A92C29"/>
    <w:rsid w:val="00A945B5"/>
    <w:rsid w:val="00A9592B"/>
    <w:rsid w:val="00AA4C97"/>
    <w:rsid w:val="00AA5DFD"/>
    <w:rsid w:val="00AB0423"/>
    <w:rsid w:val="00AB4A2A"/>
    <w:rsid w:val="00AD2EE1"/>
    <w:rsid w:val="00AE7BEB"/>
    <w:rsid w:val="00B0047A"/>
    <w:rsid w:val="00B0073F"/>
    <w:rsid w:val="00B17D75"/>
    <w:rsid w:val="00B21C67"/>
    <w:rsid w:val="00B21D77"/>
    <w:rsid w:val="00B40258"/>
    <w:rsid w:val="00B40B58"/>
    <w:rsid w:val="00B4135F"/>
    <w:rsid w:val="00B46B26"/>
    <w:rsid w:val="00B4781B"/>
    <w:rsid w:val="00B52379"/>
    <w:rsid w:val="00B53736"/>
    <w:rsid w:val="00B550B8"/>
    <w:rsid w:val="00B66CD1"/>
    <w:rsid w:val="00B679D1"/>
    <w:rsid w:val="00B70B52"/>
    <w:rsid w:val="00B7320C"/>
    <w:rsid w:val="00B749E8"/>
    <w:rsid w:val="00B81373"/>
    <w:rsid w:val="00B86CB4"/>
    <w:rsid w:val="00B94684"/>
    <w:rsid w:val="00B96818"/>
    <w:rsid w:val="00BA131B"/>
    <w:rsid w:val="00BA287D"/>
    <w:rsid w:val="00BA6CA6"/>
    <w:rsid w:val="00BB07E2"/>
    <w:rsid w:val="00BB5934"/>
    <w:rsid w:val="00BB5F7A"/>
    <w:rsid w:val="00BD035D"/>
    <w:rsid w:val="00BD671D"/>
    <w:rsid w:val="00BE0FBB"/>
    <w:rsid w:val="00BE4252"/>
    <w:rsid w:val="00BF2493"/>
    <w:rsid w:val="00C1569C"/>
    <w:rsid w:val="00C253E8"/>
    <w:rsid w:val="00C4624B"/>
    <w:rsid w:val="00C604B2"/>
    <w:rsid w:val="00C659CB"/>
    <w:rsid w:val="00C70A51"/>
    <w:rsid w:val="00C73DF4"/>
    <w:rsid w:val="00C80DF1"/>
    <w:rsid w:val="00C817CD"/>
    <w:rsid w:val="00C959CB"/>
    <w:rsid w:val="00CA7B58"/>
    <w:rsid w:val="00CB3E22"/>
    <w:rsid w:val="00CB60CD"/>
    <w:rsid w:val="00CC0F20"/>
    <w:rsid w:val="00CC36B8"/>
    <w:rsid w:val="00CD5C13"/>
    <w:rsid w:val="00CE168E"/>
    <w:rsid w:val="00CE1BB8"/>
    <w:rsid w:val="00CE7F54"/>
    <w:rsid w:val="00CF4742"/>
    <w:rsid w:val="00D06DA1"/>
    <w:rsid w:val="00D2166F"/>
    <w:rsid w:val="00D24274"/>
    <w:rsid w:val="00D42382"/>
    <w:rsid w:val="00D512C6"/>
    <w:rsid w:val="00D652E2"/>
    <w:rsid w:val="00D81831"/>
    <w:rsid w:val="00D849DD"/>
    <w:rsid w:val="00D8698E"/>
    <w:rsid w:val="00D8724A"/>
    <w:rsid w:val="00D920CF"/>
    <w:rsid w:val="00D95D40"/>
    <w:rsid w:val="00DB0811"/>
    <w:rsid w:val="00DB4103"/>
    <w:rsid w:val="00DD3057"/>
    <w:rsid w:val="00DD6686"/>
    <w:rsid w:val="00DE0BFB"/>
    <w:rsid w:val="00DE4CE5"/>
    <w:rsid w:val="00DF14BC"/>
    <w:rsid w:val="00E02461"/>
    <w:rsid w:val="00E03EBB"/>
    <w:rsid w:val="00E15A5A"/>
    <w:rsid w:val="00E358C0"/>
    <w:rsid w:val="00E37B92"/>
    <w:rsid w:val="00E44D60"/>
    <w:rsid w:val="00E45625"/>
    <w:rsid w:val="00E478D2"/>
    <w:rsid w:val="00E51915"/>
    <w:rsid w:val="00E56C76"/>
    <w:rsid w:val="00E64714"/>
    <w:rsid w:val="00E65B25"/>
    <w:rsid w:val="00E760F5"/>
    <w:rsid w:val="00E76462"/>
    <w:rsid w:val="00E80D5D"/>
    <w:rsid w:val="00E8168C"/>
    <w:rsid w:val="00E82BCA"/>
    <w:rsid w:val="00E8355F"/>
    <w:rsid w:val="00E84B26"/>
    <w:rsid w:val="00E96582"/>
    <w:rsid w:val="00EA11AF"/>
    <w:rsid w:val="00EA65AF"/>
    <w:rsid w:val="00EA7967"/>
    <w:rsid w:val="00EB0921"/>
    <w:rsid w:val="00EB510C"/>
    <w:rsid w:val="00EC10BA"/>
    <w:rsid w:val="00ED1DA5"/>
    <w:rsid w:val="00ED3397"/>
    <w:rsid w:val="00ED4173"/>
    <w:rsid w:val="00EE3D50"/>
    <w:rsid w:val="00F053A9"/>
    <w:rsid w:val="00F05C46"/>
    <w:rsid w:val="00F108FD"/>
    <w:rsid w:val="00F20B38"/>
    <w:rsid w:val="00F23A85"/>
    <w:rsid w:val="00F24BA8"/>
    <w:rsid w:val="00F27F8D"/>
    <w:rsid w:val="00F3708C"/>
    <w:rsid w:val="00F41647"/>
    <w:rsid w:val="00F47612"/>
    <w:rsid w:val="00F51696"/>
    <w:rsid w:val="00F52BB0"/>
    <w:rsid w:val="00F532DF"/>
    <w:rsid w:val="00F60107"/>
    <w:rsid w:val="00F616B1"/>
    <w:rsid w:val="00F62109"/>
    <w:rsid w:val="00F65069"/>
    <w:rsid w:val="00F675D2"/>
    <w:rsid w:val="00F71567"/>
    <w:rsid w:val="00F947D2"/>
    <w:rsid w:val="00F95B3F"/>
    <w:rsid w:val="00FA5227"/>
    <w:rsid w:val="00FB37B5"/>
    <w:rsid w:val="00FC5C78"/>
    <w:rsid w:val="00FD014B"/>
    <w:rsid w:val="00FD39FD"/>
    <w:rsid w:val="00FD4361"/>
    <w:rsid w:val="00FF16BC"/>
    <w:rsid w:val="00FF5B79"/>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2CB4219-A8D6-4E88-8388-6BD3E34B3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B0811"/>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paragraph" w:styleId="Pagrindiniotekstotrauka">
    <w:name w:val="Body Text Indent"/>
    <w:basedOn w:val="prastasis"/>
    <w:link w:val="PagrindiniotekstotraukaDiagrama"/>
    <w:rsid w:val="00E45625"/>
    <w:pPr>
      <w:spacing w:after="120"/>
      <w:ind w:left="283"/>
    </w:pPr>
    <w:rPr>
      <w:sz w:val="20"/>
    </w:rPr>
  </w:style>
  <w:style w:type="character" w:customStyle="1" w:styleId="PagrindiniotekstotraukaDiagrama">
    <w:name w:val="Pagrindinio teksto įtrauka Diagrama"/>
    <w:basedOn w:val="Numatytasispastraiposriftas"/>
    <w:link w:val="Pagrindiniotekstotrauka"/>
    <w:rsid w:val="00E45625"/>
  </w:style>
  <w:style w:type="paragraph" w:styleId="Sraopastraipa">
    <w:name w:val="List Paragraph"/>
    <w:basedOn w:val="prastasis"/>
    <w:uiPriority w:val="34"/>
    <w:qFormat/>
    <w:rsid w:val="008C0F49"/>
    <w:pPr>
      <w:ind w:left="720"/>
      <w:contextualSpacing/>
    </w:pPr>
  </w:style>
  <w:style w:type="paragraph" w:styleId="Betarp">
    <w:name w:val="No Spacing"/>
    <w:uiPriority w:val="1"/>
    <w:qFormat/>
    <w:rsid w:val="009F6A0F"/>
    <w:rPr>
      <w:lang w:eastAsia="en-US"/>
    </w:rPr>
  </w:style>
  <w:style w:type="paragraph" w:customStyle="1" w:styleId="Default">
    <w:name w:val="Default"/>
    <w:rsid w:val="00FF5B79"/>
    <w:pPr>
      <w:autoSpaceDE w:val="0"/>
      <w:autoSpaceDN w:val="0"/>
      <w:adjustRightInd w:val="0"/>
    </w:pPr>
    <w:rPr>
      <w:rFonts w:eastAsiaTheme="minorHAnsi"/>
      <w:color w:val="000000"/>
      <w:sz w:val="24"/>
      <w:szCs w:val="24"/>
      <w:lang w:eastAsia="en-US"/>
    </w:rPr>
  </w:style>
  <w:style w:type="character" w:styleId="Grietas">
    <w:name w:val="Strong"/>
    <w:qFormat/>
    <w:rsid w:val="00DE4CE5"/>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440807723">
      <w:bodyDiv w:val="1"/>
      <w:marLeft w:val="0"/>
      <w:marRight w:val="0"/>
      <w:marTop w:val="0"/>
      <w:marBottom w:val="0"/>
      <w:divBdr>
        <w:top w:val="none" w:sz="0" w:space="0" w:color="auto"/>
        <w:left w:val="none" w:sz="0" w:space="0" w:color="auto"/>
        <w:bottom w:val="none" w:sz="0" w:space="0" w:color="auto"/>
        <w:right w:val="none" w:sz="0" w:space="0" w:color="auto"/>
      </w:divBdr>
    </w:div>
    <w:div w:id="457725150">
      <w:bodyDiv w:val="1"/>
      <w:marLeft w:val="0"/>
      <w:marRight w:val="0"/>
      <w:marTop w:val="0"/>
      <w:marBottom w:val="0"/>
      <w:divBdr>
        <w:top w:val="none" w:sz="0" w:space="0" w:color="auto"/>
        <w:left w:val="none" w:sz="0" w:space="0" w:color="auto"/>
        <w:bottom w:val="none" w:sz="0" w:space="0" w:color="auto"/>
        <w:right w:val="none" w:sz="0" w:space="0" w:color="auto"/>
      </w:divBdr>
    </w:div>
    <w:div w:id="497111912">
      <w:bodyDiv w:val="1"/>
      <w:marLeft w:val="0"/>
      <w:marRight w:val="0"/>
      <w:marTop w:val="0"/>
      <w:marBottom w:val="0"/>
      <w:divBdr>
        <w:top w:val="none" w:sz="0" w:space="0" w:color="auto"/>
        <w:left w:val="none" w:sz="0" w:space="0" w:color="auto"/>
        <w:bottom w:val="none" w:sz="0" w:space="0" w:color="auto"/>
        <w:right w:val="none" w:sz="0" w:space="0" w:color="auto"/>
      </w:divBdr>
    </w:div>
    <w:div w:id="835456828">
      <w:bodyDiv w:val="1"/>
      <w:marLeft w:val="0"/>
      <w:marRight w:val="0"/>
      <w:marTop w:val="0"/>
      <w:marBottom w:val="0"/>
      <w:divBdr>
        <w:top w:val="none" w:sz="0" w:space="0" w:color="auto"/>
        <w:left w:val="none" w:sz="0" w:space="0" w:color="auto"/>
        <w:bottom w:val="none" w:sz="0" w:space="0" w:color="auto"/>
        <w:right w:val="none" w:sz="0" w:space="0" w:color="auto"/>
      </w:divBdr>
    </w:div>
    <w:div w:id="940793549">
      <w:bodyDiv w:val="1"/>
      <w:marLeft w:val="0"/>
      <w:marRight w:val="0"/>
      <w:marTop w:val="0"/>
      <w:marBottom w:val="0"/>
      <w:divBdr>
        <w:top w:val="none" w:sz="0" w:space="0" w:color="auto"/>
        <w:left w:val="none" w:sz="0" w:space="0" w:color="auto"/>
        <w:bottom w:val="none" w:sz="0" w:space="0" w:color="auto"/>
        <w:right w:val="none" w:sz="0" w:space="0" w:color="auto"/>
      </w:divBdr>
    </w:div>
    <w:div w:id="990136076">
      <w:bodyDiv w:val="1"/>
      <w:marLeft w:val="0"/>
      <w:marRight w:val="0"/>
      <w:marTop w:val="0"/>
      <w:marBottom w:val="0"/>
      <w:divBdr>
        <w:top w:val="none" w:sz="0" w:space="0" w:color="auto"/>
        <w:left w:val="none" w:sz="0" w:space="0" w:color="auto"/>
        <w:bottom w:val="none" w:sz="0" w:space="0" w:color="auto"/>
        <w:right w:val="none" w:sz="0" w:space="0" w:color="auto"/>
      </w:divBdr>
    </w:div>
    <w:div w:id="1053041814">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 w:id="1314722408">
      <w:bodyDiv w:val="1"/>
      <w:marLeft w:val="0"/>
      <w:marRight w:val="0"/>
      <w:marTop w:val="0"/>
      <w:marBottom w:val="0"/>
      <w:divBdr>
        <w:top w:val="none" w:sz="0" w:space="0" w:color="auto"/>
        <w:left w:val="none" w:sz="0" w:space="0" w:color="auto"/>
        <w:bottom w:val="none" w:sz="0" w:space="0" w:color="auto"/>
        <w:right w:val="none" w:sz="0" w:space="0" w:color="auto"/>
      </w:divBdr>
    </w:div>
    <w:div w:id="1359115940">
      <w:bodyDiv w:val="1"/>
      <w:marLeft w:val="0"/>
      <w:marRight w:val="0"/>
      <w:marTop w:val="0"/>
      <w:marBottom w:val="0"/>
      <w:divBdr>
        <w:top w:val="none" w:sz="0" w:space="0" w:color="auto"/>
        <w:left w:val="none" w:sz="0" w:space="0" w:color="auto"/>
        <w:bottom w:val="none" w:sz="0" w:space="0" w:color="auto"/>
        <w:right w:val="none" w:sz="0" w:space="0" w:color="auto"/>
      </w:divBdr>
    </w:div>
    <w:div w:id="1407914987">
      <w:bodyDiv w:val="1"/>
      <w:marLeft w:val="0"/>
      <w:marRight w:val="0"/>
      <w:marTop w:val="0"/>
      <w:marBottom w:val="0"/>
      <w:divBdr>
        <w:top w:val="none" w:sz="0" w:space="0" w:color="auto"/>
        <w:left w:val="none" w:sz="0" w:space="0" w:color="auto"/>
        <w:bottom w:val="none" w:sz="0" w:space="0" w:color="auto"/>
        <w:right w:val="none" w:sz="0" w:space="0" w:color="auto"/>
      </w:divBdr>
    </w:div>
    <w:div w:id="1415322696">
      <w:bodyDiv w:val="1"/>
      <w:marLeft w:val="0"/>
      <w:marRight w:val="0"/>
      <w:marTop w:val="0"/>
      <w:marBottom w:val="0"/>
      <w:divBdr>
        <w:top w:val="none" w:sz="0" w:space="0" w:color="auto"/>
        <w:left w:val="none" w:sz="0" w:space="0" w:color="auto"/>
        <w:bottom w:val="none" w:sz="0" w:space="0" w:color="auto"/>
        <w:right w:val="none" w:sz="0" w:space="0" w:color="auto"/>
      </w:divBdr>
    </w:div>
    <w:div w:id="1654721824">
      <w:bodyDiv w:val="1"/>
      <w:marLeft w:val="0"/>
      <w:marRight w:val="0"/>
      <w:marTop w:val="0"/>
      <w:marBottom w:val="0"/>
      <w:divBdr>
        <w:top w:val="none" w:sz="0" w:space="0" w:color="auto"/>
        <w:left w:val="none" w:sz="0" w:space="0" w:color="auto"/>
        <w:bottom w:val="none" w:sz="0" w:space="0" w:color="auto"/>
        <w:right w:val="none" w:sz="0" w:space="0" w:color="auto"/>
      </w:divBdr>
    </w:div>
    <w:div w:id="1685589690">
      <w:bodyDiv w:val="1"/>
      <w:marLeft w:val="0"/>
      <w:marRight w:val="0"/>
      <w:marTop w:val="0"/>
      <w:marBottom w:val="0"/>
      <w:divBdr>
        <w:top w:val="none" w:sz="0" w:space="0" w:color="auto"/>
        <w:left w:val="none" w:sz="0" w:space="0" w:color="auto"/>
        <w:bottom w:val="none" w:sz="0" w:space="0" w:color="auto"/>
        <w:right w:val="none" w:sz="0" w:space="0" w:color="auto"/>
      </w:divBdr>
    </w:div>
    <w:div w:id="1823429793">
      <w:bodyDiv w:val="1"/>
      <w:marLeft w:val="0"/>
      <w:marRight w:val="0"/>
      <w:marTop w:val="0"/>
      <w:marBottom w:val="0"/>
      <w:divBdr>
        <w:top w:val="none" w:sz="0" w:space="0" w:color="auto"/>
        <w:left w:val="none" w:sz="0" w:space="0" w:color="auto"/>
        <w:bottom w:val="none" w:sz="0" w:space="0" w:color="auto"/>
        <w:right w:val="none" w:sz="0" w:space="0" w:color="auto"/>
      </w:divBdr>
    </w:div>
    <w:div w:id="1827239376">
      <w:bodyDiv w:val="1"/>
      <w:marLeft w:val="0"/>
      <w:marRight w:val="0"/>
      <w:marTop w:val="0"/>
      <w:marBottom w:val="0"/>
      <w:divBdr>
        <w:top w:val="none" w:sz="0" w:space="0" w:color="auto"/>
        <w:left w:val="none" w:sz="0" w:space="0" w:color="auto"/>
        <w:bottom w:val="none" w:sz="0" w:space="0" w:color="auto"/>
        <w:right w:val="none" w:sz="0" w:space="0" w:color="auto"/>
      </w:divBdr>
    </w:div>
    <w:div w:id="205727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B38950-FC1C-43C6-880B-FB4B0ED74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3</Pages>
  <Words>7141</Words>
  <Characters>4071</Characters>
  <Application>Microsoft Office Word</Application>
  <DocSecurity>0</DocSecurity>
  <Lines>33</Lines>
  <Paragraphs>22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11190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Aldute Meniakina</cp:lastModifiedBy>
  <cp:revision>34</cp:revision>
  <cp:lastPrinted>2019-02-19T09:31:00Z</cp:lastPrinted>
  <dcterms:created xsi:type="dcterms:W3CDTF">2019-01-29T11:50:00Z</dcterms:created>
  <dcterms:modified xsi:type="dcterms:W3CDTF">2019-02-20T07:36:00Z</dcterms:modified>
</cp:coreProperties>
</file>