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294" w:rsidRDefault="00D2105C" w:rsidP="00DB5483">
      <w:pPr>
        <w:jc w:val="center"/>
        <w:rPr>
          <w:b/>
          <w:sz w:val="28"/>
          <w:szCs w:val="28"/>
        </w:rPr>
      </w:pPr>
      <w:r>
        <w:rPr>
          <w:b/>
          <w:sz w:val="28"/>
          <w:szCs w:val="28"/>
        </w:rPr>
        <w:t>KLAIPĖDOS MIESTO SAVIVALDYBĖS TARYBA</w:t>
      </w:r>
    </w:p>
    <w:p w:rsidR="00027FFA" w:rsidRPr="00DB5483" w:rsidRDefault="00A86F35" w:rsidP="00E813A4">
      <w:pPr>
        <w:pStyle w:val="Pagrindinistekstas"/>
        <w:jc w:val="center"/>
        <w:rPr>
          <w:b/>
          <w:bCs/>
          <w:caps/>
          <w:sz w:val="28"/>
          <w:szCs w:val="28"/>
        </w:rPr>
      </w:pPr>
      <w:r w:rsidRPr="00DB5483">
        <w:rPr>
          <w:b/>
          <w:bCs/>
          <w:caps/>
          <w:sz w:val="28"/>
          <w:szCs w:val="28"/>
        </w:rPr>
        <w:t>peticijų komisijos POSĖDŽIO PROTOKOLAS</w:t>
      </w:r>
    </w:p>
    <w:p w:rsidR="00D2105C" w:rsidRDefault="00D2105C" w:rsidP="00D2105C">
      <w:pPr>
        <w:rPr>
          <w:szCs w:val="24"/>
        </w:rPr>
      </w:pPr>
    </w:p>
    <w:p w:rsidR="00673594" w:rsidRPr="00DB5483" w:rsidRDefault="00673594" w:rsidP="00D2105C">
      <w:pPr>
        <w:rPr>
          <w:szCs w:val="24"/>
        </w:rPr>
      </w:pPr>
    </w:p>
    <w:bookmarkStart w:id="0" w:name="registravimoData"/>
    <w:p w:rsidR="00D2105C" w:rsidRPr="002E78F7" w:rsidRDefault="00D2105C" w:rsidP="002E78F7">
      <w:pPr>
        <w:tabs>
          <w:tab w:val="left" w:pos="5036"/>
          <w:tab w:val="left" w:pos="5474"/>
          <w:tab w:val="left" w:pos="6879"/>
          <w:tab w:val="left" w:pos="7471"/>
        </w:tabs>
        <w:ind w:firstLine="567"/>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 </w:t>
      </w:r>
      <w:r>
        <w:fldChar w:fldCharType="end"/>
      </w:r>
      <w:bookmarkEnd w:id="0"/>
      <w:r>
        <w:rPr>
          <w:noProof/>
        </w:rPr>
        <w:t xml:space="preserve"> </w:t>
      </w:r>
      <w:r>
        <w:rPr>
          <w:szCs w:val="24"/>
        </w:rPr>
        <w:t xml:space="preserve">Nr. </w:t>
      </w:r>
      <w:bookmarkStart w:id="1"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 </w:t>
      </w:r>
      <w:r>
        <w:fldChar w:fldCharType="end"/>
      </w:r>
      <w:bookmarkEnd w:id="1"/>
    </w:p>
    <w:p w:rsidR="00791D0F" w:rsidRDefault="002A0552" w:rsidP="00E813A4">
      <w:pPr>
        <w:ind w:firstLine="709"/>
        <w:jc w:val="center"/>
        <w:rPr>
          <w:szCs w:val="24"/>
        </w:rPr>
      </w:pPr>
      <w:r>
        <w:rPr>
          <w:szCs w:val="24"/>
        </w:rPr>
        <w:t>Klaipėda</w:t>
      </w:r>
    </w:p>
    <w:p w:rsidR="002A0552" w:rsidRDefault="002A0552" w:rsidP="00EA21F6">
      <w:pPr>
        <w:ind w:firstLine="709"/>
        <w:jc w:val="both"/>
        <w:rPr>
          <w:szCs w:val="24"/>
        </w:rPr>
      </w:pPr>
    </w:p>
    <w:p w:rsidR="002A0552" w:rsidRDefault="002A0552" w:rsidP="00EA21F6">
      <w:pPr>
        <w:ind w:firstLine="709"/>
        <w:jc w:val="both"/>
        <w:rPr>
          <w:szCs w:val="24"/>
        </w:rPr>
      </w:pPr>
    </w:p>
    <w:p w:rsidR="002A0552" w:rsidRPr="001B270C" w:rsidRDefault="00CC3A04" w:rsidP="001B270C">
      <w:pPr>
        <w:ind w:firstLine="720"/>
        <w:jc w:val="both"/>
        <w:rPr>
          <w:szCs w:val="24"/>
        </w:rPr>
      </w:pPr>
      <w:r w:rsidRPr="001B270C">
        <w:rPr>
          <w:szCs w:val="24"/>
        </w:rPr>
        <w:t>Posėdžio data: 2019-0</w:t>
      </w:r>
      <w:r w:rsidR="00E813A4" w:rsidRPr="001B270C">
        <w:rPr>
          <w:szCs w:val="24"/>
        </w:rPr>
        <w:t>2</w:t>
      </w:r>
      <w:r w:rsidR="002A0552" w:rsidRPr="001B270C">
        <w:rPr>
          <w:szCs w:val="24"/>
        </w:rPr>
        <w:t>-</w:t>
      </w:r>
      <w:r w:rsidR="00E813A4" w:rsidRPr="001B270C">
        <w:rPr>
          <w:szCs w:val="24"/>
        </w:rPr>
        <w:t>22</w:t>
      </w:r>
      <w:r w:rsidR="002A0552" w:rsidRPr="001B270C">
        <w:rPr>
          <w:szCs w:val="24"/>
        </w:rPr>
        <w:t>.</w:t>
      </w:r>
    </w:p>
    <w:p w:rsidR="002A0552" w:rsidRPr="001B270C" w:rsidRDefault="009D0B02" w:rsidP="001B270C">
      <w:pPr>
        <w:ind w:firstLine="720"/>
        <w:jc w:val="both"/>
        <w:rPr>
          <w:szCs w:val="24"/>
        </w:rPr>
      </w:pPr>
      <w:r w:rsidRPr="001B270C">
        <w:rPr>
          <w:szCs w:val="24"/>
        </w:rPr>
        <w:t>Posėdžio pradžia: 13.3</w:t>
      </w:r>
      <w:r w:rsidR="002A0552" w:rsidRPr="001B270C">
        <w:rPr>
          <w:szCs w:val="24"/>
        </w:rPr>
        <w:t>0 val.</w:t>
      </w:r>
    </w:p>
    <w:p w:rsidR="002A0552" w:rsidRPr="001B270C" w:rsidRDefault="002A0552" w:rsidP="001B270C">
      <w:pPr>
        <w:ind w:firstLine="720"/>
        <w:jc w:val="both"/>
        <w:rPr>
          <w:szCs w:val="24"/>
        </w:rPr>
      </w:pPr>
      <w:r w:rsidRPr="001B270C">
        <w:rPr>
          <w:szCs w:val="24"/>
        </w:rPr>
        <w:t>Posėdžio pirmininkas – Artūras Šulcas.</w:t>
      </w:r>
    </w:p>
    <w:p w:rsidR="002A0552" w:rsidRPr="001B270C" w:rsidRDefault="00012B01" w:rsidP="001B270C">
      <w:pPr>
        <w:ind w:firstLine="720"/>
        <w:jc w:val="both"/>
        <w:rPr>
          <w:szCs w:val="24"/>
        </w:rPr>
      </w:pPr>
      <w:r w:rsidRPr="001B270C">
        <w:rPr>
          <w:szCs w:val="24"/>
        </w:rPr>
        <w:t xml:space="preserve">Posėdžio sekretorė – </w:t>
      </w:r>
      <w:r w:rsidR="00E813A4" w:rsidRPr="001B270C">
        <w:rPr>
          <w:szCs w:val="24"/>
        </w:rPr>
        <w:t>Marija Pakalniškytė</w:t>
      </w:r>
      <w:r w:rsidR="002A0552" w:rsidRPr="001B270C">
        <w:rPr>
          <w:szCs w:val="24"/>
        </w:rPr>
        <w:t>.</w:t>
      </w:r>
    </w:p>
    <w:p w:rsidR="001A78CE" w:rsidRPr="001B270C" w:rsidRDefault="00AE1697" w:rsidP="001B270C">
      <w:pPr>
        <w:ind w:firstLine="720"/>
        <w:jc w:val="both"/>
        <w:rPr>
          <w:szCs w:val="24"/>
        </w:rPr>
      </w:pPr>
      <w:r w:rsidRPr="001B270C">
        <w:rPr>
          <w:szCs w:val="24"/>
        </w:rPr>
        <w:t>Posėdyje dalyvauja k</w:t>
      </w:r>
      <w:r w:rsidR="002A0552" w:rsidRPr="001B270C">
        <w:rPr>
          <w:szCs w:val="24"/>
        </w:rPr>
        <w:t>omisijos nariai: Tomas Meškinis, Asta Ivanauskienė, Lilija P</w:t>
      </w:r>
      <w:r w:rsidR="00132BA0" w:rsidRPr="001B270C">
        <w:rPr>
          <w:szCs w:val="24"/>
        </w:rPr>
        <w:t>etraitienė</w:t>
      </w:r>
      <w:r w:rsidRPr="001B270C">
        <w:rPr>
          <w:szCs w:val="24"/>
        </w:rPr>
        <w:t xml:space="preserve"> (</w:t>
      </w:r>
      <w:r w:rsidR="00216990">
        <w:rPr>
          <w:szCs w:val="24"/>
        </w:rPr>
        <w:t xml:space="preserve">dalyvavusių asmenų </w:t>
      </w:r>
      <w:r w:rsidRPr="001B270C">
        <w:rPr>
          <w:szCs w:val="24"/>
        </w:rPr>
        <w:t>sąrašas pridedamas).</w:t>
      </w:r>
    </w:p>
    <w:p w:rsidR="002A0552" w:rsidRPr="001B270C" w:rsidRDefault="00644979" w:rsidP="001B270C">
      <w:pPr>
        <w:ind w:firstLine="720"/>
        <w:jc w:val="both"/>
        <w:rPr>
          <w:szCs w:val="24"/>
        </w:rPr>
      </w:pPr>
      <w:r w:rsidRPr="001B270C">
        <w:rPr>
          <w:szCs w:val="24"/>
        </w:rPr>
        <w:t>Darbotvarkė:</w:t>
      </w:r>
    </w:p>
    <w:p w:rsidR="00B7241E" w:rsidRPr="001B270C" w:rsidRDefault="00B7241E" w:rsidP="001B270C">
      <w:pPr>
        <w:ind w:firstLine="720"/>
        <w:jc w:val="both"/>
        <w:rPr>
          <w:szCs w:val="24"/>
        </w:rPr>
      </w:pPr>
      <w:r w:rsidRPr="001B270C">
        <w:rPr>
          <w:szCs w:val="24"/>
        </w:rPr>
        <w:t>„Dėl klaipėdiečių teisės į švarią ir sveiką aplinką užtikrinimo“ reikalavimų, pripažintų peticija, nagrinėjimas iš esmės. Pranešėjas A. Šulcas.</w:t>
      </w:r>
    </w:p>
    <w:p w:rsidR="00CC3A04" w:rsidRPr="001B270C" w:rsidRDefault="00CC3A04" w:rsidP="001B270C">
      <w:pPr>
        <w:jc w:val="both"/>
        <w:rPr>
          <w:szCs w:val="24"/>
        </w:rPr>
      </w:pPr>
    </w:p>
    <w:p w:rsidR="003F11F2" w:rsidRPr="001B270C" w:rsidRDefault="00DB5483" w:rsidP="001B270C">
      <w:pPr>
        <w:ind w:firstLine="720"/>
        <w:jc w:val="both"/>
        <w:rPr>
          <w:szCs w:val="24"/>
        </w:rPr>
      </w:pPr>
      <w:r w:rsidRPr="001B270C">
        <w:rPr>
          <w:szCs w:val="24"/>
        </w:rPr>
        <w:t xml:space="preserve">SVARSTYTA. </w:t>
      </w:r>
      <w:r w:rsidR="00B7241E" w:rsidRPr="001B270C">
        <w:rPr>
          <w:szCs w:val="24"/>
        </w:rPr>
        <w:t>„Dėl klaipėdiečių teisės į švarią ir sveiką aplinką užtikrinimo“ reikalavimų, pripažintų peticija, nagrinėjimas iš esmės.</w:t>
      </w:r>
    </w:p>
    <w:p w:rsidR="00594F48" w:rsidRPr="006F487D" w:rsidRDefault="00B7241E" w:rsidP="001B270C">
      <w:pPr>
        <w:ind w:firstLine="720"/>
        <w:jc w:val="both"/>
        <w:rPr>
          <w:szCs w:val="24"/>
          <w:u w:val="single"/>
        </w:rPr>
      </w:pPr>
      <w:r w:rsidRPr="001B270C">
        <w:rPr>
          <w:szCs w:val="24"/>
        </w:rPr>
        <w:t xml:space="preserve">Pranešėjas A. Šulcas teigia, kad 2019 m. sausio 8 d. buvo pripažinti peticijomis </w:t>
      </w:r>
      <w:r w:rsidRPr="00BA6F8B">
        <w:rPr>
          <w:szCs w:val="24"/>
        </w:rPr>
        <w:t xml:space="preserve">4 </w:t>
      </w:r>
      <w:r w:rsidR="00BA6F8B">
        <w:rPr>
          <w:szCs w:val="24"/>
        </w:rPr>
        <w:t>reikalavimai</w:t>
      </w:r>
      <w:r w:rsidRPr="00BA6F8B">
        <w:rPr>
          <w:szCs w:val="24"/>
        </w:rPr>
        <w:t>:</w:t>
      </w:r>
    </w:p>
    <w:p w:rsidR="00594F48" w:rsidRPr="001B270C" w:rsidRDefault="00594F48" w:rsidP="001B270C">
      <w:pPr>
        <w:tabs>
          <w:tab w:val="left" w:pos="935"/>
        </w:tabs>
        <w:jc w:val="both"/>
        <w:rPr>
          <w:szCs w:val="24"/>
        </w:rPr>
      </w:pPr>
      <w:r w:rsidRPr="001B270C">
        <w:rPr>
          <w:szCs w:val="24"/>
        </w:rPr>
        <w:t>1. Sunkiojo transporto eismą mieste riboti piko valandomis, nuo 8 iki 10 val. ir nuo 16 iki 18 val., nukreipiant jį į aplinkkelius.</w:t>
      </w:r>
      <w:r w:rsidR="00CE37AF" w:rsidRPr="001B270C">
        <w:rPr>
          <w:szCs w:val="24"/>
        </w:rPr>
        <w:t xml:space="preserve"> </w:t>
      </w:r>
      <w:r w:rsidRPr="001B270C">
        <w:rPr>
          <w:szCs w:val="24"/>
        </w:rPr>
        <w:t>2. Iki 2021 m. sujungti visus Klaipėdos miesto gatvių šviesoforus į bendrą tinklą ir prijungti prie 2019 m. Klaipėdos miesto savivaldybes 2018-2020 m. strateginiame veiklos plane Susisiekimo sistemos priežiūros ir plėtros programoje (Nr. 06) numatytos įdiegti koordinuotos šviesoforų reguliavimo ir valdymo sistemos, tuo užtikrinant visame mieste dirbtinio intelekto pagrindu valdomos „Žaliosios bangos“ veikimą; nustatyti šiai programai darbų, kuriuos planuojama padaryti, įgyvendinant koalicijos 2015–2019 m. programą „Pirmyn, Klaipėda!“, sąraše aukščiausią prioritetą.</w:t>
      </w:r>
      <w:r w:rsidR="00CE37AF" w:rsidRPr="001B270C">
        <w:rPr>
          <w:szCs w:val="24"/>
        </w:rPr>
        <w:t xml:space="preserve"> </w:t>
      </w:r>
      <w:r w:rsidRPr="001B270C">
        <w:rPr>
          <w:szCs w:val="24"/>
        </w:rPr>
        <w:t>3. Iki 2019 m. kovo mėn. parengti medžių sodinimo ir žalių plotų įrengimo Šilutės plente ir kitose labiausiai užterštose miesto dalyse programą, skiriant adekvatų finansavimą ir nustatant vykdymo terminus.</w:t>
      </w:r>
      <w:r w:rsidR="00CE37AF" w:rsidRPr="001B270C">
        <w:rPr>
          <w:szCs w:val="24"/>
        </w:rPr>
        <w:t xml:space="preserve"> </w:t>
      </w:r>
      <w:r w:rsidRPr="001B270C">
        <w:rPr>
          <w:szCs w:val="24"/>
        </w:rPr>
        <w:t>4. Remiantis Lietuvos Respublikos Aplinkos apsaugos įstatymo 6 str. 6 d. 8 p., nustatyti Klaipėdos miesto teritorijoje griežtesnes, negu to reikalauja valstybiniai teisės aktai, taršos normas pramonės subjektams, taip mažinant suminę miesto taršą.</w:t>
      </w:r>
    </w:p>
    <w:p w:rsidR="001B270C" w:rsidRPr="001B270C" w:rsidRDefault="001B270C" w:rsidP="001B270C">
      <w:pPr>
        <w:ind w:firstLine="720"/>
        <w:jc w:val="both"/>
        <w:rPr>
          <w:szCs w:val="24"/>
        </w:rPr>
      </w:pPr>
      <w:r w:rsidRPr="001B270C">
        <w:rPr>
          <w:szCs w:val="24"/>
        </w:rPr>
        <w:t>1.1.</w:t>
      </w:r>
      <w:r w:rsidR="00BA6F8B">
        <w:rPr>
          <w:szCs w:val="24"/>
        </w:rPr>
        <w:t xml:space="preserve"> Dėl peticijos reikalavimo s</w:t>
      </w:r>
      <w:r w:rsidRPr="001B270C">
        <w:rPr>
          <w:szCs w:val="24"/>
        </w:rPr>
        <w:t>unkiojo transporto eismą mieste riboti piko valandomis, nuo 8 iki 10 val. ir nuo 16 iki 18 val., nukreipiant jį į aplinkkelius.</w:t>
      </w:r>
    </w:p>
    <w:p w:rsidR="00594F48" w:rsidRPr="001B270C" w:rsidRDefault="004668AA" w:rsidP="001B270C">
      <w:pPr>
        <w:ind w:firstLine="720"/>
        <w:jc w:val="both"/>
        <w:rPr>
          <w:szCs w:val="24"/>
        </w:rPr>
      </w:pPr>
      <w:r w:rsidRPr="001B270C">
        <w:rPr>
          <w:szCs w:val="24"/>
        </w:rPr>
        <w:t xml:space="preserve">R. Kulikauskas sako, kad piko valandomis, nuo 8 iki 10 val. ir nuo 16 iki 18 val., </w:t>
      </w:r>
      <w:r w:rsidR="00783102" w:rsidRPr="001B270C">
        <w:rPr>
          <w:szCs w:val="24"/>
        </w:rPr>
        <w:t>susidaro spūstys</w:t>
      </w:r>
      <w:r w:rsidRPr="001B270C">
        <w:rPr>
          <w:szCs w:val="24"/>
        </w:rPr>
        <w:t xml:space="preserve"> pagrindinės</w:t>
      </w:r>
      <w:r w:rsidR="00783102" w:rsidRPr="001B270C">
        <w:rPr>
          <w:szCs w:val="24"/>
        </w:rPr>
        <w:t>e</w:t>
      </w:r>
      <w:r w:rsidRPr="001B270C">
        <w:rPr>
          <w:szCs w:val="24"/>
        </w:rPr>
        <w:t xml:space="preserve"> gatvės</w:t>
      </w:r>
      <w:r w:rsidR="00783102" w:rsidRPr="001B270C">
        <w:rPr>
          <w:szCs w:val="24"/>
        </w:rPr>
        <w:t>e</w:t>
      </w:r>
      <w:r w:rsidR="0089087D" w:rsidRPr="001B270C">
        <w:rPr>
          <w:szCs w:val="24"/>
        </w:rPr>
        <w:t>.</w:t>
      </w:r>
      <w:r w:rsidR="00DF68EE" w:rsidRPr="001B270C">
        <w:rPr>
          <w:szCs w:val="24"/>
        </w:rPr>
        <w:t xml:space="preserve"> </w:t>
      </w:r>
      <w:r w:rsidR="0089087D" w:rsidRPr="001B270C">
        <w:rPr>
          <w:szCs w:val="24"/>
        </w:rPr>
        <w:t>M</w:t>
      </w:r>
      <w:r w:rsidR="00DF68EE" w:rsidRPr="001B270C">
        <w:rPr>
          <w:szCs w:val="24"/>
        </w:rPr>
        <w:t>ano</w:t>
      </w:r>
      <w:r w:rsidR="00BA6F8B">
        <w:rPr>
          <w:szCs w:val="24"/>
        </w:rPr>
        <w:t xml:space="preserve">, kad </w:t>
      </w:r>
      <w:r w:rsidR="00DF68EE" w:rsidRPr="001B270C">
        <w:rPr>
          <w:szCs w:val="24"/>
        </w:rPr>
        <w:t xml:space="preserve"> įgyvendinant </w:t>
      </w:r>
      <w:r w:rsidR="0089087D" w:rsidRPr="001B270C">
        <w:rPr>
          <w:szCs w:val="24"/>
        </w:rPr>
        <w:t>tam tikras priemones įmanoma išvengti spūsčių, todėl neatsiima kreipimosi.</w:t>
      </w:r>
    </w:p>
    <w:p w:rsidR="0089087D" w:rsidRPr="001B270C" w:rsidRDefault="0089087D" w:rsidP="001B270C">
      <w:pPr>
        <w:ind w:firstLine="720"/>
        <w:jc w:val="both"/>
        <w:rPr>
          <w:szCs w:val="24"/>
        </w:rPr>
      </w:pPr>
      <w:r w:rsidRPr="001B270C">
        <w:rPr>
          <w:szCs w:val="24"/>
        </w:rPr>
        <w:t>A. Šulcas m</w:t>
      </w:r>
      <w:r w:rsidR="00BA6F8B">
        <w:rPr>
          <w:szCs w:val="24"/>
        </w:rPr>
        <w:t>ano, jog ši peticija tenkintina</w:t>
      </w:r>
      <w:r w:rsidR="00216990">
        <w:rPr>
          <w:szCs w:val="24"/>
        </w:rPr>
        <w:t>,</w:t>
      </w:r>
      <w:r w:rsidRPr="001B270C">
        <w:rPr>
          <w:szCs w:val="24"/>
        </w:rPr>
        <w:t xml:space="preserve"> bei esant tam tikromis sąlygomis ir aplinkybėmis</w:t>
      </w:r>
      <w:r w:rsidR="00BA6F8B">
        <w:rPr>
          <w:szCs w:val="24"/>
        </w:rPr>
        <w:t>,</w:t>
      </w:r>
      <w:r w:rsidRPr="001B270C">
        <w:rPr>
          <w:szCs w:val="24"/>
        </w:rPr>
        <w:t xml:space="preserve"> yra įgyvendinama.</w:t>
      </w:r>
    </w:p>
    <w:p w:rsidR="00594F48" w:rsidRPr="001B270C" w:rsidRDefault="0089087D" w:rsidP="001B270C">
      <w:pPr>
        <w:ind w:firstLine="720"/>
        <w:jc w:val="both"/>
        <w:rPr>
          <w:szCs w:val="24"/>
        </w:rPr>
      </w:pPr>
      <w:r w:rsidRPr="001B270C">
        <w:rPr>
          <w:szCs w:val="24"/>
        </w:rPr>
        <w:t xml:space="preserve">A. Ivanauskienė informuoja, jog </w:t>
      </w:r>
      <w:r w:rsidR="009F203F" w:rsidRPr="001B270C">
        <w:rPr>
          <w:szCs w:val="24"/>
        </w:rPr>
        <w:t>sąlyginio peticijos tenkinimo šiai dienai nėra galimybės</w:t>
      </w:r>
      <w:r w:rsidR="00411FEC" w:rsidRPr="001B270C">
        <w:rPr>
          <w:szCs w:val="24"/>
        </w:rPr>
        <w:t xml:space="preserve"> </w:t>
      </w:r>
      <w:r w:rsidR="00BA6F8B">
        <w:rPr>
          <w:szCs w:val="24"/>
        </w:rPr>
        <w:t>priimti</w:t>
      </w:r>
      <w:r w:rsidR="009F203F" w:rsidRPr="001B270C">
        <w:rPr>
          <w:szCs w:val="24"/>
        </w:rPr>
        <w:t xml:space="preserve"> ribojant sunkiojo transporto, nes turėtų būti</w:t>
      </w:r>
      <w:r w:rsidR="002542F4" w:rsidRPr="001B270C">
        <w:rPr>
          <w:szCs w:val="24"/>
        </w:rPr>
        <w:t xml:space="preserve"> parengta</w:t>
      </w:r>
      <w:r w:rsidR="009F203F" w:rsidRPr="001B270C">
        <w:rPr>
          <w:szCs w:val="24"/>
        </w:rPr>
        <w:t xml:space="preserve"> detali analizė ar studija.</w:t>
      </w:r>
    </w:p>
    <w:p w:rsidR="00594F48" w:rsidRPr="001B270C" w:rsidRDefault="004668AA" w:rsidP="001B270C">
      <w:pPr>
        <w:ind w:firstLine="720"/>
        <w:jc w:val="both"/>
        <w:rPr>
          <w:szCs w:val="24"/>
        </w:rPr>
      </w:pPr>
      <w:r w:rsidRPr="001B270C">
        <w:rPr>
          <w:szCs w:val="24"/>
        </w:rPr>
        <w:t xml:space="preserve">T. Meškinis </w:t>
      </w:r>
      <w:r w:rsidR="00581AC5" w:rsidRPr="001B270C">
        <w:rPr>
          <w:szCs w:val="24"/>
        </w:rPr>
        <w:t>teigia, kad reikalingos gairės sprendžiant šią problemą.</w:t>
      </w:r>
    </w:p>
    <w:p w:rsidR="004668AA" w:rsidRPr="001B270C" w:rsidRDefault="004668AA" w:rsidP="001B270C">
      <w:pPr>
        <w:ind w:firstLine="720"/>
        <w:jc w:val="both"/>
        <w:rPr>
          <w:szCs w:val="24"/>
        </w:rPr>
      </w:pPr>
      <w:r w:rsidRPr="001B270C">
        <w:rPr>
          <w:szCs w:val="24"/>
        </w:rPr>
        <w:t xml:space="preserve">L. Petraitienė </w:t>
      </w:r>
      <w:r w:rsidR="00411FEC" w:rsidRPr="001B270C">
        <w:rPr>
          <w:szCs w:val="24"/>
        </w:rPr>
        <w:t>siūlo Klaipėdos miesto savivaldybės administracijai paruošti priemonių planą ar studiją.</w:t>
      </w:r>
    </w:p>
    <w:p w:rsidR="005F0DEC" w:rsidRDefault="004668AA" w:rsidP="001B270C">
      <w:pPr>
        <w:ind w:firstLine="720"/>
        <w:jc w:val="both"/>
        <w:rPr>
          <w:szCs w:val="24"/>
        </w:rPr>
      </w:pPr>
      <w:r w:rsidRPr="001B270C">
        <w:rPr>
          <w:szCs w:val="24"/>
        </w:rPr>
        <w:t xml:space="preserve">A. Šulcas </w:t>
      </w:r>
      <w:r w:rsidR="006D06D0" w:rsidRPr="001B270C">
        <w:rPr>
          <w:szCs w:val="24"/>
        </w:rPr>
        <w:t xml:space="preserve">siūlo balsuoti tenkinant peticiją ir </w:t>
      </w:r>
      <w:r w:rsidR="00737094" w:rsidRPr="00737094">
        <w:rPr>
          <w:szCs w:val="24"/>
        </w:rPr>
        <w:t>įpareigo</w:t>
      </w:r>
      <w:r w:rsidR="00737094">
        <w:rPr>
          <w:szCs w:val="24"/>
        </w:rPr>
        <w:t>ti</w:t>
      </w:r>
      <w:r w:rsidR="00737094" w:rsidRPr="00737094">
        <w:rPr>
          <w:szCs w:val="24"/>
        </w:rPr>
        <w:t xml:space="preserve"> Administraciją parengti tvarkos aprašo projektą bei priemonių planą, numatančius, kokiomis aplinkybėms esant kurias transporto ribojimo priemones privaloma taikyti.</w:t>
      </w:r>
    </w:p>
    <w:p w:rsidR="00737094" w:rsidRDefault="00646BAC" w:rsidP="00737094">
      <w:pPr>
        <w:ind w:firstLine="720"/>
        <w:jc w:val="both"/>
        <w:rPr>
          <w:szCs w:val="24"/>
        </w:rPr>
      </w:pPr>
      <w:r w:rsidRPr="001B270C">
        <w:rPr>
          <w:szCs w:val="24"/>
        </w:rPr>
        <w:t xml:space="preserve">Balsuota: už – 3, prieš – 1, susilaiko – 0. </w:t>
      </w:r>
      <w:r w:rsidR="00330196" w:rsidRPr="001B270C">
        <w:rPr>
          <w:szCs w:val="24"/>
        </w:rPr>
        <w:t>Komi</w:t>
      </w:r>
      <w:r w:rsidR="001B270C">
        <w:rPr>
          <w:szCs w:val="24"/>
        </w:rPr>
        <w:t>sijos</w:t>
      </w:r>
      <w:r w:rsidR="00330196" w:rsidRPr="001B270C">
        <w:rPr>
          <w:szCs w:val="24"/>
        </w:rPr>
        <w:t xml:space="preserve"> nariai nusprendė p</w:t>
      </w:r>
      <w:r w:rsidR="00E90E4C" w:rsidRPr="001B270C">
        <w:rPr>
          <w:szCs w:val="24"/>
        </w:rPr>
        <w:t>eticij</w:t>
      </w:r>
      <w:r w:rsidR="00330196" w:rsidRPr="001B270C">
        <w:rPr>
          <w:szCs w:val="24"/>
        </w:rPr>
        <w:t>ą</w:t>
      </w:r>
      <w:r w:rsidR="00737094">
        <w:rPr>
          <w:szCs w:val="24"/>
        </w:rPr>
        <w:t xml:space="preserve"> tenkinti, </w:t>
      </w:r>
      <w:r w:rsidR="00737094" w:rsidRPr="00737094">
        <w:rPr>
          <w:szCs w:val="24"/>
        </w:rPr>
        <w:t>įpareigo</w:t>
      </w:r>
      <w:r w:rsidR="00737094">
        <w:rPr>
          <w:szCs w:val="24"/>
        </w:rPr>
        <w:t>jant</w:t>
      </w:r>
      <w:r w:rsidR="00737094" w:rsidRPr="00737094">
        <w:rPr>
          <w:szCs w:val="24"/>
        </w:rPr>
        <w:t xml:space="preserve"> Administraciją parengti tvarkos aprašo projektą bei priemonių planą, numatančius, kokiomis aplinkybėms esant kurias transporto ribojimo priemones privaloma taikyti.</w:t>
      </w:r>
    </w:p>
    <w:p w:rsidR="004668AA" w:rsidRPr="001B270C" w:rsidRDefault="004668AA" w:rsidP="001B270C">
      <w:pPr>
        <w:ind w:firstLine="720"/>
        <w:jc w:val="both"/>
        <w:rPr>
          <w:szCs w:val="24"/>
        </w:rPr>
      </w:pPr>
    </w:p>
    <w:p w:rsidR="001B270C" w:rsidRPr="001B270C" w:rsidRDefault="001B270C" w:rsidP="001B270C">
      <w:pPr>
        <w:ind w:firstLine="720"/>
        <w:jc w:val="both"/>
        <w:rPr>
          <w:szCs w:val="24"/>
        </w:rPr>
      </w:pPr>
      <w:r w:rsidRPr="001B270C">
        <w:rPr>
          <w:szCs w:val="24"/>
        </w:rPr>
        <w:lastRenderedPageBreak/>
        <w:t xml:space="preserve">1.2. </w:t>
      </w:r>
      <w:r w:rsidR="00BA6F8B">
        <w:rPr>
          <w:szCs w:val="24"/>
        </w:rPr>
        <w:t>Dėl peticijos reikalavimo i</w:t>
      </w:r>
      <w:r w:rsidRPr="001B270C">
        <w:rPr>
          <w:szCs w:val="24"/>
        </w:rPr>
        <w:t xml:space="preserve">ki 2021 m. sujungti visus Klaipėdos miesto gatvių šviesoforus į bendrą tinklą ir prijungti prie 2019 m. Klaipėdos miesto savivaldybes 2018-2020 m. strateginiame veiklos plane Susisiekimo sistemos priežiūros ir plėtros programoje (Nr. 06) numatytos įdiegti koordinuotos šviesoforų reguliavimo ir valdymo sistemos, tuo užtikrinant visame mieste dirbtinio intelekto pagrindu valdomos „Žaliosios bangos“ veikimą; nustatyti šiai programai darbų, kuriuos planuojama padaryti, įgyvendinant koalicijos 2015–2019 m. programą „Pirmyn, Klaipėda!“, sąraše aukščiausią prioritetą. </w:t>
      </w:r>
    </w:p>
    <w:p w:rsidR="00330196" w:rsidRPr="001B270C" w:rsidRDefault="00646BAC" w:rsidP="001B270C">
      <w:pPr>
        <w:ind w:firstLine="720"/>
        <w:jc w:val="both"/>
        <w:rPr>
          <w:szCs w:val="24"/>
        </w:rPr>
      </w:pPr>
      <w:r w:rsidRPr="001B270C">
        <w:rPr>
          <w:szCs w:val="24"/>
        </w:rPr>
        <w:t xml:space="preserve">A. Šulcas sako, kad </w:t>
      </w:r>
      <w:r w:rsidR="004D05BD" w:rsidRPr="001B270C">
        <w:rPr>
          <w:szCs w:val="24"/>
        </w:rPr>
        <w:t xml:space="preserve">reguliavimo ir </w:t>
      </w:r>
      <w:r w:rsidRPr="001B270C">
        <w:rPr>
          <w:szCs w:val="24"/>
        </w:rPr>
        <w:t>valdymo sistema „Žalioji banga“</w:t>
      </w:r>
      <w:r w:rsidR="004D05BD" w:rsidRPr="001B270C">
        <w:rPr>
          <w:szCs w:val="24"/>
        </w:rPr>
        <w:t xml:space="preserve"> yra įgyvendinama, </w:t>
      </w:r>
      <w:r w:rsidR="00330196" w:rsidRPr="001B270C">
        <w:rPr>
          <w:szCs w:val="24"/>
        </w:rPr>
        <w:t xml:space="preserve">bet </w:t>
      </w:r>
      <w:r w:rsidR="00BA6F8B">
        <w:rPr>
          <w:szCs w:val="24"/>
        </w:rPr>
        <w:t xml:space="preserve">siūlo </w:t>
      </w:r>
      <w:r w:rsidR="004D05BD" w:rsidRPr="001B270C">
        <w:rPr>
          <w:szCs w:val="24"/>
        </w:rPr>
        <w:t>rekomenduoti Klaipėdos miesto savivaldybės administracijai</w:t>
      </w:r>
      <w:r w:rsidR="00790636" w:rsidRPr="001B270C">
        <w:rPr>
          <w:szCs w:val="24"/>
        </w:rPr>
        <w:t xml:space="preserve"> visus parengtus žingsnius paspartinti.</w:t>
      </w:r>
      <w:r w:rsidR="00BF3751" w:rsidRPr="001B270C">
        <w:rPr>
          <w:szCs w:val="24"/>
        </w:rPr>
        <w:t xml:space="preserve"> </w:t>
      </w:r>
    </w:p>
    <w:p w:rsidR="00E90E4C" w:rsidRPr="001B270C" w:rsidRDefault="00330196" w:rsidP="00737094">
      <w:pPr>
        <w:ind w:firstLine="720"/>
        <w:jc w:val="both"/>
        <w:rPr>
          <w:szCs w:val="24"/>
        </w:rPr>
      </w:pPr>
      <w:r w:rsidRPr="001B270C">
        <w:rPr>
          <w:szCs w:val="24"/>
        </w:rPr>
        <w:t>Komi</w:t>
      </w:r>
      <w:r w:rsidR="001B270C">
        <w:rPr>
          <w:szCs w:val="24"/>
        </w:rPr>
        <w:t>sijos</w:t>
      </w:r>
      <w:r w:rsidRPr="001B270C">
        <w:rPr>
          <w:szCs w:val="24"/>
        </w:rPr>
        <w:t xml:space="preserve"> nariai nusprendė p</w:t>
      </w:r>
      <w:r w:rsidR="00BF3751" w:rsidRPr="001B270C">
        <w:rPr>
          <w:szCs w:val="24"/>
        </w:rPr>
        <w:t>eticijos netenkinti</w:t>
      </w:r>
      <w:r w:rsidR="00737094" w:rsidRPr="001B270C">
        <w:rPr>
          <w:szCs w:val="24"/>
        </w:rPr>
        <w:t xml:space="preserve">, </w:t>
      </w:r>
      <w:r w:rsidR="00737094">
        <w:rPr>
          <w:szCs w:val="24"/>
        </w:rPr>
        <w:t>t</w:t>
      </w:r>
      <w:r w:rsidR="00737094" w:rsidRPr="00737094">
        <w:rPr>
          <w:szCs w:val="24"/>
        </w:rPr>
        <w:t>ačiau rekomenduo</w:t>
      </w:r>
      <w:r w:rsidR="00737094">
        <w:rPr>
          <w:szCs w:val="24"/>
        </w:rPr>
        <w:t>ti</w:t>
      </w:r>
      <w:r w:rsidR="00737094" w:rsidRPr="00737094">
        <w:rPr>
          <w:szCs w:val="24"/>
        </w:rPr>
        <w:t xml:space="preserve"> Tarybai pavesti Administracijai peržiūrėti įgyvendinamą projektą „Dalyvavimas projekte „Uostamiesčiai: darnaus judumo principų integravimas)“ ir, esant galimybėms, koreguoti šio projekto veiklas, numatant spartesnius išmaniosios transporto valdymo sistemos įdiegimo terminus.</w:t>
      </w:r>
    </w:p>
    <w:p w:rsidR="00151C10" w:rsidRPr="001B270C" w:rsidRDefault="001B270C" w:rsidP="001B270C">
      <w:pPr>
        <w:ind w:firstLine="720"/>
        <w:jc w:val="both"/>
        <w:rPr>
          <w:szCs w:val="24"/>
        </w:rPr>
      </w:pPr>
      <w:r>
        <w:rPr>
          <w:szCs w:val="24"/>
        </w:rPr>
        <w:t>1.</w:t>
      </w:r>
      <w:r w:rsidRPr="001B270C">
        <w:rPr>
          <w:szCs w:val="24"/>
        </w:rPr>
        <w:t xml:space="preserve">3. </w:t>
      </w:r>
      <w:r w:rsidR="00BA6F8B">
        <w:rPr>
          <w:szCs w:val="24"/>
        </w:rPr>
        <w:t>Dėl peticijos reikalavimo i</w:t>
      </w:r>
      <w:r w:rsidRPr="001B270C">
        <w:rPr>
          <w:szCs w:val="24"/>
        </w:rPr>
        <w:t>ki 2019 m. kovo mėn. parengti medžių sodinimo ir žalių plotų įrengimo Šilutės plente ir kitose labiausiai užterštose miesto dalyse programą, skiriant adekvatų finansavimą ir nustatant vykdymo terminus.</w:t>
      </w:r>
    </w:p>
    <w:p w:rsidR="0045497E" w:rsidRDefault="00151C10" w:rsidP="001B270C">
      <w:pPr>
        <w:tabs>
          <w:tab w:val="left" w:pos="935"/>
        </w:tabs>
        <w:ind w:firstLine="720"/>
        <w:jc w:val="both"/>
        <w:rPr>
          <w:szCs w:val="24"/>
        </w:rPr>
      </w:pPr>
      <w:r w:rsidRPr="001B270C">
        <w:rPr>
          <w:szCs w:val="24"/>
        </w:rPr>
        <w:t xml:space="preserve">A. Šulcas sako, kad </w:t>
      </w:r>
      <w:r w:rsidR="00FD0236" w:rsidRPr="001B270C">
        <w:rPr>
          <w:szCs w:val="24"/>
        </w:rPr>
        <w:t xml:space="preserve">šiandien </w:t>
      </w:r>
      <w:r w:rsidRPr="001B270C">
        <w:rPr>
          <w:szCs w:val="24"/>
        </w:rPr>
        <w:t>gavo Klaipėdos miesto savivaldybės administracijos</w:t>
      </w:r>
      <w:r w:rsidR="00FD0236" w:rsidRPr="001B270C">
        <w:rPr>
          <w:szCs w:val="24"/>
        </w:rPr>
        <w:t xml:space="preserve"> atsakymą</w:t>
      </w:r>
      <w:r w:rsidR="00F435F2">
        <w:rPr>
          <w:szCs w:val="24"/>
        </w:rPr>
        <w:t xml:space="preserve">. </w:t>
      </w:r>
      <w:r w:rsidR="0045497E" w:rsidRPr="001B270C">
        <w:rPr>
          <w:szCs w:val="24"/>
        </w:rPr>
        <w:t>Siūlo tenkinti peticiją ir rekomenduoti Klaipėdos miesto savivaldybės administracijai iki 2019 m. lapkričio 1 d. parengti programą.</w:t>
      </w:r>
    </w:p>
    <w:p w:rsidR="006F487D" w:rsidRPr="001B270C" w:rsidRDefault="00FD2C2F" w:rsidP="001B270C">
      <w:pPr>
        <w:tabs>
          <w:tab w:val="left" w:pos="935"/>
        </w:tabs>
        <w:ind w:firstLine="720"/>
        <w:jc w:val="both"/>
        <w:rPr>
          <w:szCs w:val="24"/>
        </w:rPr>
      </w:pPr>
      <w:r w:rsidRPr="001B270C">
        <w:rPr>
          <w:szCs w:val="24"/>
        </w:rPr>
        <w:t>Komi</w:t>
      </w:r>
      <w:r>
        <w:rPr>
          <w:szCs w:val="24"/>
        </w:rPr>
        <w:t>sijos</w:t>
      </w:r>
      <w:r w:rsidRPr="001B270C">
        <w:rPr>
          <w:szCs w:val="24"/>
        </w:rPr>
        <w:t xml:space="preserve"> nariai nusprendė</w:t>
      </w:r>
      <w:r>
        <w:rPr>
          <w:szCs w:val="24"/>
        </w:rPr>
        <w:t xml:space="preserve">, kad </w:t>
      </w:r>
      <w:r w:rsidR="004B519C" w:rsidRPr="004B519C">
        <w:rPr>
          <w:szCs w:val="24"/>
        </w:rPr>
        <w:t>Administracijos nurodytos priemonės ir projektai nėra pakankamos tinkamam ir savalaikiui miesto apželdinimui užtikrinti, todėl pareiškėjų trečiasis peticijos reikalavimas parengti medžių sodinimo ir žalių plotų įrengimo Šilutės plente ir kitose labiausiai užterštose miesto dalyse programą, skiriant adekvatų finansavimą ir nustatant vykdymo terminus, tenkintinas, pavedant Administracijai šią programą parengti iki 2019 m. lapkričio 1 d..</w:t>
      </w:r>
    </w:p>
    <w:p w:rsidR="00646BAC" w:rsidRDefault="006F487D" w:rsidP="001B270C">
      <w:pPr>
        <w:ind w:firstLine="720"/>
        <w:jc w:val="both"/>
        <w:rPr>
          <w:szCs w:val="24"/>
        </w:rPr>
      </w:pPr>
      <w:r>
        <w:rPr>
          <w:szCs w:val="24"/>
        </w:rPr>
        <w:t>1.</w:t>
      </w:r>
      <w:r w:rsidR="001B270C" w:rsidRPr="001B270C">
        <w:rPr>
          <w:szCs w:val="24"/>
        </w:rPr>
        <w:t xml:space="preserve">4. </w:t>
      </w:r>
      <w:r w:rsidR="00BA6F8B">
        <w:rPr>
          <w:szCs w:val="24"/>
        </w:rPr>
        <w:t>Dėl peticijos reikalavimo r</w:t>
      </w:r>
      <w:r w:rsidR="001B270C" w:rsidRPr="001B270C">
        <w:rPr>
          <w:szCs w:val="24"/>
        </w:rPr>
        <w:t>emiantis Lietuvos Respublikos Aplinkos apsaugos įstatymo 6 str. 6 d. 8 p., nustatyti Klaipėdos miesto teritorijoje griežtesnes, negu to reikalauja valstybiniai teisės aktai, taršos normas pramonės subjektams, taip mažinant suminę miesto taršą.</w:t>
      </w:r>
    </w:p>
    <w:p w:rsidR="006F487D" w:rsidRDefault="00F14AEF" w:rsidP="004B519C">
      <w:pPr>
        <w:ind w:firstLine="720"/>
        <w:jc w:val="both"/>
      </w:pPr>
      <w:r>
        <w:t>Komisija</w:t>
      </w:r>
      <w:r w:rsidR="004B519C" w:rsidRPr="002B7F9A">
        <w:t xml:space="preserve"> </w:t>
      </w:r>
      <w:r>
        <w:t>mano,</w:t>
      </w:r>
      <w:r w:rsidR="004B519C">
        <w:t xml:space="preserve"> kad šis peticijos reikalavimas yra pernelyg abstraktus, kadangi nenurodoma kurias konkrečiai taršos normas siekiama griežtinti, kokiais dydžiais ir pan.</w:t>
      </w:r>
      <w:r w:rsidR="00FD2C2F">
        <w:t>, todėl siūlo jo netenkinti.</w:t>
      </w:r>
    </w:p>
    <w:p w:rsidR="004B519C" w:rsidRDefault="00216990" w:rsidP="004B519C">
      <w:pPr>
        <w:ind w:firstLine="720"/>
        <w:jc w:val="both"/>
        <w:rPr>
          <w:szCs w:val="24"/>
        </w:rPr>
      </w:pPr>
      <w:r>
        <w:rPr>
          <w:szCs w:val="24"/>
        </w:rPr>
        <w:t>A. Šu</w:t>
      </w:r>
      <w:r w:rsidR="00F71C14">
        <w:rPr>
          <w:szCs w:val="24"/>
        </w:rPr>
        <w:t>lcas pažymi, jog vadovaujantis P</w:t>
      </w:r>
      <w:r>
        <w:rPr>
          <w:szCs w:val="24"/>
        </w:rPr>
        <w:t>eticijų įstatymu, parengta Peticijų komisijos išvada turi būti teikiama Tarybai.</w:t>
      </w:r>
    </w:p>
    <w:p w:rsidR="00216990" w:rsidRPr="001B270C" w:rsidRDefault="00216990" w:rsidP="004B519C">
      <w:pPr>
        <w:ind w:firstLine="720"/>
        <w:jc w:val="both"/>
        <w:rPr>
          <w:szCs w:val="24"/>
        </w:rPr>
      </w:pPr>
    </w:p>
    <w:p w:rsidR="00521F34" w:rsidRPr="001B270C" w:rsidRDefault="00132BA0" w:rsidP="001B270C">
      <w:pPr>
        <w:tabs>
          <w:tab w:val="left" w:pos="935"/>
        </w:tabs>
        <w:ind w:firstLine="720"/>
        <w:jc w:val="both"/>
        <w:rPr>
          <w:szCs w:val="24"/>
        </w:rPr>
      </w:pPr>
      <w:r w:rsidRPr="001B270C">
        <w:rPr>
          <w:szCs w:val="24"/>
        </w:rPr>
        <w:t>NUTARTA.</w:t>
      </w:r>
      <w:r w:rsidR="003F11F2" w:rsidRPr="001B270C">
        <w:rPr>
          <w:szCs w:val="24"/>
        </w:rPr>
        <w:t xml:space="preserve"> </w:t>
      </w:r>
    </w:p>
    <w:p w:rsidR="00737094" w:rsidRDefault="004668AA" w:rsidP="00737094">
      <w:pPr>
        <w:ind w:firstLine="720"/>
        <w:jc w:val="both"/>
        <w:rPr>
          <w:szCs w:val="24"/>
        </w:rPr>
      </w:pPr>
      <w:r w:rsidRPr="001B270C">
        <w:rPr>
          <w:szCs w:val="24"/>
        </w:rPr>
        <w:t>1.</w:t>
      </w:r>
      <w:r w:rsidR="001B270C" w:rsidRPr="001B270C">
        <w:rPr>
          <w:szCs w:val="24"/>
        </w:rPr>
        <w:t>1.</w:t>
      </w:r>
      <w:r w:rsidR="00E24E94" w:rsidRPr="001B270C">
        <w:rPr>
          <w:szCs w:val="24"/>
        </w:rPr>
        <w:t xml:space="preserve"> Tenkinti</w:t>
      </w:r>
      <w:r w:rsidR="006D06D0" w:rsidRPr="001B270C">
        <w:rPr>
          <w:szCs w:val="24"/>
        </w:rPr>
        <w:t xml:space="preserve"> peticij</w:t>
      </w:r>
      <w:r w:rsidR="00BA6F8B">
        <w:rPr>
          <w:szCs w:val="24"/>
        </w:rPr>
        <w:t>os reikalavimą</w:t>
      </w:r>
      <w:r w:rsidR="00F435F2">
        <w:rPr>
          <w:szCs w:val="24"/>
        </w:rPr>
        <w:t xml:space="preserve"> „</w:t>
      </w:r>
      <w:r w:rsidR="00F71C14">
        <w:rPr>
          <w:szCs w:val="24"/>
        </w:rPr>
        <w:t>s</w:t>
      </w:r>
      <w:r w:rsidR="00F435F2" w:rsidRPr="001B270C">
        <w:rPr>
          <w:szCs w:val="24"/>
        </w:rPr>
        <w:t>unkiojo transporto eismą mieste riboti piko valandomis, nuo 8 iki 10 val. ir nuo 16 iki 18 val.</w:t>
      </w:r>
      <w:r w:rsidR="00F435F2">
        <w:rPr>
          <w:szCs w:val="24"/>
        </w:rPr>
        <w:t>, nukreipiant jį į aplinkkelius“,</w:t>
      </w:r>
      <w:r w:rsidR="000F4BE7" w:rsidRPr="001B270C">
        <w:rPr>
          <w:szCs w:val="24"/>
        </w:rPr>
        <w:t xml:space="preserve"> </w:t>
      </w:r>
      <w:r w:rsidR="00737094" w:rsidRPr="00737094">
        <w:rPr>
          <w:szCs w:val="24"/>
        </w:rPr>
        <w:t>įpareigo</w:t>
      </w:r>
      <w:r w:rsidR="00D74D05">
        <w:rPr>
          <w:szCs w:val="24"/>
        </w:rPr>
        <w:t>jant</w:t>
      </w:r>
      <w:r w:rsidR="00737094" w:rsidRPr="00737094">
        <w:rPr>
          <w:szCs w:val="24"/>
        </w:rPr>
        <w:t xml:space="preserve"> Administraciją parengti tvarkos aprašo projektą bei priemonių planą, numatančius, kokiomis aplinkybėms esant kurias transporto ribojimo priemones privaloma taikyti.</w:t>
      </w:r>
    </w:p>
    <w:p w:rsidR="00737094" w:rsidRDefault="001B270C" w:rsidP="00FD2C2F">
      <w:pPr>
        <w:ind w:firstLine="720"/>
        <w:jc w:val="both"/>
        <w:rPr>
          <w:szCs w:val="24"/>
        </w:rPr>
      </w:pPr>
      <w:r w:rsidRPr="001B270C">
        <w:rPr>
          <w:szCs w:val="24"/>
        </w:rPr>
        <w:t>1.</w:t>
      </w:r>
      <w:r w:rsidR="004668AA" w:rsidRPr="001B270C">
        <w:rPr>
          <w:szCs w:val="24"/>
        </w:rPr>
        <w:t>2.</w:t>
      </w:r>
      <w:r w:rsidR="00E24E94" w:rsidRPr="001B270C">
        <w:rPr>
          <w:szCs w:val="24"/>
        </w:rPr>
        <w:t xml:space="preserve"> Netenkinti</w:t>
      </w:r>
      <w:r w:rsidR="000F4BE7" w:rsidRPr="001B270C">
        <w:rPr>
          <w:szCs w:val="24"/>
        </w:rPr>
        <w:t xml:space="preserve"> peticijos</w:t>
      </w:r>
      <w:r w:rsidR="00BA6F8B">
        <w:rPr>
          <w:szCs w:val="24"/>
        </w:rPr>
        <w:t xml:space="preserve"> reikalavimo</w:t>
      </w:r>
      <w:r w:rsidR="00FD2C2F">
        <w:rPr>
          <w:szCs w:val="24"/>
        </w:rPr>
        <w:t xml:space="preserve"> „</w:t>
      </w:r>
      <w:r w:rsidR="00F71C14">
        <w:rPr>
          <w:szCs w:val="24"/>
        </w:rPr>
        <w:t>i</w:t>
      </w:r>
      <w:r w:rsidR="00FD2C2F" w:rsidRPr="001B270C">
        <w:rPr>
          <w:szCs w:val="24"/>
        </w:rPr>
        <w:t>ki 2021 m. sujungti visus Klaipėdos miesto gatvių šviesoforus į bendrą tinklą ir prijungti prie 2019 m. Klaipėdos miesto savivaldybes 2018-2020 m. strateginiame veiklos plane Susisiekimo sistemos priežiūros ir plėtros programoje (Nr. 06) numatytos įdiegti koordinuotos šviesoforų reguliavimo ir valdymo sistemos, tuo užtikrinant visame mieste dirbtinio intelekto pagrindu valdomos „Žaliosios bangos“ veikimą; nustatyti šiai programai darbų, kuriuos planuojama padaryti, įgyvendinant koalicijos 2015–2019 m. programą „Pirmyn, Klaipėda!“,</w:t>
      </w:r>
      <w:r w:rsidR="00FD2C2F">
        <w:rPr>
          <w:szCs w:val="24"/>
        </w:rPr>
        <w:t xml:space="preserve"> sąraše aukščiausią prioritetą“</w:t>
      </w:r>
      <w:r w:rsidR="00F435F2">
        <w:rPr>
          <w:szCs w:val="24"/>
        </w:rPr>
        <w:t xml:space="preserve">, </w:t>
      </w:r>
      <w:r w:rsidR="00737094">
        <w:rPr>
          <w:szCs w:val="24"/>
        </w:rPr>
        <w:t>t</w:t>
      </w:r>
      <w:r w:rsidR="00737094" w:rsidRPr="00737094">
        <w:rPr>
          <w:szCs w:val="24"/>
        </w:rPr>
        <w:t>ačiau rekomenduo</w:t>
      </w:r>
      <w:r w:rsidR="00737094">
        <w:rPr>
          <w:szCs w:val="24"/>
        </w:rPr>
        <w:t>ti</w:t>
      </w:r>
      <w:r w:rsidR="00737094" w:rsidRPr="00737094">
        <w:rPr>
          <w:szCs w:val="24"/>
        </w:rPr>
        <w:t xml:space="preserve"> Tarybai pavesti Administracijai peržiūrėti įgyvendinamą projektą „Dalyvavimas projekte „Uostamiesčiai: darna</w:t>
      </w:r>
      <w:r w:rsidR="00D74D05">
        <w:rPr>
          <w:szCs w:val="24"/>
        </w:rPr>
        <w:t>us judumo principų integravimas</w:t>
      </w:r>
      <w:r w:rsidR="00737094" w:rsidRPr="00737094">
        <w:rPr>
          <w:szCs w:val="24"/>
        </w:rPr>
        <w:t xml:space="preserve">“ ir, esant galimybėms, koreguoti šio projekto veiklas, numatant spartesnius išmaniosios transporto valdymo sistemos įdiegimo terminus. </w:t>
      </w:r>
    </w:p>
    <w:p w:rsidR="00E24E94" w:rsidRPr="001B270C" w:rsidRDefault="001B270C" w:rsidP="004B519C">
      <w:pPr>
        <w:tabs>
          <w:tab w:val="left" w:pos="935"/>
        </w:tabs>
        <w:ind w:right="-142" w:firstLine="720"/>
        <w:jc w:val="both"/>
        <w:rPr>
          <w:szCs w:val="24"/>
        </w:rPr>
      </w:pPr>
      <w:r w:rsidRPr="001B270C">
        <w:rPr>
          <w:szCs w:val="24"/>
        </w:rPr>
        <w:t>1.</w:t>
      </w:r>
      <w:r w:rsidR="004668AA" w:rsidRPr="001B270C">
        <w:rPr>
          <w:szCs w:val="24"/>
        </w:rPr>
        <w:t>3.</w:t>
      </w:r>
      <w:r w:rsidR="00E24E94" w:rsidRPr="001B270C">
        <w:rPr>
          <w:szCs w:val="24"/>
        </w:rPr>
        <w:t xml:space="preserve"> Tenkinti</w:t>
      </w:r>
      <w:r w:rsidR="000F4BE7" w:rsidRPr="001B270C">
        <w:rPr>
          <w:szCs w:val="24"/>
        </w:rPr>
        <w:t xml:space="preserve"> peticij</w:t>
      </w:r>
      <w:r w:rsidR="00F71C14">
        <w:rPr>
          <w:szCs w:val="24"/>
        </w:rPr>
        <w:t>os</w:t>
      </w:r>
      <w:r w:rsidR="00BA6F8B">
        <w:rPr>
          <w:szCs w:val="24"/>
        </w:rPr>
        <w:t xml:space="preserve"> reikalavimą</w:t>
      </w:r>
      <w:r w:rsidR="00F71C14">
        <w:rPr>
          <w:szCs w:val="24"/>
        </w:rPr>
        <w:t xml:space="preserve"> „i</w:t>
      </w:r>
      <w:bookmarkStart w:id="2" w:name="_GoBack"/>
      <w:bookmarkEnd w:id="2"/>
      <w:r w:rsidR="00BA6F8B" w:rsidRPr="001B270C">
        <w:rPr>
          <w:szCs w:val="24"/>
        </w:rPr>
        <w:t>ki 2019 m. kovo mėn. parengti medžių sodinimo ir žalių plotų įrengimo Šilutės plente ir kitose labiausiai užterštose miesto dalyse programą, skiriant adekvatų finansavimą</w:t>
      </w:r>
      <w:r w:rsidR="00BA6F8B">
        <w:rPr>
          <w:szCs w:val="24"/>
        </w:rPr>
        <w:t xml:space="preserve"> ir nustatant vykdymo terminus“</w:t>
      </w:r>
      <w:r w:rsidR="00F435F2">
        <w:rPr>
          <w:szCs w:val="24"/>
        </w:rPr>
        <w:t>,</w:t>
      </w:r>
      <w:r w:rsidR="00AA34F2" w:rsidRPr="001B270C">
        <w:rPr>
          <w:szCs w:val="24"/>
        </w:rPr>
        <w:t xml:space="preserve"> </w:t>
      </w:r>
      <w:r w:rsidR="004B519C" w:rsidRPr="004B519C">
        <w:rPr>
          <w:szCs w:val="24"/>
        </w:rPr>
        <w:t>pavedant Administracijai šią programą pare</w:t>
      </w:r>
      <w:r w:rsidR="004B519C">
        <w:rPr>
          <w:szCs w:val="24"/>
        </w:rPr>
        <w:t>ngti iki 2019 m. lapkričio 1 d..</w:t>
      </w:r>
    </w:p>
    <w:p w:rsidR="004668AA" w:rsidRDefault="001B270C" w:rsidP="00F14AEF">
      <w:pPr>
        <w:tabs>
          <w:tab w:val="left" w:pos="935"/>
        </w:tabs>
        <w:ind w:firstLine="720"/>
        <w:jc w:val="both"/>
        <w:rPr>
          <w:szCs w:val="24"/>
        </w:rPr>
      </w:pPr>
      <w:r w:rsidRPr="001B270C">
        <w:rPr>
          <w:szCs w:val="24"/>
        </w:rPr>
        <w:lastRenderedPageBreak/>
        <w:t>1.</w:t>
      </w:r>
      <w:r w:rsidR="004668AA" w:rsidRPr="001B270C">
        <w:rPr>
          <w:szCs w:val="24"/>
        </w:rPr>
        <w:t>4.</w:t>
      </w:r>
      <w:r w:rsidR="00E24E94" w:rsidRPr="001B270C">
        <w:rPr>
          <w:szCs w:val="24"/>
        </w:rPr>
        <w:t xml:space="preserve"> Netenkinti</w:t>
      </w:r>
      <w:r w:rsidR="000F4BE7" w:rsidRPr="001B270C">
        <w:rPr>
          <w:szCs w:val="24"/>
        </w:rPr>
        <w:t xml:space="preserve"> peticijos</w:t>
      </w:r>
      <w:r w:rsidR="00BA6F8B">
        <w:rPr>
          <w:szCs w:val="24"/>
        </w:rPr>
        <w:t xml:space="preserve"> reikalavimo „R</w:t>
      </w:r>
      <w:r w:rsidR="00BA6F8B" w:rsidRPr="001B270C">
        <w:rPr>
          <w:szCs w:val="24"/>
        </w:rPr>
        <w:t>emiantis Lietuvos Respublikos Aplinkos apsaugos įstatymo 6 str. 6 d. 8 p., nustatyti Klaipėdos miesto teritorijoje griežtesnes, negu to reikalauja valstybiniai teisės aktai, taršos normas pramonės subjektams, ta</w:t>
      </w:r>
      <w:r w:rsidR="00BA6F8B">
        <w:rPr>
          <w:szCs w:val="24"/>
        </w:rPr>
        <w:t>ip mažinant suminę miesto taršą“</w:t>
      </w:r>
      <w:r w:rsidR="004B519C">
        <w:rPr>
          <w:szCs w:val="24"/>
        </w:rPr>
        <w:t>.</w:t>
      </w:r>
    </w:p>
    <w:p w:rsidR="00FD2C2F" w:rsidRPr="001B270C" w:rsidRDefault="00FD2C2F" w:rsidP="00F14AEF">
      <w:pPr>
        <w:tabs>
          <w:tab w:val="left" w:pos="935"/>
        </w:tabs>
        <w:ind w:firstLine="720"/>
        <w:jc w:val="both"/>
        <w:rPr>
          <w:szCs w:val="24"/>
        </w:rPr>
      </w:pPr>
      <w:r>
        <w:rPr>
          <w:szCs w:val="24"/>
        </w:rPr>
        <w:t>1.5. Parengti Peticijų komisijos išvadą ir teikti ją Tarybai.</w:t>
      </w:r>
    </w:p>
    <w:p w:rsidR="00132BA0" w:rsidRPr="001B270C" w:rsidRDefault="00132BA0" w:rsidP="001B270C">
      <w:pPr>
        <w:ind w:firstLine="720"/>
        <w:jc w:val="both"/>
        <w:rPr>
          <w:szCs w:val="24"/>
        </w:rPr>
      </w:pPr>
    </w:p>
    <w:p w:rsidR="002A0552" w:rsidRPr="001B270C" w:rsidRDefault="00BC2717" w:rsidP="001B270C">
      <w:pPr>
        <w:ind w:firstLine="720"/>
        <w:jc w:val="both"/>
        <w:rPr>
          <w:szCs w:val="24"/>
        </w:rPr>
      </w:pPr>
      <w:r w:rsidRPr="001B270C">
        <w:rPr>
          <w:szCs w:val="24"/>
        </w:rPr>
        <w:t>Posėdžio pabaiga</w:t>
      </w:r>
      <w:r w:rsidR="002A0552" w:rsidRPr="001B270C">
        <w:rPr>
          <w:szCs w:val="24"/>
        </w:rPr>
        <w:t xml:space="preserve"> </w:t>
      </w:r>
      <w:r w:rsidR="00132BA0" w:rsidRPr="001B270C">
        <w:rPr>
          <w:szCs w:val="24"/>
        </w:rPr>
        <w:t>14</w:t>
      </w:r>
      <w:r w:rsidR="00C24F6E" w:rsidRPr="001B270C">
        <w:rPr>
          <w:szCs w:val="24"/>
        </w:rPr>
        <w:t>.</w:t>
      </w:r>
      <w:r w:rsidR="00E813A4" w:rsidRPr="001B270C">
        <w:rPr>
          <w:szCs w:val="24"/>
        </w:rPr>
        <w:t>3</w:t>
      </w:r>
      <w:r w:rsidR="00C24F6E" w:rsidRPr="001B270C">
        <w:rPr>
          <w:szCs w:val="24"/>
        </w:rPr>
        <w:t xml:space="preserve">0 </w:t>
      </w:r>
      <w:r w:rsidR="002A0552" w:rsidRPr="001B270C">
        <w:rPr>
          <w:szCs w:val="24"/>
        </w:rPr>
        <w:t>val.</w:t>
      </w:r>
    </w:p>
    <w:p w:rsidR="002A0552" w:rsidRPr="001B270C" w:rsidRDefault="002A0552" w:rsidP="001B270C">
      <w:pPr>
        <w:jc w:val="both"/>
        <w:rPr>
          <w:szCs w:val="24"/>
        </w:rPr>
      </w:pPr>
    </w:p>
    <w:p w:rsidR="002A0552" w:rsidRPr="001B270C" w:rsidRDefault="002A0552" w:rsidP="001B270C">
      <w:pPr>
        <w:jc w:val="both"/>
        <w:rPr>
          <w:szCs w:val="24"/>
        </w:rPr>
      </w:pPr>
      <w:r w:rsidRPr="001B270C">
        <w:rPr>
          <w:szCs w:val="24"/>
        </w:rPr>
        <w:t>Posėdžio pirmininkas</w:t>
      </w:r>
      <w:r w:rsidRPr="001B270C">
        <w:rPr>
          <w:szCs w:val="24"/>
        </w:rPr>
        <w:tab/>
      </w:r>
      <w:r w:rsidRPr="001B270C">
        <w:rPr>
          <w:szCs w:val="24"/>
        </w:rPr>
        <w:tab/>
      </w:r>
      <w:r w:rsidRPr="001B270C">
        <w:rPr>
          <w:szCs w:val="24"/>
        </w:rPr>
        <w:tab/>
      </w:r>
      <w:r w:rsidRPr="001B270C">
        <w:rPr>
          <w:szCs w:val="24"/>
        </w:rPr>
        <w:tab/>
      </w:r>
      <w:r w:rsidR="00E30D6A" w:rsidRPr="001B270C">
        <w:rPr>
          <w:szCs w:val="24"/>
        </w:rPr>
        <w:tab/>
      </w:r>
      <w:r w:rsidRPr="001B270C">
        <w:rPr>
          <w:szCs w:val="24"/>
        </w:rPr>
        <w:t>Artūras Šulcas</w:t>
      </w:r>
    </w:p>
    <w:p w:rsidR="002A0552" w:rsidRPr="001B270C" w:rsidRDefault="002A0552" w:rsidP="001B270C">
      <w:pPr>
        <w:jc w:val="both"/>
        <w:rPr>
          <w:szCs w:val="24"/>
        </w:rPr>
      </w:pPr>
    </w:p>
    <w:p w:rsidR="002A0552" w:rsidRPr="001B270C" w:rsidRDefault="002A0552" w:rsidP="001B270C">
      <w:pPr>
        <w:jc w:val="both"/>
        <w:rPr>
          <w:szCs w:val="24"/>
        </w:rPr>
      </w:pPr>
      <w:r w:rsidRPr="001B270C">
        <w:rPr>
          <w:szCs w:val="24"/>
        </w:rPr>
        <w:t>Posėdžio sekretorė</w:t>
      </w:r>
      <w:r w:rsidRPr="001B270C">
        <w:rPr>
          <w:szCs w:val="24"/>
        </w:rPr>
        <w:tab/>
      </w:r>
      <w:r w:rsidRPr="001B270C">
        <w:rPr>
          <w:szCs w:val="24"/>
        </w:rPr>
        <w:tab/>
      </w:r>
      <w:r w:rsidRPr="001B270C">
        <w:rPr>
          <w:szCs w:val="24"/>
        </w:rPr>
        <w:tab/>
      </w:r>
      <w:r w:rsidRPr="001B270C">
        <w:rPr>
          <w:szCs w:val="24"/>
        </w:rPr>
        <w:tab/>
      </w:r>
      <w:r w:rsidR="00E30D6A" w:rsidRPr="001B270C">
        <w:rPr>
          <w:szCs w:val="24"/>
        </w:rPr>
        <w:tab/>
      </w:r>
      <w:r w:rsidR="00E813A4" w:rsidRPr="001B270C">
        <w:rPr>
          <w:szCs w:val="24"/>
        </w:rPr>
        <w:t>Marija Pakalniškytė</w:t>
      </w:r>
    </w:p>
    <w:p w:rsidR="002A0552" w:rsidRDefault="002A0552" w:rsidP="00EA21F6">
      <w:pPr>
        <w:ind w:firstLine="709"/>
        <w:jc w:val="both"/>
        <w:rPr>
          <w:szCs w:val="24"/>
        </w:rPr>
      </w:pPr>
    </w:p>
    <w:sectPr w:rsidR="002A0552" w:rsidSect="000A0DE0">
      <w:headerReference w:type="default" r:id="rId8"/>
      <w:pgSz w:w="11906" w:h="16838"/>
      <w:pgMar w:top="1134" w:right="424"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FD4" w:rsidRDefault="00E93FD4" w:rsidP="0055051C">
      <w:r>
        <w:separator/>
      </w:r>
    </w:p>
  </w:endnote>
  <w:endnote w:type="continuationSeparator" w:id="0">
    <w:p w:rsidR="00E93FD4" w:rsidRDefault="00E93FD4" w:rsidP="0055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FD4" w:rsidRDefault="00E93FD4" w:rsidP="0055051C">
      <w:r>
        <w:separator/>
      </w:r>
    </w:p>
  </w:footnote>
  <w:footnote w:type="continuationSeparator" w:id="0">
    <w:p w:rsidR="00E93FD4" w:rsidRDefault="00E93FD4" w:rsidP="00550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1513746"/>
      <w:docPartObj>
        <w:docPartGallery w:val="Page Numbers (Top of Page)"/>
        <w:docPartUnique/>
      </w:docPartObj>
    </w:sdtPr>
    <w:sdtEndPr/>
    <w:sdtContent>
      <w:p w:rsidR="0055051C" w:rsidRDefault="0055051C">
        <w:pPr>
          <w:pStyle w:val="Antrats"/>
          <w:jc w:val="center"/>
        </w:pPr>
        <w:r>
          <w:fldChar w:fldCharType="begin"/>
        </w:r>
        <w:r>
          <w:instrText>PAGE   \* MERGEFORMAT</w:instrText>
        </w:r>
        <w:r>
          <w:fldChar w:fldCharType="separate"/>
        </w:r>
        <w:r w:rsidR="00F71C14">
          <w:rPr>
            <w:noProof/>
          </w:rPr>
          <w:t>3</w:t>
        </w:r>
        <w:r>
          <w:fldChar w:fldCharType="end"/>
        </w:r>
      </w:p>
    </w:sdtContent>
  </w:sdt>
  <w:p w:rsidR="0055051C" w:rsidRDefault="005505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3F2"/>
    <w:multiLevelType w:val="hybridMultilevel"/>
    <w:tmpl w:val="3EDCDCD2"/>
    <w:lvl w:ilvl="0" w:tplc="CEA89CD0">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15:restartNumberingAfterBreak="0">
    <w:nsid w:val="0165268C"/>
    <w:multiLevelType w:val="hybridMultilevel"/>
    <w:tmpl w:val="B094C9C8"/>
    <w:lvl w:ilvl="0" w:tplc="CB0E5830">
      <w:start w:val="1"/>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2" w15:restartNumberingAfterBreak="0">
    <w:nsid w:val="1462303A"/>
    <w:multiLevelType w:val="multilevel"/>
    <w:tmpl w:val="2FF4250A"/>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17B81CB1"/>
    <w:multiLevelType w:val="hybridMultilevel"/>
    <w:tmpl w:val="5AB406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B7D383E"/>
    <w:multiLevelType w:val="hybridMultilevel"/>
    <w:tmpl w:val="3BB603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 w15:restartNumberingAfterBreak="0">
    <w:nsid w:val="1FE67DAA"/>
    <w:multiLevelType w:val="hybridMultilevel"/>
    <w:tmpl w:val="A25AE540"/>
    <w:lvl w:ilvl="0" w:tplc="7AF0DBD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61538A0"/>
    <w:multiLevelType w:val="hybridMultilevel"/>
    <w:tmpl w:val="0FB63C0C"/>
    <w:lvl w:ilvl="0" w:tplc="ECAC1872">
      <w:start w:val="1"/>
      <w:numFmt w:val="upperLetter"/>
      <w:lvlText w:val="%1."/>
      <w:lvlJc w:val="left"/>
      <w:pPr>
        <w:ind w:left="945" w:hanging="360"/>
      </w:pPr>
      <w:rPr>
        <w:rFonts w:hint="default"/>
      </w:rPr>
    </w:lvl>
    <w:lvl w:ilvl="1" w:tplc="04270019" w:tentative="1">
      <w:start w:val="1"/>
      <w:numFmt w:val="lowerLetter"/>
      <w:lvlText w:val="%2."/>
      <w:lvlJc w:val="left"/>
      <w:pPr>
        <w:ind w:left="1665" w:hanging="360"/>
      </w:pPr>
    </w:lvl>
    <w:lvl w:ilvl="2" w:tplc="0427001B" w:tentative="1">
      <w:start w:val="1"/>
      <w:numFmt w:val="lowerRoman"/>
      <w:lvlText w:val="%3."/>
      <w:lvlJc w:val="right"/>
      <w:pPr>
        <w:ind w:left="2385" w:hanging="180"/>
      </w:pPr>
    </w:lvl>
    <w:lvl w:ilvl="3" w:tplc="0427000F" w:tentative="1">
      <w:start w:val="1"/>
      <w:numFmt w:val="decimal"/>
      <w:lvlText w:val="%4."/>
      <w:lvlJc w:val="left"/>
      <w:pPr>
        <w:ind w:left="3105" w:hanging="360"/>
      </w:pPr>
    </w:lvl>
    <w:lvl w:ilvl="4" w:tplc="04270019" w:tentative="1">
      <w:start w:val="1"/>
      <w:numFmt w:val="lowerLetter"/>
      <w:lvlText w:val="%5."/>
      <w:lvlJc w:val="left"/>
      <w:pPr>
        <w:ind w:left="3825" w:hanging="360"/>
      </w:pPr>
    </w:lvl>
    <w:lvl w:ilvl="5" w:tplc="0427001B" w:tentative="1">
      <w:start w:val="1"/>
      <w:numFmt w:val="lowerRoman"/>
      <w:lvlText w:val="%6."/>
      <w:lvlJc w:val="right"/>
      <w:pPr>
        <w:ind w:left="4545" w:hanging="180"/>
      </w:pPr>
    </w:lvl>
    <w:lvl w:ilvl="6" w:tplc="0427000F" w:tentative="1">
      <w:start w:val="1"/>
      <w:numFmt w:val="decimal"/>
      <w:lvlText w:val="%7."/>
      <w:lvlJc w:val="left"/>
      <w:pPr>
        <w:ind w:left="5265" w:hanging="360"/>
      </w:pPr>
    </w:lvl>
    <w:lvl w:ilvl="7" w:tplc="04270019" w:tentative="1">
      <w:start w:val="1"/>
      <w:numFmt w:val="lowerLetter"/>
      <w:lvlText w:val="%8."/>
      <w:lvlJc w:val="left"/>
      <w:pPr>
        <w:ind w:left="5985" w:hanging="360"/>
      </w:pPr>
    </w:lvl>
    <w:lvl w:ilvl="8" w:tplc="0427001B" w:tentative="1">
      <w:start w:val="1"/>
      <w:numFmt w:val="lowerRoman"/>
      <w:lvlText w:val="%9."/>
      <w:lvlJc w:val="right"/>
      <w:pPr>
        <w:ind w:left="6705" w:hanging="180"/>
      </w:pPr>
    </w:lvl>
  </w:abstractNum>
  <w:abstractNum w:abstractNumId="7" w15:restartNumberingAfterBreak="0">
    <w:nsid w:val="28ED3BE4"/>
    <w:multiLevelType w:val="hybridMultilevel"/>
    <w:tmpl w:val="FABE0E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085EFB"/>
    <w:multiLevelType w:val="hybridMultilevel"/>
    <w:tmpl w:val="2E5CC83C"/>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B5D16E9"/>
    <w:multiLevelType w:val="hybridMultilevel"/>
    <w:tmpl w:val="1CBA4F3E"/>
    <w:lvl w:ilvl="0" w:tplc="5818FFD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40652348"/>
    <w:multiLevelType w:val="hybridMultilevel"/>
    <w:tmpl w:val="E008378A"/>
    <w:lvl w:ilvl="0" w:tplc="FFC61E18">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1" w15:restartNumberingAfterBreak="0">
    <w:nsid w:val="460E4EE1"/>
    <w:multiLevelType w:val="multilevel"/>
    <w:tmpl w:val="3136439E"/>
    <w:lvl w:ilvl="0">
      <w:start w:val="4"/>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2" w15:restartNumberingAfterBreak="0">
    <w:nsid w:val="578E39A2"/>
    <w:multiLevelType w:val="hybridMultilevel"/>
    <w:tmpl w:val="8A0E9B48"/>
    <w:lvl w:ilvl="0" w:tplc="0427000F">
      <w:start w:val="1"/>
      <w:numFmt w:val="decimal"/>
      <w:lvlText w:val="%1."/>
      <w:lvlJc w:val="left"/>
      <w:pPr>
        <w:tabs>
          <w:tab w:val="num" w:pos="1353"/>
        </w:tabs>
        <w:ind w:left="1353" w:hanging="360"/>
      </w:pPr>
      <w:rPr>
        <w:rFonts w:cs="Times New Roman"/>
      </w:rPr>
    </w:lvl>
    <w:lvl w:ilvl="1" w:tplc="04270019">
      <w:start w:val="1"/>
      <w:numFmt w:val="lowerLetter"/>
      <w:lvlText w:val="%2."/>
      <w:lvlJc w:val="left"/>
      <w:pPr>
        <w:tabs>
          <w:tab w:val="num" w:pos="2073"/>
        </w:tabs>
        <w:ind w:left="2073" w:hanging="360"/>
      </w:pPr>
      <w:rPr>
        <w:rFonts w:cs="Times New Roman"/>
      </w:rPr>
    </w:lvl>
    <w:lvl w:ilvl="2" w:tplc="0427001B">
      <w:start w:val="1"/>
      <w:numFmt w:val="lowerRoman"/>
      <w:lvlText w:val="%3."/>
      <w:lvlJc w:val="right"/>
      <w:pPr>
        <w:tabs>
          <w:tab w:val="num" w:pos="2793"/>
        </w:tabs>
        <w:ind w:left="2793" w:hanging="180"/>
      </w:pPr>
      <w:rPr>
        <w:rFonts w:cs="Times New Roman"/>
      </w:rPr>
    </w:lvl>
    <w:lvl w:ilvl="3" w:tplc="0427000F">
      <w:start w:val="1"/>
      <w:numFmt w:val="decimal"/>
      <w:lvlText w:val="%4."/>
      <w:lvlJc w:val="left"/>
      <w:pPr>
        <w:tabs>
          <w:tab w:val="num" w:pos="3513"/>
        </w:tabs>
        <w:ind w:left="3513" w:hanging="360"/>
      </w:pPr>
      <w:rPr>
        <w:rFonts w:cs="Times New Roman"/>
      </w:rPr>
    </w:lvl>
    <w:lvl w:ilvl="4" w:tplc="04270019">
      <w:start w:val="1"/>
      <w:numFmt w:val="lowerLetter"/>
      <w:lvlText w:val="%5."/>
      <w:lvlJc w:val="left"/>
      <w:pPr>
        <w:tabs>
          <w:tab w:val="num" w:pos="4233"/>
        </w:tabs>
        <w:ind w:left="4233" w:hanging="360"/>
      </w:pPr>
      <w:rPr>
        <w:rFonts w:cs="Times New Roman"/>
      </w:rPr>
    </w:lvl>
    <w:lvl w:ilvl="5" w:tplc="0427001B">
      <w:start w:val="1"/>
      <w:numFmt w:val="lowerRoman"/>
      <w:lvlText w:val="%6."/>
      <w:lvlJc w:val="right"/>
      <w:pPr>
        <w:tabs>
          <w:tab w:val="num" w:pos="4953"/>
        </w:tabs>
        <w:ind w:left="4953" w:hanging="180"/>
      </w:pPr>
      <w:rPr>
        <w:rFonts w:cs="Times New Roman"/>
      </w:rPr>
    </w:lvl>
    <w:lvl w:ilvl="6" w:tplc="0427000F">
      <w:start w:val="1"/>
      <w:numFmt w:val="decimal"/>
      <w:lvlText w:val="%7."/>
      <w:lvlJc w:val="left"/>
      <w:pPr>
        <w:tabs>
          <w:tab w:val="num" w:pos="5673"/>
        </w:tabs>
        <w:ind w:left="5673" w:hanging="360"/>
      </w:pPr>
      <w:rPr>
        <w:rFonts w:cs="Times New Roman"/>
      </w:rPr>
    </w:lvl>
    <w:lvl w:ilvl="7" w:tplc="04270019">
      <w:start w:val="1"/>
      <w:numFmt w:val="lowerLetter"/>
      <w:lvlText w:val="%8."/>
      <w:lvlJc w:val="left"/>
      <w:pPr>
        <w:tabs>
          <w:tab w:val="num" w:pos="6393"/>
        </w:tabs>
        <w:ind w:left="6393" w:hanging="360"/>
      </w:pPr>
      <w:rPr>
        <w:rFonts w:cs="Times New Roman"/>
      </w:rPr>
    </w:lvl>
    <w:lvl w:ilvl="8" w:tplc="0427001B">
      <w:start w:val="1"/>
      <w:numFmt w:val="lowerRoman"/>
      <w:lvlText w:val="%9."/>
      <w:lvlJc w:val="right"/>
      <w:pPr>
        <w:tabs>
          <w:tab w:val="num" w:pos="7113"/>
        </w:tabs>
        <w:ind w:left="7113" w:hanging="180"/>
      </w:pPr>
      <w:rPr>
        <w:rFonts w:cs="Times New Roman"/>
      </w:rPr>
    </w:lvl>
  </w:abstractNum>
  <w:abstractNum w:abstractNumId="13" w15:restartNumberingAfterBreak="0">
    <w:nsid w:val="5B6B70C4"/>
    <w:multiLevelType w:val="hybridMultilevel"/>
    <w:tmpl w:val="9F96EDC2"/>
    <w:lvl w:ilvl="0" w:tplc="04270005">
      <w:start w:val="1"/>
      <w:numFmt w:val="bullet"/>
      <w:lvlText w:val=""/>
      <w:lvlJc w:val="left"/>
      <w:pPr>
        <w:ind w:left="1594" w:hanging="885"/>
      </w:pPr>
      <w:rPr>
        <w:rFonts w:ascii="Wingdings" w:hAnsi="Wingdings" w:hint="default"/>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14"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7A73562"/>
    <w:multiLevelType w:val="hybridMultilevel"/>
    <w:tmpl w:val="A1F8533C"/>
    <w:lvl w:ilvl="0" w:tplc="8DCA161C">
      <w:start w:val="1"/>
      <w:numFmt w:val="decimal"/>
      <w:lvlText w:val="%1."/>
      <w:lvlJc w:val="left"/>
      <w:pPr>
        <w:tabs>
          <w:tab w:val="num" w:pos="1495"/>
        </w:tabs>
        <w:ind w:left="1495" w:hanging="360"/>
      </w:pPr>
      <w:rPr>
        <w:rFonts w:hint="default"/>
        <w:b/>
      </w:rPr>
    </w:lvl>
    <w:lvl w:ilvl="1" w:tplc="04270019" w:tentative="1">
      <w:start w:val="1"/>
      <w:numFmt w:val="lowerLetter"/>
      <w:lvlText w:val="%2."/>
      <w:lvlJc w:val="left"/>
      <w:pPr>
        <w:tabs>
          <w:tab w:val="num" w:pos="2215"/>
        </w:tabs>
        <w:ind w:left="2215" w:hanging="360"/>
      </w:pPr>
    </w:lvl>
    <w:lvl w:ilvl="2" w:tplc="0427001B" w:tentative="1">
      <w:start w:val="1"/>
      <w:numFmt w:val="lowerRoman"/>
      <w:lvlText w:val="%3."/>
      <w:lvlJc w:val="right"/>
      <w:pPr>
        <w:tabs>
          <w:tab w:val="num" w:pos="2935"/>
        </w:tabs>
        <w:ind w:left="2935" w:hanging="180"/>
      </w:pPr>
    </w:lvl>
    <w:lvl w:ilvl="3" w:tplc="0427000F" w:tentative="1">
      <w:start w:val="1"/>
      <w:numFmt w:val="decimal"/>
      <w:lvlText w:val="%4."/>
      <w:lvlJc w:val="left"/>
      <w:pPr>
        <w:tabs>
          <w:tab w:val="num" w:pos="3655"/>
        </w:tabs>
        <w:ind w:left="3655" w:hanging="360"/>
      </w:pPr>
    </w:lvl>
    <w:lvl w:ilvl="4" w:tplc="04270019" w:tentative="1">
      <w:start w:val="1"/>
      <w:numFmt w:val="lowerLetter"/>
      <w:lvlText w:val="%5."/>
      <w:lvlJc w:val="left"/>
      <w:pPr>
        <w:tabs>
          <w:tab w:val="num" w:pos="4375"/>
        </w:tabs>
        <w:ind w:left="4375" w:hanging="360"/>
      </w:pPr>
    </w:lvl>
    <w:lvl w:ilvl="5" w:tplc="0427001B" w:tentative="1">
      <w:start w:val="1"/>
      <w:numFmt w:val="lowerRoman"/>
      <w:lvlText w:val="%6."/>
      <w:lvlJc w:val="right"/>
      <w:pPr>
        <w:tabs>
          <w:tab w:val="num" w:pos="5095"/>
        </w:tabs>
        <w:ind w:left="5095" w:hanging="180"/>
      </w:pPr>
    </w:lvl>
    <w:lvl w:ilvl="6" w:tplc="0427000F" w:tentative="1">
      <w:start w:val="1"/>
      <w:numFmt w:val="decimal"/>
      <w:lvlText w:val="%7."/>
      <w:lvlJc w:val="left"/>
      <w:pPr>
        <w:tabs>
          <w:tab w:val="num" w:pos="5815"/>
        </w:tabs>
        <w:ind w:left="5815" w:hanging="360"/>
      </w:pPr>
    </w:lvl>
    <w:lvl w:ilvl="7" w:tplc="04270019" w:tentative="1">
      <w:start w:val="1"/>
      <w:numFmt w:val="lowerLetter"/>
      <w:lvlText w:val="%8."/>
      <w:lvlJc w:val="left"/>
      <w:pPr>
        <w:tabs>
          <w:tab w:val="num" w:pos="6535"/>
        </w:tabs>
        <w:ind w:left="6535" w:hanging="360"/>
      </w:pPr>
    </w:lvl>
    <w:lvl w:ilvl="8" w:tplc="0427001B" w:tentative="1">
      <w:start w:val="1"/>
      <w:numFmt w:val="lowerRoman"/>
      <w:lvlText w:val="%9."/>
      <w:lvlJc w:val="right"/>
      <w:pPr>
        <w:tabs>
          <w:tab w:val="num" w:pos="7255"/>
        </w:tabs>
        <w:ind w:left="7255" w:hanging="180"/>
      </w:pPr>
    </w:lvl>
  </w:abstractNum>
  <w:abstractNum w:abstractNumId="16" w15:restartNumberingAfterBreak="0">
    <w:nsid w:val="67E80660"/>
    <w:multiLevelType w:val="hybridMultilevel"/>
    <w:tmpl w:val="223CC238"/>
    <w:lvl w:ilvl="0" w:tplc="68E45FBC">
      <w:start w:val="1"/>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7" w15:restartNumberingAfterBreak="0">
    <w:nsid w:val="76D93021"/>
    <w:multiLevelType w:val="multilevel"/>
    <w:tmpl w:val="4F2CAECA"/>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4"/>
  </w:num>
  <w:num w:numId="2">
    <w:abstractNumId w:val="0"/>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5C"/>
    <w:rsid w:val="000029DA"/>
    <w:rsid w:val="00002A0E"/>
    <w:rsid w:val="000036F1"/>
    <w:rsid w:val="000037DF"/>
    <w:rsid w:val="00004480"/>
    <w:rsid w:val="000051A3"/>
    <w:rsid w:val="0000667B"/>
    <w:rsid w:val="00010C80"/>
    <w:rsid w:val="00011814"/>
    <w:rsid w:val="00012948"/>
    <w:rsid w:val="00012B01"/>
    <w:rsid w:val="00014F5D"/>
    <w:rsid w:val="000155EF"/>
    <w:rsid w:val="00015F12"/>
    <w:rsid w:val="000163BD"/>
    <w:rsid w:val="00016409"/>
    <w:rsid w:val="00020503"/>
    <w:rsid w:val="00020504"/>
    <w:rsid w:val="0002084C"/>
    <w:rsid w:val="00022161"/>
    <w:rsid w:val="0002221C"/>
    <w:rsid w:val="00023D91"/>
    <w:rsid w:val="000251AA"/>
    <w:rsid w:val="00025A45"/>
    <w:rsid w:val="00027984"/>
    <w:rsid w:val="00027E14"/>
    <w:rsid w:val="00027FFA"/>
    <w:rsid w:val="00030A53"/>
    <w:rsid w:val="000372FD"/>
    <w:rsid w:val="0004077F"/>
    <w:rsid w:val="00042000"/>
    <w:rsid w:val="000425C9"/>
    <w:rsid w:val="00043461"/>
    <w:rsid w:val="00043485"/>
    <w:rsid w:val="0004402A"/>
    <w:rsid w:val="00045E64"/>
    <w:rsid w:val="00050030"/>
    <w:rsid w:val="00050C21"/>
    <w:rsid w:val="00052A4D"/>
    <w:rsid w:val="000535A6"/>
    <w:rsid w:val="00054038"/>
    <w:rsid w:val="00054344"/>
    <w:rsid w:val="0005612C"/>
    <w:rsid w:val="00063083"/>
    <w:rsid w:val="00063DD1"/>
    <w:rsid w:val="0006476B"/>
    <w:rsid w:val="0006717B"/>
    <w:rsid w:val="000709B2"/>
    <w:rsid w:val="00071BA1"/>
    <w:rsid w:val="00072015"/>
    <w:rsid w:val="00076517"/>
    <w:rsid w:val="000771F0"/>
    <w:rsid w:val="00081257"/>
    <w:rsid w:val="000820DE"/>
    <w:rsid w:val="000837F2"/>
    <w:rsid w:val="0008590B"/>
    <w:rsid w:val="0008642A"/>
    <w:rsid w:val="0008665B"/>
    <w:rsid w:val="000872BC"/>
    <w:rsid w:val="00090E37"/>
    <w:rsid w:val="00093E18"/>
    <w:rsid w:val="000948B3"/>
    <w:rsid w:val="000956B3"/>
    <w:rsid w:val="00096D0A"/>
    <w:rsid w:val="0009771A"/>
    <w:rsid w:val="00097799"/>
    <w:rsid w:val="00097A57"/>
    <w:rsid w:val="000A0BE5"/>
    <w:rsid w:val="000A0DE0"/>
    <w:rsid w:val="000A1C32"/>
    <w:rsid w:val="000A2ADB"/>
    <w:rsid w:val="000A2FEC"/>
    <w:rsid w:val="000A4D04"/>
    <w:rsid w:val="000A5A39"/>
    <w:rsid w:val="000B036D"/>
    <w:rsid w:val="000B2FC7"/>
    <w:rsid w:val="000B3282"/>
    <w:rsid w:val="000B3448"/>
    <w:rsid w:val="000B600D"/>
    <w:rsid w:val="000B610C"/>
    <w:rsid w:val="000C01E5"/>
    <w:rsid w:val="000C22B4"/>
    <w:rsid w:val="000C2703"/>
    <w:rsid w:val="000C2A07"/>
    <w:rsid w:val="000C346D"/>
    <w:rsid w:val="000C50EE"/>
    <w:rsid w:val="000C6E17"/>
    <w:rsid w:val="000D06AE"/>
    <w:rsid w:val="000D27E5"/>
    <w:rsid w:val="000D2B76"/>
    <w:rsid w:val="000D4813"/>
    <w:rsid w:val="000D5396"/>
    <w:rsid w:val="000D7974"/>
    <w:rsid w:val="000E221A"/>
    <w:rsid w:val="000E23FD"/>
    <w:rsid w:val="000E4F7B"/>
    <w:rsid w:val="000E5642"/>
    <w:rsid w:val="000E6404"/>
    <w:rsid w:val="000E66B4"/>
    <w:rsid w:val="000E6721"/>
    <w:rsid w:val="000E72BE"/>
    <w:rsid w:val="000F04DA"/>
    <w:rsid w:val="000F133F"/>
    <w:rsid w:val="000F38CE"/>
    <w:rsid w:val="000F4BE7"/>
    <w:rsid w:val="000F69CF"/>
    <w:rsid w:val="000F6AD8"/>
    <w:rsid w:val="001016FA"/>
    <w:rsid w:val="00102FAE"/>
    <w:rsid w:val="00104FA8"/>
    <w:rsid w:val="0010601E"/>
    <w:rsid w:val="0010650D"/>
    <w:rsid w:val="0010661A"/>
    <w:rsid w:val="001119DC"/>
    <w:rsid w:val="001131B2"/>
    <w:rsid w:val="0011358E"/>
    <w:rsid w:val="00113611"/>
    <w:rsid w:val="001162D0"/>
    <w:rsid w:val="001165D1"/>
    <w:rsid w:val="001168DB"/>
    <w:rsid w:val="00117E86"/>
    <w:rsid w:val="00122487"/>
    <w:rsid w:val="0012389F"/>
    <w:rsid w:val="001329CD"/>
    <w:rsid w:val="00132BA0"/>
    <w:rsid w:val="00134CFE"/>
    <w:rsid w:val="00135AC2"/>
    <w:rsid w:val="00135C3F"/>
    <w:rsid w:val="00137686"/>
    <w:rsid w:val="0014100E"/>
    <w:rsid w:val="0014422E"/>
    <w:rsid w:val="00145DF9"/>
    <w:rsid w:val="00146AAE"/>
    <w:rsid w:val="001478C3"/>
    <w:rsid w:val="00147E37"/>
    <w:rsid w:val="0015092C"/>
    <w:rsid w:val="00151010"/>
    <w:rsid w:val="00151C10"/>
    <w:rsid w:val="00152390"/>
    <w:rsid w:val="00152C08"/>
    <w:rsid w:val="00154F76"/>
    <w:rsid w:val="00157591"/>
    <w:rsid w:val="00160D92"/>
    <w:rsid w:val="0016176A"/>
    <w:rsid w:val="001625DC"/>
    <w:rsid w:val="0016605F"/>
    <w:rsid w:val="001660A9"/>
    <w:rsid w:val="00166B46"/>
    <w:rsid w:val="001676B8"/>
    <w:rsid w:val="0016784F"/>
    <w:rsid w:val="00171415"/>
    <w:rsid w:val="00171D1F"/>
    <w:rsid w:val="00171FAF"/>
    <w:rsid w:val="00175705"/>
    <w:rsid w:val="001803B5"/>
    <w:rsid w:val="00182C3B"/>
    <w:rsid w:val="00182E35"/>
    <w:rsid w:val="0018392A"/>
    <w:rsid w:val="00183B4B"/>
    <w:rsid w:val="00184DB3"/>
    <w:rsid w:val="0018540C"/>
    <w:rsid w:val="001920CD"/>
    <w:rsid w:val="001923BC"/>
    <w:rsid w:val="00195946"/>
    <w:rsid w:val="0019712B"/>
    <w:rsid w:val="001A0EAB"/>
    <w:rsid w:val="001A4338"/>
    <w:rsid w:val="001A55FB"/>
    <w:rsid w:val="001A78CE"/>
    <w:rsid w:val="001B0706"/>
    <w:rsid w:val="001B270C"/>
    <w:rsid w:val="001B2E84"/>
    <w:rsid w:val="001B3069"/>
    <w:rsid w:val="001B347E"/>
    <w:rsid w:val="001B392D"/>
    <w:rsid w:val="001B465A"/>
    <w:rsid w:val="001B54E7"/>
    <w:rsid w:val="001B56A0"/>
    <w:rsid w:val="001B5C86"/>
    <w:rsid w:val="001B6049"/>
    <w:rsid w:val="001C0313"/>
    <w:rsid w:val="001D0D2B"/>
    <w:rsid w:val="001D12C3"/>
    <w:rsid w:val="001D2D75"/>
    <w:rsid w:val="001D3013"/>
    <w:rsid w:val="001D3DEA"/>
    <w:rsid w:val="001D4676"/>
    <w:rsid w:val="001D4DCB"/>
    <w:rsid w:val="001D66F3"/>
    <w:rsid w:val="001D73C9"/>
    <w:rsid w:val="001E3363"/>
    <w:rsid w:val="001E42F0"/>
    <w:rsid w:val="001E4FFE"/>
    <w:rsid w:val="001F0017"/>
    <w:rsid w:val="001F1195"/>
    <w:rsid w:val="001F2BAD"/>
    <w:rsid w:val="001F7232"/>
    <w:rsid w:val="002018FC"/>
    <w:rsid w:val="00202EAB"/>
    <w:rsid w:val="00203028"/>
    <w:rsid w:val="002056DB"/>
    <w:rsid w:val="002069E0"/>
    <w:rsid w:val="00207F9A"/>
    <w:rsid w:val="0021088A"/>
    <w:rsid w:val="002115BE"/>
    <w:rsid w:val="0021581A"/>
    <w:rsid w:val="00216805"/>
    <w:rsid w:val="00216990"/>
    <w:rsid w:val="00217362"/>
    <w:rsid w:val="0022142A"/>
    <w:rsid w:val="002248ED"/>
    <w:rsid w:val="00224CE0"/>
    <w:rsid w:val="00226914"/>
    <w:rsid w:val="00227F43"/>
    <w:rsid w:val="0023365E"/>
    <w:rsid w:val="00233738"/>
    <w:rsid w:val="00233D84"/>
    <w:rsid w:val="00235951"/>
    <w:rsid w:val="002362DD"/>
    <w:rsid w:val="00236AAF"/>
    <w:rsid w:val="00236E4F"/>
    <w:rsid w:val="0023775E"/>
    <w:rsid w:val="00240D48"/>
    <w:rsid w:val="00240DE7"/>
    <w:rsid w:val="00241E53"/>
    <w:rsid w:val="00241F1E"/>
    <w:rsid w:val="0024221F"/>
    <w:rsid w:val="002459C9"/>
    <w:rsid w:val="00246A86"/>
    <w:rsid w:val="0024703A"/>
    <w:rsid w:val="00247AF6"/>
    <w:rsid w:val="00250671"/>
    <w:rsid w:val="00252E38"/>
    <w:rsid w:val="002542F4"/>
    <w:rsid w:val="002543ED"/>
    <w:rsid w:val="00254572"/>
    <w:rsid w:val="0025657E"/>
    <w:rsid w:val="00260240"/>
    <w:rsid w:val="00262978"/>
    <w:rsid w:val="0026298F"/>
    <w:rsid w:val="00263233"/>
    <w:rsid w:val="002657F3"/>
    <w:rsid w:val="00267363"/>
    <w:rsid w:val="00267A54"/>
    <w:rsid w:val="00267BCB"/>
    <w:rsid w:val="002717CD"/>
    <w:rsid w:val="002745D9"/>
    <w:rsid w:val="00276C2B"/>
    <w:rsid w:val="0027794B"/>
    <w:rsid w:val="002779ED"/>
    <w:rsid w:val="00277F6D"/>
    <w:rsid w:val="00280B2E"/>
    <w:rsid w:val="00281830"/>
    <w:rsid w:val="002818B8"/>
    <w:rsid w:val="00281C95"/>
    <w:rsid w:val="0028580B"/>
    <w:rsid w:val="00286972"/>
    <w:rsid w:val="0029140C"/>
    <w:rsid w:val="00292FB3"/>
    <w:rsid w:val="00293D32"/>
    <w:rsid w:val="00295830"/>
    <w:rsid w:val="002A0552"/>
    <w:rsid w:val="002A27CA"/>
    <w:rsid w:val="002A33DE"/>
    <w:rsid w:val="002B1C25"/>
    <w:rsid w:val="002B31FA"/>
    <w:rsid w:val="002B389D"/>
    <w:rsid w:val="002B490A"/>
    <w:rsid w:val="002C27F2"/>
    <w:rsid w:val="002C2A29"/>
    <w:rsid w:val="002C2CE3"/>
    <w:rsid w:val="002C36EB"/>
    <w:rsid w:val="002C385F"/>
    <w:rsid w:val="002C4483"/>
    <w:rsid w:val="002C5270"/>
    <w:rsid w:val="002C576A"/>
    <w:rsid w:val="002C5EF0"/>
    <w:rsid w:val="002D5065"/>
    <w:rsid w:val="002D50E5"/>
    <w:rsid w:val="002D5D0C"/>
    <w:rsid w:val="002E031E"/>
    <w:rsid w:val="002E0CC5"/>
    <w:rsid w:val="002E19B7"/>
    <w:rsid w:val="002E2CC9"/>
    <w:rsid w:val="002E7473"/>
    <w:rsid w:val="002E78F7"/>
    <w:rsid w:val="002E7E81"/>
    <w:rsid w:val="002E7F92"/>
    <w:rsid w:val="002F0187"/>
    <w:rsid w:val="002F0275"/>
    <w:rsid w:val="002F0504"/>
    <w:rsid w:val="002F22DE"/>
    <w:rsid w:val="002F2A7C"/>
    <w:rsid w:val="002F38E5"/>
    <w:rsid w:val="002F3A6E"/>
    <w:rsid w:val="002F3B63"/>
    <w:rsid w:val="002F62B0"/>
    <w:rsid w:val="002F6D26"/>
    <w:rsid w:val="002F7B92"/>
    <w:rsid w:val="00300874"/>
    <w:rsid w:val="0030187E"/>
    <w:rsid w:val="003021C7"/>
    <w:rsid w:val="00304459"/>
    <w:rsid w:val="00310B31"/>
    <w:rsid w:val="0031255C"/>
    <w:rsid w:val="00312FF2"/>
    <w:rsid w:val="00314175"/>
    <w:rsid w:val="00316206"/>
    <w:rsid w:val="00317583"/>
    <w:rsid w:val="003204DD"/>
    <w:rsid w:val="00320B67"/>
    <w:rsid w:val="00322444"/>
    <w:rsid w:val="00323BF2"/>
    <w:rsid w:val="00324997"/>
    <w:rsid w:val="00325378"/>
    <w:rsid w:val="003253E7"/>
    <w:rsid w:val="00327A45"/>
    <w:rsid w:val="00330196"/>
    <w:rsid w:val="00335EC7"/>
    <w:rsid w:val="0034077D"/>
    <w:rsid w:val="00342A2E"/>
    <w:rsid w:val="00344C4A"/>
    <w:rsid w:val="00344D74"/>
    <w:rsid w:val="00346A83"/>
    <w:rsid w:val="003509EB"/>
    <w:rsid w:val="00350AA0"/>
    <w:rsid w:val="00353FEF"/>
    <w:rsid w:val="00356752"/>
    <w:rsid w:val="00356B83"/>
    <w:rsid w:val="00357921"/>
    <w:rsid w:val="00361F67"/>
    <w:rsid w:val="003625B9"/>
    <w:rsid w:val="003637B8"/>
    <w:rsid w:val="00370E22"/>
    <w:rsid w:val="00372053"/>
    <w:rsid w:val="00373054"/>
    <w:rsid w:val="003745CE"/>
    <w:rsid w:val="00374F9B"/>
    <w:rsid w:val="00375D77"/>
    <w:rsid w:val="00375FC9"/>
    <w:rsid w:val="00376613"/>
    <w:rsid w:val="003767A6"/>
    <w:rsid w:val="00376DAD"/>
    <w:rsid w:val="00380F92"/>
    <w:rsid w:val="00383842"/>
    <w:rsid w:val="00383FF5"/>
    <w:rsid w:val="00386CE5"/>
    <w:rsid w:val="003904F5"/>
    <w:rsid w:val="003910EB"/>
    <w:rsid w:val="0039212C"/>
    <w:rsid w:val="00392781"/>
    <w:rsid w:val="0039342C"/>
    <w:rsid w:val="00394146"/>
    <w:rsid w:val="003945C4"/>
    <w:rsid w:val="00396635"/>
    <w:rsid w:val="003A014E"/>
    <w:rsid w:val="003A18D6"/>
    <w:rsid w:val="003A19D2"/>
    <w:rsid w:val="003A19F8"/>
    <w:rsid w:val="003A2E2C"/>
    <w:rsid w:val="003A3145"/>
    <w:rsid w:val="003A4552"/>
    <w:rsid w:val="003A4C2C"/>
    <w:rsid w:val="003A5741"/>
    <w:rsid w:val="003B2A2B"/>
    <w:rsid w:val="003B30BF"/>
    <w:rsid w:val="003B51C6"/>
    <w:rsid w:val="003B6A0F"/>
    <w:rsid w:val="003C1A67"/>
    <w:rsid w:val="003C1DA8"/>
    <w:rsid w:val="003C4105"/>
    <w:rsid w:val="003D05E1"/>
    <w:rsid w:val="003D11AE"/>
    <w:rsid w:val="003D15E9"/>
    <w:rsid w:val="003D5A8C"/>
    <w:rsid w:val="003D6758"/>
    <w:rsid w:val="003E34DF"/>
    <w:rsid w:val="003E56A9"/>
    <w:rsid w:val="003E6012"/>
    <w:rsid w:val="003E778B"/>
    <w:rsid w:val="003E7E8D"/>
    <w:rsid w:val="003F00E7"/>
    <w:rsid w:val="003F053F"/>
    <w:rsid w:val="003F09A0"/>
    <w:rsid w:val="003F11F2"/>
    <w:rsid w:val="003F2C1E"/>
    <w:rsid w:val="003F32F5"/>
    <w:rsid w:val="003F34D5"/>
    <w:rsid w:val="003F61ED"/>
    <w:rsid w:val="0040140E"/>
    <w:rsid w:val="00406D98"/>
    <w:rsid w:val="0041192F"/>
    <w:rsid w:val="00411FEC"/>
    <w:rsid w:val="00412A91"/>
    <w:rsid w:val="00412C64"/>
    <w:rsid w:val="00413FBA"/>
    <w:rsid w:val="00415412"/>
    <w:rsid w:val="004155E3"/>
    <w:rsid w:val="00417C10"/>
    <w:rsid w:val="004222D1"/>
    <w:rsid w:val="00423860"/>
    <w:rsid w:val="00426525"/>
    <w:rsid w:val="004274B3"/>
    <w:rsid w:val="00431929"/>
    <w:rsid w:val="00433E5E"/>
    <w:rsid w:val="00434E16"/>
    <w:rsid w:val="00435E3A"/>
    <w:rsid w:val="00437226"/>
    <w:rsid w:val="00437E30"/>
    <w:rsid w:val="00440404"/>
    <w:rsid w:val="00440523"/>
    <w:rsid w:val="0044163B"/>
    <w:rsid w:val="0044245F"/>
    <w:rsid w:val="00443AC4"/>
    <w:rsid w:val="004443C8"/>
    <w:rsid w:val="00445935"/>
    <w:rsid w:val="00446F70"/>
    <w:rsid w:val="004508E3"/>
    <w:rsid w:val="0045497E"/>
    <w:rsid w:val="0045559A"/>
    <w:rsid w:val="004563D9"/>
    <w:rsid w:val="0045700F"/>
    <w:rsid w:val="00457668"/>
    <w:rsid w:val="00460A3D"/>
    <w:rsid w:val="004612D3"/>
    <w:rsid w:val="00461B73"/>
    <w:rsid w:val="00462ED0"/>
    <w:rsid w:val="004659A5"/>
    <w:rsid w:val="004668AA"/>
    <w:rsid w:val="00466BD6"/>
    <w:rsid w:val="00466E59"/>
    <w:rsid w:val="00467943"/>
    <w:rsid w:val="00467A79"/>
    <w:rsid w:val="00467E93"/>
    <w:rsid w:val="00470866"/>
    <w:rsid w:val="00470B84"/>
    <w:rsid w:val="00472DC1"/>
    <w:rsid w:val="00473155"/>
    <w:rsid w:val="004744BC"/>
    <w:rsid w:val="004770A5"/>
    <w:rsid w:val="004823E5"/>
    <w:rsid w:val="00482B9D"/>
    <w:rsid w:val="00482E03"/>
    <w:rsid w:val="00485C27"/>
    <w:rsid w:val="00486CA7"/>
    <w:rsid w:val="00487FA4"/>
    <w:rsid w:val="00490843"/>
    <w:rsid w:val="004924D6"/>
    <w:rsid w:val="00494B89"/>
    <w:rsid w:val="00496C1B"/>
    <w:rsid w:val="004971F5"/>
    <w:rsid w:val="00497797"/>
    <w:rsid w:val="004A2210"/>
    <w:rsid w:val="004A3505"/>
    <w:rsid w:val="004A5828"/>
    <w:rsid w:val="004A5830"/>
    <w:rsid w:val="004A6366"/>
    <w:rsid w:val="004A6C83"/>
    <w:rsid w:val="004B0608"/>
    <w:rsid w:val="004B1B4F"/>
    <w:rsid w:val="004B1BAB"/>
    <w:rsid w:val="004B1F3A"/>
    <w:rsid w:val="004B2069"/>
    <w:rsid w:val="004B24F6"/>
    <w:rsid w:val="004B2883"/>
    <w:rsid w:val="004B2B11"/>
    <w:rsid w:val="004B519C"/>
    <w:rsid w:val="004B56C0"/>
    <w:rsid w:val="004C07D4"/>
    <w:rsid w:val="004C1D95"/>
    <w:rsid w:val="004C6502"/>
    <w:rsid w:val="004C6DB4"/>
    <w:rsid w:val="004C7124"/>
    <w:rsid w:val="004C7B85"/>
    <w:rsid w:val="004D05BD"/>
    <w:rsid w:val="004D10D3"/>
    <w:rsid w:val="004D4044"/>
    <w:rsid w:val="004D5B2F"/>
    <w:rsid w:val="004D63DD"/>
    <w:rsid w:val="004D68BD"/>
    <w:rsid w:val="004D7B8D"/>
    <w:rsid w:val="004E2DD4"/>
    <w:rsid w:val="004E44A1"/>
    <w:rsid w:val="004E5C27"/>
    <w:rsid w:val="004E6C46"/>
    <w:rsid w:val="004E6D8C"/>
    <w:rsid w:val="004E79FA"/>
    <w:rsid w:val="004F0173"/>
    <w:rsid w:val="004F3992"/>
    <w:rsid w:val="00502F60"/>
    <w:rsid w:val="00504881"/>
    <w:rsid w:val="005078EF"/>
    <w:rsid w:val="00510784"/>
    <w:rsid w:val="00510EA8"/>
    <w:rsid w:val="00511211"/>
    <w:rsid w:val="0051147E"/>
    <w:rsid w:val="00511682"/>
    <w:rsid w:val="00513CCB"/>
    <w:rsid w:val="00513E76"/>
    <w:rsid w:val="0051646C"/>
    <w:rsid w:val="00516665"/>
    <w:rsid w:val="00521F34"/>
    <w:rsid w:val="00521FD8"/>
    <w:rsid w:val="005221EF"/>
    <w:rsid w:val="0052225C"/>
    <w:rsid w:val="00522674"/>
    <w:rsid w:val="00523629"/>
    <w:rsid w:val="00524A5D"/>
    <w:rsid w:val="0052692D"/>
    <w:rsid w:val="005277FC"/>
    <w:rsid w:val="0053093C"/>
    <w:rsid w:val="00533EC1"/>
    <w:rsid w:val="00540770"/>
    <w:rsid w:val="00542F1A"/>
    <w:rsid w:val="00545587"/>
    <w:rsid w:val="0054647D"/>
    <w:rsid w:val="0055051C"/>
    <w:rsid w:val="00550A67"/>
    <w:rsid w:val="0055465E"/>
    <w:rsid w:val="00560E69"/>
    <w:rsid w:val="00560F4E"/>
    <w:rsid w:val="0056182F"/>
    <w:rsid w:val="005627B7"/>
    <w:rsid w:val="00562BA0"/>
    <w:rsid w:val="005649E8"/>
    <w:rsid w:val="00566A38"/>
    <w:rsid w:val="00567919"/>
    <w:rsid w:val="00567987"/>
    <w:rsid w:val="00570E9D"/>
    <w:rsid w:val="0057106B"/>
    <w:rsid w:val="00571494"/>
    <w:rsid w:val="00571FD4"/>
    <w:rsid w:val="005728F4"/>
    <w:rsid w:val="00574B7F"/>
    <w:rsid w:val="005751ED"/>
    <w:rsid w:val="00577635"/>
    <w:rsid w:val="00581AC5"/>
    <w:rsid w:val="005834A7"/>
    <w:rsid w:val="00583537"/>
    <w:rsid w:val="00590986"/>
    <w:rsid w:val="00594F48"/>
    <w:rsid w:val="00597737"/>
    <w:rsid w:val="0059782D"/>
    <w:rsid w:val="005A0129"/>
    <w:rsid w:val="005A1768"/>
    <w:rsid w:val="005A450B"/>
    <w:rsid w:val="005B060C"/>
    <w:rsid w:val="005B1626"/>
    <w:rsid w:val="005B3830"/>
    <w:rsid w:val="005B766D"/>
    <w:rsid w:val="005C07FE"/>
    <w:rsid w:val="005C3480"/>
    <w:rsid w:val="005C38F9"/>
    <w:rsid w:val="005C5421"/>
    <w:rsid w:val="005C5FCF"/>
    <w:rsid w:val="005D0BFF"/>
    <w:rsid w:val="005D0D48"/>
    <w:rsid w:val="005D2697"/>
    <w:rsid w:val="005D30FE"/>
    <w:rsid w:val="005D3137"/>
    <w:rsid w:val="005D43BE"/>
    <w:rsid w:val="005D4CF0"/>
    <w:rsid w:val="005E0725"/>
    <w:rsid w:val="005E42F9"/>
    <w:rsid w:val="005E4B03"/>
    <w:rsid w:val="005E4EA4"/>
    <w:rsid w:val="005E5F3B"/>
    <w:rsid w:val="005E6158"/>
    <w:rsid w:val="005E756C"/>
    <w:rsid w:val="005F02B1"/>
    <w:rsid w:val="005F04EE"/>
    <w:rsid w:val="005F0DEC"/>
    <w:rsid w:val="005F5F91"/>
    <w:rsid w:val="005F6271"/>
    <w:rsid w:val="006016B2"/>
    <w:rsid w:val="00602DDF"/>
    <w:rsid w:val="00603013"/>
    <w:rsid w:val="00603CC9"/>
    <w:rsid w:val="00603F1B"/>
    <w:rsid w:val="00604C37"/>
    <w:rsid w:val="00611353"/>
    <w:rsid w:val="006122B2"/>
    <w:rsid w:val="006124E3"/>
    <w:rsid w:val="00612885"/>
    <w:rsid w:val="006141BD"/>
    <w:rsid w:val="006151B9"/>
    <w:rsid w:val="006152C7"/>
    <w:rsid w:val="00615BF2"/>
    <w:rsid w:val="0062046F"/>
    <w:rsid w:val="00620BFF"/>
    <w:rsid w:val="006236BF"/>
    <w:rsid w:val="00624C80"/>
    <w:rsid w:val="00624D64"/>
    <w:rsid w:val="006255F5"/>
    <w:rsid w:val="00626BAC"/>
    <w:rsid w:val="006308C9"/>
    <w:rsid w:val="00632362"/>
    <w:rsid w:val="00632A0F"/>
    <w:rsid w:val="00633AD6"/>
    <w:rsid w:val="00635ADD"/>
    <w:rsid w:val="006367DD"/>
    <w:rsid w:val="00636B92"/>
    <w:rsid w:val="00637C3E"/>
    <w:rsid w:val="00640E4E"/>
    <w:rsid w:val="00641B22"/>
    <w:rsid w:val="0064213A"/>
    <w:rsid w:val="00643326"/>
    <w:rsid w:val="006446C2"/>
    <w:rsid w:val="00644979"/>
    <w:rsid w:val="00646BAC"/>
    <w:rsid w:val="0065105E"/>
    <w:rsid w:val="006511DA"/>
    <w:rsid w:val="0065236F"/>
    <w:rsid w:val="00654AAE"/>
    <w:rsid w:val="0065564F"/>
    <w:rsid w:val="00656A99"/>
    <w:rsid w:val="00660A6E"/>
    <w:rsid w:val="00662A84"/>
    <w:rsid w:val="0066409C"/>
    <w:rsid w:val="00665D1E"/>
    <w:rsid w:val="00665DD6"/>
    <w:rsid w:val="0067046D"/>
    <w:rsid w:val="00670862"/>
    <w:rsid w:val="00671CD8"/>
    <w:rsid w:val="00672088"/>
    <w:rsid w:val="00672D18"/>
    <w:rsid w:val="00673594"/>
    <w:rsid w:val="0067568E"/>
    <w:rsid w:val="006770DB"/>
    <w:rsid w:val="00677CA9"/>
    <w:rsid w:val="006813BA"/>
    <w:rsid w:val="00681410"/>
    <w:rsid w:val="00682F4D"/>
    <w:rsid w:val="006832D7"/>
    <w:rsid w:val="00683E50"/>
    <w:rsid w:val="006841E1"/>
    <w:rsid w:val="006851D6"/>
    <w:rsid w:val="0068525B"/>
    <w:rsid w:val="00686129"/>
    <w:rsid w:val="006914CA"/>
    <w:rsid w:val="00692778"/>
    <w:rsid w:val="006938DA"/>
    <w:rsid w:val="00694408"/>
    <w:rsid w:val="00695763"/>
    <w:rsid w:val="00697313"/>
    <w:rsid w:val="006A02FD"/>
    <w:rsid w:val="006A1745"/>
    <w:rsid w:val="006A18AD"/>
    <w:rsid w:val="006A1ECF"/>
    <w:rsid w:val="006A2555"/>
    <w:rsid w:val="006A2A81"/>
    <w:rsid w:val="006A4010"/>
    <w:rsid w:val="006A4EA7"/>
    <w:rsid w:val="006A5016"/>
    <w:rsid w:val="006A5A07"/>
    <w:rsid w:val="006B0D42"/>
    <w:rsid w:val="006B2704"/>
    <w:rsid w:val="006B3226"/>
    <w:rsid w:val="006B3E1E"/>
    <w:rsid w:val="006B47C1"/>
    <w:rsid w:val="006B5B48"/>
    <w:rsid w:val="006B5F5F"/>
    <w:rsid w:val="006B71ED"/>
    <w:rsid w:val="006C0EFC"/>
    <w:rsid w:val="006C4EF7"/>
    <w:rsid w:val="006C6338"/>
    <w:rsid w:val="006C7467"/>
    <w:rsid w:val="006D0653"/>
    <w:rsid w:val="006D06D0"/>
    <w:rsid w:val="006D418B"/>
    <w:rsid w:val="006E0593"/>
    <w:rsid w:val="006E115F"/>
    <w:rsid w:val="006E297B"/>
    <w:rsid w:val="006E413F"/>
    <w:rsid w:val="006E51E9"/>
    <w:rsid w:val="006F0672"/>
    <w:rsid w:val="006F0874"/>
    <w:rsid w:val="006F150F"/>
    <w:rsid w:val="006F365D"/>
    <w:rsid w:val="006F487D"/>
    <w:rsid w:val="006F58E4"/>
    <w:rsid w:val="006F77D8"/>
    <w:rsid w:val="006F7F8C"/>
    <w:rsid w:val="00701971"/>
    <w:rsid w:val="00702CA0"/>
    <w:rsid w:val="00703260"/>
    <w:rsid w:val="007062B3"/>
    <w:rsid w:val="007113B0"/>
    <w:rsid w:val="00712EC2"/>
    <w:rsid w:val="007139B5"/>
    <w:rsid w:val="00716400"/>
    <w:rsid w:val="0071793B"/>
    <w:rsid w:val="0072027D"/>
    <w:rsid w:val="00722A86"/>
    <w:rsid w:val="00723A25"/>
    <w:rsid w:val="007263C7"/>
    <w:rsid w:val="00726E65"/>
    <w:rsid w:val="00727420"/>
    <w:rsid w:val="0073069B"/>
    <w:rsid w:val="00731B1D"/>
    <w:rsid w:val="007340DA"/>
    <w:rsid w:val="007348A6"/>
    <w:rsid w:val="00735E6D"/>
    <w:rsid w:val="00737094"/>
    <w:rsid w:val="0074276F"/>
    <w:rsid w:val="00742B77"/>
    <w:rsid w:val="00747D66"/>
    <w:rsid w:val="007521FA"/>
    <w:rsid w:val="00753583"/>
    <w:rsid w:val="007539E4"/>
    <w:rsid w:val="00753D34"/>
    <w:rsid w:val="0075472F"/>
    <w:rsid w:val="00754A19"/>
    <w:rsid w:val="00754A4E"/>
    <w:rsid w:val="00756B87"/>
    <w:rsid w:val="0075706E"/>
    <w:rsid w:val="00760602"/>
    <w:rsid w:val="00760FF1"/>
    <w:rsid w:val="00761298"/>
    <w:rsid w:val="007634A6"/>
    <w:rsid w:val="00765C69"/>
    <w:rsid w:val="00766A1C"/>
    <w:rsid w:val="00766EEE"/>
    <w:rsid w:val="0076721B"/>
    <w:rsid w:val="00767417"/>
    <w:rsid w:val="00767F92"/>
    <w:rsid w:val="00773176"/>
    <w:rsid w:val="0077400D"/>
    <w:rsid w:val="00775B45"/>
    <w:rsid w:val="00776DB7"/>
    <w:rsid w:val="0077742F"/>
    <w:rsid w:val="00777E65"/>
    <w:rsid w:val="007823B2"/>
    <w:rsid w:val="00782FA1"/>
    <w:rsid w:val="00783102"/>
    <w:rsid w:val="00783A2A"/>
    <w:rsid w:val="00784846"/>
    <w:rsid w:val="00784B5C"/>
    <w:rsid w:val="00790636"/>
    <w:rsid w:val="00790E4C"/>
    <w:rsid w:val="00791D0F"/>
    <w:rsid w:val="007925CD"/>
    <w:rsid w:val="00792E0B"/>
    <w:rsid w:val="007932B7"/>
    <w:rsid w:val="007934F0"/>
    <w:rsid w:val="007937E0"/>
    <w:rsid w:val="007952F1"/>
    <w:rsid w:val="00795507"/>
    <w:rsid w:val="007A17EC"/>
    <w:rsid w:val="007A2E70"/>
    <w:rsid w:val="007A3931"/>
    <w:rsid w:val="007A4E0A"/>
    <w:rsid w:val="007A64D2"/>
    <w:rsid w:val="007B0919"/>
    <w:rsid w:val="007B1530"/>
    <w:rsid w:val="007B1D9A"/>
    <w:rsid w:val="007B20E0"/>
    <w:rsid w:val="007B4EA4"/>
    <w:rsid w:val="007B75FF"/>
    <w:rsid w:val="007C0618"/>
    <w:rsid w:val="007C0B43"/>
    <w:rsid w:val="007C1B6F"/>
    <w:rsid w:val="007C5CB7"/>
    <w:rsid w:val="007C6770"/>
    <w:rsid w:val="007C6F53"/>
    <w:rsid w:val="007D0A24"/>
    <w:rsid w:val="007D2170"/>
    <w:rsid w:val="007D4571"/>
    <w:rsid w:val="007D46DD"/>
    <w:rsid w:val="007D53DE"/>
    <w:rsid w:val="007D6ABB"/>
    <w:rsid w:val="007E075D"/>
    <w:rsid w:val="007E1F53"/>
    <w:rsid w:val="007E25EC"/>
    <w:rsid w:val="007E25F0"/>
    <w:rsid w:val="007E2AE0"/>
    <w:rsid w:val="007E2EBB"/>
    <w:rsid w:val="007E4181"/>
    <w:rsid w:val="007E48D9"/>
    <w:rsid w:val="007E50D1"/>
    <w:rsid w:val="007E5CB2"/>
    <w:rsid w:val="007E7509"/>
    <w:rsid w:val="007F0453"/>
    <w:rsid w:val="007F42FB"/>
    <w:rsid w:val="00801496"/>
    <w:rsid w:val="00802DF2"/>
    <w:rsid w:val="0080667D"/>
    <w:rsid w:val="00807F5F"/>
    <w:rsid w:val="0081007F"/>
    <w:rsid w:val="0081068D"/>
    <w:rsid w:val="008142E6"/>
    <w:rsid w:val="00815BFB"/>
    <w:rsid w:val="00817839"/>
    <w:rsid w:val="008200B5"/>
    <w:rsid w:val="00820A73"/>
    <w:rsid w:val="00822650"/>
    <w:rsid w:val="00825413"/>
    <w:rsid w:val="00827BF4"/>
    <w:rsid w:val="008301D0"/>
    <w:rsid w:val="00833762"/>
    <w:rsid w:val="00835151"/>
    <w:rsid w:val="008418BF"/>
    <w:rsid w:val="0084200B"/>
    <w:rsid w:val="00842059"/>
    <w:rsid w:val="00842C45"/>
    <w:rsid w:val="00843156"/>
    <w:rsid w:val="00844060"/>
    <w:rsid w:val="008442AE"/>
    <w:rsid w:val="0084781D"/>
    <w:rsid w:val="00850F96"/>
    <w:rsid w:val="00851D46"/>
    <w:rsid w:val="00853F1B"/>
    <w:rsid w:val="008546A2"/>
    <w:rsid w:val="0085652A"/>
    <w:rsid w:val="00857055"/>
    <w:rsid w:val="008570E9"/>
    <w:rsid w:val="008609D3"/>
    <w:rsid w:val="00860A4B"/>
    <w:rsid w:val="00860BCE"/>
    <w:rsid w:val="00864602"/>
    <w:rsid w:val="00865089"/>
    <w:rsid w:val="008661BB"/>
    <w:rsid w:val="00866675"/>
    <w:rsid w:val="008678ED"/>
    <w:rsid w:val="008706D7"/>
    <w:rsid w:val="008719B1"/>
    <w:rsid w:val="00871CFD"/>
    <w:rsid w:val="00872CE1"/>
    <w:rsid w:val="00873C30"/>
    <w:rsid w:val="00875D24"/>
    <w:rsid w:val="008770A1"/>
    <w:rsid w:val="00880A1F"/>
    <w:rsid w:val="00880B97"/>
    <w:rsid w:val="00882C0E"/>
    <w:rsid w:val="0088511A"/>
    <w:rsid w:val="00885BA9"/>
    <w:rsid w:val="00885E2E"/>
    <w:rsid w:val="0088623B"/>
    <w:rsid w:val="008870E5"/>
    <w:rsid w:val="0088733F"/>
    <w:rsid w:val="0089087D"/>
    <w:rsid w:val="00891635"/>
    <w:rsid w:val="00891C05"/>
    <w:rsid w:val="0089260F"/>
    <w:rsid w:val="00897625"/>
    <w:rsid w:val="00897D68"/>
    <w:rsid w:val="008A0C39"/>
    <w:rsid w:val="008A0D3F"/>
    <w:rsid w:val="008A1957"/>
    <w:rsid w:val="008A215A"/>
    <w:rsid w:val="008A76FA"/>
    <w:rsid w:val="008B2F82"/>
    <w:rsid w:val="008B2FCE"/>
    <w:rsid w:val="008B6B91"/>
    <w:rsid w:val="008C1372"/>
    <w:rsid w:val="008C1940"/>
    <w:rsid w:val="008C4324"/>
    <w:rsid w:val="008C5C17"/>
    <w:rsid w:val="008C6A0A"/>
    <w:rsid w:val="008C7A5B"/>
    <w:rsid w:val="008D01A3"/>
    <w:rsid w:val="008D0B20"/>
    <w:rsid w:val="008D29C6"/>
    <w:rsid w:val="008D3C6B"/>
    <w:rsid w:val="008D6274"/>
    <w:rsid w:val="008D63F2"/>
    <w:rsid w:val="008E3D2F"/>
    <w:rsid w:val="008F05BC"/>
    <w:rsid w:val="008F07ED"/>
    <w:rsid w:val="008F2821"/>
    <w:rsid w:val="008F346C"/>
    <w:rsid w:val="008F5985"/>
    <w:rsid w:val="008F5EDE"/>
    <w:rsid w:val="008F6E30"/>
    <w:rsid w:val="008F71C7"/>
    <w:rsid w:val="008F7894"/>
    <w:rsid w:val="0090082A"/>
    <w:rsid w:val="00900BAF"/>
    <w:rsid w:val="009026F3"/>
    <w:rsid w:val="00903288"/>
    <w:rsid w:val="00905FF6"/>
    <w:rsid w:val="009068C1"/>
    <w:rsid w:val="0090758D"/>
    <w:rsid w:val="00910A1D"/>
    <w:rsid w:val="00914580"/>
    <w:rsid w:val="009166E2"/>
    <w:rsid w:val="00916EC6"/>
    <w:rsid w:val="00917E0A"/>
    <w:rsid w:val="00920B37"/>
    <w:rsid w:val="00925780"/>
    <w:rsid w:val="00926C80"/>
    <w:rsid w:val="0093170D"/>
    <w:rsid w:val="009349AC"/>
    <w:rsid w:val="00935EFD"/>
    <w:rsid w:val="00943E06"/>
    <w:rsid w:val="00944868"/>
    <w:rsid w:val="009458EC"/>
    <w:rsid w:val="00946078"/>
    <w:rsid w:val="00946166"/>
    <w:rsid w:val="009502C9"/>
    <w:rsid w:val="00950302"/>
    <w:rsid w:val="009521B6"/>
    <w:rsid w:val="00954A0E"/>
    <w:rsid w:val="00955D7E"/>
    <w:rsid w:val="00956995"/>
    <w:rsid w:val="00960FE7"/>
    <w:rsid w:val="009610C9"/>
    <w:rsid w:val="00962162"/>
    <w:rsid w:val="009629FA"/>
    <w:rsid w:val="00964128"/>
    <w:rsid w:val="0096792C"/>
    <w:rsid w:val="00971EB0"/>
    <w:rsid w:val="009739FD"/>
    <w:rsid w:val="00974277"/>
    <w:rsid w:val="00976BB2"/>
    <w:rsid w:val="00982B8C"/>
    <w:rsid w:val="009861D7"/>
    <w:rsid w:val="0099093C"/>
    <w:rsid w:val="00992D78"/>
    <w:rsid w:val="00994315"/>
    <w:rsid w:val="00995C32"/>
    <w:rsid w:val="00996412"/>
    <w:rsid w:val="009A1BCE"/>
    <w:rsid w:val="009A44D6"/>
    <w:rsid w:val="009A6F35"/>
    <w:rsid w:val="009A7D02"/>
    <w:rsid w:val="009B1634"/>
    <w:rsid w:val="009B2062"/>
    <w:rsid w:val="009B389A"/>
    <w:rsid w:val="009B58DF"/>
    <w:rsid w:val="009B5EAF"/>
    <w:rsid w:val="009B6271"/>
    <w:rsid w:val="009C1413"/>
    <w:rsid w:val="009C3EFF"/>
    <w:rsid w:val="009C5821"/>
    <w:rsid w:val="009C6616"/>
    <w:rsid w:val="009D032F"/>
    <w:rsid w:val="009D0B02"/>
    <w:rsid w:val="009D294B"/>
    <w:rsid w:val="009D3A7E"/>
    <w:rsid w:val="009D49ED"/>
    <w:rsid w:val="009D4BA2"/>
    <w:rsid w:val="009D6182"/>
    <w:rsid w:val="009D6461"/>
    <w:rsid w:val="009D66D2"/>
    <w:rsid w:val="009E1FAA"/>
    <w:rsid w:val="009E56F3"/>
    <w:rsid w:val="009E6846"/>
    <w:rsid w:val="009F203F"/>
    <w:rsid w:val="009F20C5"/>
    <w:rsid w:val="009F2F6A"/>
    <w:rsid w:val="009F640B"/>
    <w:rsid w:val="00A040AA"/>
    <w:rsid w:val="00A06AC1"/>
    <w:rsid w:val="00A0764C"/>
    <w:rsid w:val="00A10C1E"/>
    <w:rsid w:val="00A10ED4"/>
    <w:rsid w:val="00A110E5"/>
    <w:rsid w:val="00A141F2"/>
    <w:rsid w:val="00A16E51"/>
    <w:rsid w:val="00A17331"/>
    <w:rsid w:val="00A201E0"/>
    <w:rsid w:val="00A24666"/>
    <w:rsid w:val="00A24D71"/>
    <w:rsid w:val="00A24E01"/>
    <w:rsid w:val="00A26F9B"/>
    <w:rsid w:val="00A27962"/>
    <w:rsid w:val="00A306FF"/>
    <w:rsid w:val="00A32F93"/>
    <w:rsid w:val="00A36FB8"/>
    <w:rsid w:val="00A40F15"/>
    <w:rsid w:val="00A42044"/>
    <w:rsid w:val="00A45F0F"/>
    <w:rsid w:val="00A47DCD"/>
    <w:rsid w:val="00A5292F"/>
    <w:rsid w:val="00A53D21"/>
    <w:rsid w:val="00A5473E"/>
    <w:rsid w:val="00A54DA7"/>
    <w:rsid w:val="00A56DD6"/>
    <w:rsid w:val="00A56ECC"/>
    <w:rsid w:val="00A57451"/>
    <w:rsid w:val="00A6002D"/>
    <w:rsid w:val="00A6100E"/>
    <w:rsid w:val="00A62218"/>
    <w:rsid w:val="00A63E66"/>
    <w:rsid w:val="00A65222"/>
    <w:rsid w:val="00A66E7B"/>
    <w:rsid w:val="00A714DC"/>
    <w:rsid w:val="00A7260B"/>
    <w:rsid w:val="00A72897"/>
    <w:rsid w:val="00A7335C"/>
    <w:rsid w:val="00A75E5B"/>
    <w:rsid w:val="00A827B9"/>
    <w:rsid w:val="00A8280A"/>
    <w:rsid w:val="00A84510"/>
    <w:rsid w:val="00A8532D"/>
    <w:rsid w:val="00A8604D"/>
    <w:rsid w:val="00A863D7"/>
    <w:rsid w:val="00A867EF"/>
    <w:rsid w:val="00A868B5"/>
    <w:rsid w:val="00A86F35"/>
    <w:rsid w:val="00A92A12"/>
    <w:rsid w:val="00A930EA"/>
    <w:rsid w:val="00A949B4"/>
    <w:rsid w:val="00A94DD2"/>
    <w:rsid w:val="00AA19A7"/>
    <w:rsid w:val="00AA23D8"/>
    <w:rsid w:val="00AA2FC6"/>
    <w:rsid w:val="00AA34F2"/>
    <w:rsid w:val="00AA386E"/>
    <w:rsid w:val="00AA433E"/>
    <w:rsid w:val="00AA6C48"/>
    <w:rsid w:val="00AA717C"/>
    <w:rsid w:val="00AB098F"/>
    <w:rsid w:val="00AB1940"/>
    <w:rsid w:val="00AB1DEB"/>
    <w:rsid w:val="00AB55CC"/>
    <w:rsid w:val="00AC1293"/>
    <w:rsid w:val="00AC1D20"/>
    <w:rsid w:val="00AC2E18"/>
    <w:rsid w:val="00AC3C54"/>
    <w:rsid w:val="00AC50A4"/>
    <w:rsid w:val="00AC5653"/>
    <w:rsid w:val="00AD0932"/>
    <w:rsid w:val="00AD1AEC"/>
    <w:rsid w:val="00AD2366"/>
    <w:rsid w:val="00AD2D25"/>
    <w:rsid w:val="00AD7CC1"/>
    <w:rsid w:val="00AE067D"/>
    <w:rsid w:val="00AE138B"/>
    <w:rsid w:val="00AE1697"/>
    <w:rsid w:val="00AE23AB"/>
    <w:rsid w:val="00AE2609"/>
    <w:rsid w:val="00AE589D"/>
    <w:rsid w:val="00AF21C1"/>
    <w:rsid w:val="00AF2E1B"/>
    <w:rsid w:val="00AF531D"/>
    <w:rsid w:val="00AF6584"/>
    <w:rsid w:val="00B01578"/>
    <w:rsid w:val="00B01DEB"/>
    <w:rsid w:val="00B0229D"/>
    <w:rsid w:val="00B0318E"/>
    <w:rsid w:val="00B03CCE"/>
    <w:rsid w:val="00B04055"/>
    <w:rsid w:val="00B04311"/>
    <w:rsid w:val="00B0639B"/>
    <w:rsid w:val="00B068DE"/>
    <w:rsid w:val="00B0744E"/>
    <w:rsid w:val="00B07C34"/>
    <w:rsid w:val="00B113E1"/>
    <w:rsid w:val="00B116E9"/>
    <w:rsid w:val="00B12A53"/>
    <w:rsid w:val="00B12DFC"/>
    <w:rsid w:val="00B13B53"/>
    <w:rsid w:val="00B14340"/>
    <w:rsid w:val="00B2764C"/>
    <w:rsid w:val="00B30886"/>
    <w:rsid w:val="00B30C8B"/>
    <w:rsid w:val="00B32C48"/>
    <w:rsid w:val="00B3374E"/>
    <w:rsid w:val="00B34352"/>
    <w:rsid w:val="00B42108"/>
    <w:rsid w:val="00B4413F"/>
    <w:rsid w:val="00B463DE"/>
    <w:rsid w:val="00B4647E"/>
    <w:rsid w:val="00B513C5"/>
    <w:rsid w:val="00B53FEB"/>
    <w:rsid w:val="00B54011"/>
    <w:rsid w:val="00B55DC8"/>
    <w:rsid w:val="00B5712F"/>
    <w:rsid w:val="00B573EF"/>
    <w:rsid w:val="00B617CF"/>
    <w:rsid w:val="00B6460F"/>
    <w:rsid w:val="00B67A65"/>
    <w:rsid w:val="00B70B44"/>
    <w:rsid w:val="00B71714"/>
    <w:rsid w:val="00B7241E"/>
    <w:rsid w:val="00B72FA7"/>
    <w:rsid w:val="00B735DF"/>
    <w:rsid w:val="00B749D6"/>
    <w:rsid w:val="00B758B3"/>
    <w:rsid w:val="00B76E46"/>
    <w:rsid w:val="00B80D4B"/>
    <w:rsid w:val="00B82E45"/>
    <w:rsid w:val="00B846F1"/>
    <w:rsid w:val="00B847B9"/>
    <w:rsid w:val="00B84B6C"/>
    <w:rsid w:val="00B8734D"/>
    <w:rsid w:val="00B92C36"/>
    <w:rsid w:val="00B933A0"/>
    <w:rsid w:val="00B95FB8"/>
    <w:rsid w:val="00B96E4B"/>
    <w:rsid w:val="00BA1962"/>
    <w:rsid w:val="00BA23AD"/>
    <w:rsid w:val="00BA2862"/>
    <w:rsid w:val="00BA6F8B"/>
    <w:rsid w:val="00BA77C3"/>
    <w:rsid w:val="00BB07F0"/>
    <w:rsid w:val="00BB21E1"/>
    <w:rsid w:val="00BB2B57"/>
    <w:rsid w:val="00BB2D16"/>
    <w:rsid w:val="00BB354C"/>
    <w:rsid w:val="00BB415B"/>
    <w:rsid w:val="00BB6CC5"/>
    <w:rsid w:val="00BC0FB4"/>
    <w:rsid w:val="00BC2717"/>
    <w:rsid w:val="00BC5796"/>
    <w:rsid w:val="00BC6186"/>
    <w:rsid w:val="00BC72AA"/>
    <w:rsid w:val="00BD022C"/>
    <w:rsid w:val="00BD0887"/>
    <w:rsid w:val="00BD08BE"/>
    <w:rsid w:val="00BD1627"/>
    <w:rsid w:val="00BD36A5"/>
    <w:rsid w:val="00BD6727"/>
    <w:rsid w:val="00BD715D"/>
    <w:rsid w:val="00BE1792"/>
    <w:rsid w:val="00BE1ED2"/>
    <w:rsid w:val="00BE4FB2"/>
    <w:rsid w:val="00BE7A55"/>
    <w:rsid w:val="00BF2577"/>
    <w:rsid w:val="00BF27EF"/>
    <w:rsid w:val="00BF363B"/>
    <w:rsid w:val="00BF3751"/>
    <w:rsid w:val="00BF37FA"/>
    <w:rsid w:val="00BF3A56"/>
    <w:rsid w:val="00BF3F25"/>
    <w:rsid w:val="00BF491F"/>
    <w:rsid w:val="00BF61AD"/>
    <w:rsid w:val="00BF7E68"/>
    <w:rsid w:val="00C01862"/>
    <w:rsid w:val="00C02C08"/>
    <w:rsid w:val="00C03D6C"/>
    <w:rsid w:val="00C057DC"/>
    <w:rsid w:val="00C10932"/>
    <w:rsid w:val="00C1401E"/>
    <w:rsid w:val="00C14418"/>
    <w:rsid w:val="00C16793"/>
    <w:rsid w:val="00C17740"/>
    <w:rsid w:val="00C202B2"/>
    <w:rsid w:val="00C206B1"/>
    <w:rsid w:val="00C23261"/>
    <w:rsid w:val="00C24F6E"/>
    <w:rsid w:val="00C25619"/>
    <w:rsid w:val="00C2632B"/>
    <w:rsid w:val="00C30C02"/>
    <w:rsid w:val="00C32059"/>
    <w:rsid w:val="00C346F3"/>
    <w:rsid w:val="00C34FD3"/>
    <w:rsid w:val="00C42F4D"/>
    <w:rsid w:val="00C43AF1"/>
    <w:rsid w:val="00C43D98"/>
    <w:rsid w:val="00C4526F"/>
    <w:rsid w:val="00C452DA"/>
    <w:rsid w:val="00C46296"/>
    <w:rsid w:val="00C53E2D"/>
    <w:rsid w:val="00C54606"/>
    <w:rsid w:val="00C60B2D"/>
    <w:rsid w:val="00C61802"/>
    <w:rsid w:val="00C61A87"/>
    <w:rsid w:val="00C621C5"/>
    <w:rsid w:val="00C64284"/>
    <w:rsid w:val="00C642A3"/>
    <w:rsid w:val="00C66C93"/>
    <w:rsid w:val="00C677A0"/>
    <w:rsid w:val="00C677EE"/>
    <w:rsid w:val="00C71423"/>
    <w:rsid w:val="00C7186F"/>
    <w:rsid w:val="00C736B7"/>
    <w:rsid w:val="00C75527"/>
    <w:rsid w:val="00C76B70"/>
    <w:rsid w:val="00C76F62"/>
    <w:rsid w:val="00C7718B"/>
    <w:rsid w:val="00C77F3F"/>
    <w:rsid w:val="00C8246C"/>
    <w:rsid w:val="00C82902"/>
    <w:rsid w:val="00C84F7B"/>
    <w:rsid w:val="00C85FB5"/>
    <w:rsid w:val="00C86F79"/>
    <w:rsid w:val="00C915C5"/>
    <w:rsid w:val="00C91768"/>
    <w:rsid w:val="00C92316"/>
    <w:rsid w:val="00C92637"/>
    <w:rsid w:val="00C93199"/>
    <w:rsid w:val="00C9336E"/>
    <w:rsid w:val="00C936B7"/>
    <w:rsid w:val="00C9445D"/>
    <w:rsid w:val="00C94D05"/>
    <w:rsid w:val="00C961F7"/>
    <w:rsid w:val="00C97853"/>
    <w:rsid w:val="00CA03E7"/>
    <w:rsid w:val="00CA10A7"/>
    <w:rsid w:val="00CA1AAC"/>
    <w:rsid w:val="00CA1E4A"/>
    <w:rsid w:val="00CA1FE2"/>
    <w:rsid w:val="00CA4747"/>
    <w:rsid w:val="00CA50D2"/>
    <w:rsid w:val="00CA7250"/>
    <w:rsid w:val="00CA7B67"/>
    <w:rsid w:val="00CB10D4"/>
    <w:rsid w:val="00CB19AF"/>
    <w:rsid w:val="00CB29EB"/>
    <w:rsid w:val="00CB2B99"/>
    <w:rsid w:val="00CB357D"/>
    <w:rsid w:val="00CB4169"/>
    <w:rsid w:val="00CB42B1"/>
    <w:rsid w:val="00CB7FE5"/>
    <w:rsid w:val="00CC299E"/>
    <w:rsid w:val="00CC2D38"/>
    <w:rsid w:val="00CC2F31"/>
    <w:rsid w:val="00CC300B"/>
    <w:rsid w:val="00CC3A04"/>
    <w:rsid w:val="00CC3F0D"/>
    <w:rsid w:val="00CC4EA6"/>
    <w:rsid w:val="00CC5A6B"/>
    <w:rsid w:val="00CC6298"/>
    <w:rsid w:val="00CC72BD"/>
    <w:rsid w:val="00CD327A"/>
    <w:rsid w:val="00CD4405"/>
    <w:rsid w:val="00CE34D9"/>
    <w:rsid w:val="00CE36E0"/>
    <w:rsid w:val="00CE37AF"/>
    <w:rsid w:val="00CE3B95"/>
    <w:rsid w:val="00CE56AD"/>
    <w:rsid w:val="00CE6ACE"/>
    <w:rsid w:val="00CF0EC1"/>
    <w:rsid w:val="00CF3493"/>
    <w:rsid w:val="00CF5F1E"/>
    <w:rsid w:val="00D02924"/>
    <w:rsid w:val="00D02A3C"/>
    <w:rsid w:val="00D0372B"/>
    <w:rsid w:val="00D03C45"/>
    <w:rsid w:val="00D056BD"/>
    <w:rsid w:val="00D05A9E"/>
    <w:rsid w:val="00D05DBA"/>
    <w:rsid w:val="00D127CD"/>
    <w:rsid w:val="00D12CA2"/>
    <w:rsid w:val="00D15136"/>
    <w:rsid w:val="00D16A0B"/>
    <w:rsid w:val="00D178B3"/>
    <w:rsid w:val="00D2105C"/>
    <w:rsid w:val="00D21F5F"/>
    <w:rsid w:val="00D22FD0"/>
    <w:rsid w:val="00D30DBC"/>
    <w:rsid w:val="00D30FB8"/>
    <w:rsid w:val="00D32059"/>
    <w:rsid w:val="00D32364"/>
    <w:rsid w:val="00D3244D"/>
    <w:rsid w:val="00D33691"/>
    <w:rsid w:val="00D36E41"/>
    <w:rsid w:val="00D404B6"/>
    <w:rsid w:val="00D40708"/>
    <w:rsid w:val="00D41F1E"/>
    <w:rsid w:val="00D43382"/>
    <w:rsid w:val="00D43C7F"/>
    <w:rsid w:val="00D453E5"/>
    <w:rsid w:val="00D45EC1"/>
    <w:rsid w:val="00D46DD8"/>
    <w:rsid w:val="00D51E44"/>
    <w:rsid w:val="00D529C6"/>
    <w:rsid w:val="00D54BD9"/>
    <w:rsid w:val="00D674AD"/>
    <w:rsid w:val="00D67522"/>
    <w:rsid w:val="00D708E4"/>
    <w:rsid w:val="00D731E0"/>
    <w:rsid w:val="00D74895"/>
    <w:rsid w:val="00D74D05"/>
    <w:rsid w:val="00D767BB"/>
    <w:rsid w:val="00D77C3E"/>
    <w:rsid w:val="00D81231"/>
    <w:rsid w:val="00D84BB1"/>
    <w:rsid w:val="00D90C0D"/>
    <w:rsid w:val="00D916AE"/>
    <w:rsid w:val="00D94315"/>
    <w:rsid w:val="00D96568"/>
    <w:rsid w:val="00DA1696"/>
    <w:rsid w:val="00DA312F"/>
    <w:rsid w:val="00DA3AE8"/>
    <w:rsid w:val="00DA48D7"/>
    <w:rsid w:val="00DA4BF0"/>
    <w:rsid w:val="00DA505F"/>
    <w:rsid w:val="00DA6E8A"/>
    <w:rsid w:val="00DA7830"/>
    <w:rsid w:val="00DB5483"/>
    <w:rsid w:val="00DB5A83"/>
    <w:rsid w:val="00DC1BC6"/>
    <w:rsid w:val="00DC66E7"/>
    <w:rsid w:val="00DC7088"/>
    <w:rsid w:val="00DD1BE3"/>
    <w:rsid w:val="00DD21A1"/>
    <w:rsid w:val="00DD2303"/>
    <w:rsid w:val="00DD2701"/>
    <w:rsid w:val="00DD28E4"/>
    <w:rsid w:val="00DD596B"/>
    <w:rsid w:val="00DE02BA"/>
    <w:rsid w:val="00DE03E5"/>
    <w:rsid w:val="00DE03F7"/>
    <w:rsid w:val="00DE12F1"/>
    <w:rsid w:val="00DE3F71"/>
    <w:rsid w:val="00DE6BD5"/>
    <w:rsid w:val="00DE762F"/>
    <w:rsid w:val="00DE7CAC"/>
    <w:rsid w:val="00DF0DA6"/>
    <w:rsid w:val="00DF3024"/>
    <w:rsid w:val="00DF30FB"/>
    <w:rsid w:val="00DF323A"/>
    <w:rsid w:val="00DF3313"/>
    <w:rsid w:val="00DF3EFE"/>
    <w:rsid w:val="00DF68EE"/>
    <w:rsid w:val="00DF6F5B"/>
    <w:rsid w:val="00E003C7"/>
    <w:rsid w:val="00E00D9A"/>
    <w:rsid w:val="00E06111"/>
    <w:rsid w:val="00E06518"/>
    <w:rsid w:val="00E065C2"/>
    <w:rsid w:val="00E07336"/>
    <w:rsid w:val="00E07662"/>
    <w:rsid w:val="00E13C3C"/>
    <w:rsid w:val="00E14228"/>
    <w:rsid w:val="00E17305"/>
    <w:rsid w:val="00E23299"/>
    <w:rsid w:val="00E24695"/>
    <w:rsid w:val="00E24E94"/>
    <w:rsid w:val="00E256D0"/>
    <w:rsid w:val="00E26ECC"/>
    <w:rsid w:val="00E270BF"/>
    <w:rsid w:val="00E27E45"/>
    <w:rsid w:val="00E27FB1"/>
    <w:rsid w:val="00E30BA3"/>
    <w:rsid w:val="00E30D6A"/>
    <w:rsid w:val="00E35DE4"/>
    <w:rsid w:val="00E36511"/>
    <w:rsid w:val="00E42430"/>
    <w:rsid w:val="00E42D1C"/>
    <w:rsid w:val="00E44342"/>
    <w:rsid w:val="00E45533"/>
    <w:rsid w:val="00E475DB"/>
    <w:rsid w:val="00E50FA0"/>
    <w:rsid w:val="00E51C9B"/>
    <w:rsid w:val="00E523D2"/>
    <w:rsid w:val="00E547E2"/>
    <w:rsid w:val="00E56A9A"/>
    <w:rsid w:val="00E57415"/>
    <w:rsid w:val="00E6044B"/>
    <w:rsid w:val="00E612D3"/>
    <w:rsid w:val="00E619DB"/>
    <w:rsid w:val="00E64005"/>
    <w:rsid w:val="00E6532D"/>
    <w:rsid w:val="00E65F1F"/>
    <w:rsid w:val="00E66DC7"/>
    <w:rsid w:val="00E671C5"/>
    <w:rsid w:val="00E67817"/>
    <w:rsid w:val="00E70ED5"/>
    <w:rsid w:val="00E72644"/>
    <w:rsid w:val="00E72EED"/>
    <w:rsid w:val="00E73417"/>
    <w:rsid w:val="00E743F9"/>
    <w:rsid w:val="00E750A1"/>
    <w:rsid w:val="00E813A4"/>
    <w:rsid w:val="00E83919"/>
    <w:rsid w:val="00E862D2"/>
    <w:rsid w:val="00E86964"/>
    <w:rsid w:val="00E86C2A"/>
    <w:rsid w:val="00E90363"/>
    <w:rsid w:val="00E90E4C"/>
    <w:rsid w:val="00E936A1"/>
    <w:rsid w:val="00E93FD4"/>
    <w:rsid w:val="00E94088"/>
    <w:rsid w:val="00E950D0"/>
    <w:rsid w:val="00EA21F6"/>
    <w:rsid w:val="00EA2200"/>
    <w:rsid w:val="00EB0279"/>
    <w:rsid w:val="00EB139B"/>
    <w:rsid w:val="00EB23C7"/>
    <w:rsid w:val="00EB2C8D"/>
    <w:rsid w:val="00EB6037"/>
    <w:rsid w:val="00EB79E7"/>
    <w:rsid w:val="00EB7AA5"/>
    <w:rsid w:val="00EC0281"/>
    <w:rsid w:val="00EC1660"/>
    <w:rsid w:val="00EC20E2"/>
    <w:rsid w:val="00EC51A4"/>
    <w:rsid w:val="00ED004C"/>
    <w:rsid w:val="00ED08C8"/>
    <w:rsid w:val="00ED48AC"/>
    <w:rsid w:val="00ED541D"/>
    <w:rsid w:val="00ED5AE9"/>
    <w:rsid w:val="00EE01FA"/>
    <w:rsid w:val="00EE384C"/>
    <w:rsid w:val="00EE4F9F"/>
    <w:rsid w:val="00EE599F"/>
    <w:rsid w:val="00EE5F31"/>
    <w:rsid w:val="00EE7D3F"/>
    <w:rsid w:val="00EF19A9"/>
    <w:rsid w:val="00EF28F3"/>
    <w:rsid w:val="00EF4863"/>
    <w:rsid w:val="00EF5043"/>
    <w:rsid w:val="00EF7408"/>
    <w:rsid w:val="00F044E3"/>
    <w:rsid w:val="00F06E21"/>
    <w:rsid w:val="00F0727F"/>
    <w:rsid w:val="00F101C1"/>
    <w:rsid w:val="00F11294"/>
    <w:rsid w:val="00F114F1"/>
    <w:rsid w:val="00F14932"/>
    <w:rsid w:val="00F14AEF"/>
    <w:rsid w:val="00F14E8B"/>
    <w:rsid w:val="00F15F25"/>
    <w:rsid w:val="00F16B08"/>
    <w:rsid w:val="00F172A0"/>
    <w:rsid w:val="00F245BC"/>
    <w:rsid w:val="00F24E41"/>
    <w:rsid w:val="00F30105"/>
    <w:rsid w:val="00F302F5"/>
    <w:rsid w:val="00F30384"/>
    <w:rsid w:val="00F33C97"/>
    <w:rsid w:val="00F34222"/>
    <w:rsid w:val="00F34DC7"/>
    <w:rsid w:val="00F42DA9"/>
    <w:rsid w:val="00F435F2"/>
    <w:rsid w:val="00F43B2E"/>
    <w:rsid w:val="00F43BF1"/>
    <w:rsid w:val="00F4547B"/>
    <w:rsid w:val="00F51D13"/>
    <w:rsid w:val="00F53261"/>
    <w:rsid w:val="00F55818"/>
    <w:rsid w:val="00F55987"/>
    <w:rsid w:val="00F569F8"/>
    <w:rsid w:val="00F5735A"/>
    <w:rsid w:val="00F63720"/>
    <w:rsid w:val="00F663D7"/>
    <w:rsid w:val="00F6747D"/>
    <w:rsid w:val="00F67A1C"/>
    <w:rsid w:val="00F70B23"/>
    <w:rsid w:val="00F7131E"/>
    <w:rsid w:val="00F71C14"/>
    <w:rsid w:val="00F7605C"/>
    <w:rsid w:val="00F7796B"/>
    <w:rsid w:val="00F80B93"/>
    <w:rsid w:val="00F87F87"/>
    <w:rsid w:val="00F90926"/>
    <w:rsid w:val="00F90C40"/>
    <w:rsid w:val="00F91823"/>
    <w:rsid w:val="00F941A6"/>
    <w:rsid w:val="00F94D49"/>
    <w:rsid w:val="00F97A20"/>
    <w:rsid w:val="00F97F1E"/>
    <w:rsid w:val="00FA5001"/>
    <w:rsid w:val="00FA571C"/>
    <w:rsid w:val="00FA72CA"/>
    <w:rsid w:val="00FB3688"/>
    <w:rsid w:val="00FB651B"/>
    <w:rsid w:val="00FC16AE"/>
    <w:rsid w:val="00FD0236"/>
    <w:rsid w:val="00FD1681"/>
    <w:rsid w:val="00FD1909"/>
    <w:rsid w:val="00FD2C2E"/>
    <w:rsid w:val="00FD2C2F"/>
    <w:rsid w:val="00FD2EB4"/>
    <w:rsid w:val="00FD3324"/>
    <w:rsid w:val="00FD35E0"/>
    <w:rsid w:val="00FD6B2D"/>
    <w:rsid w:val="00FE1D86"/>
    <w:rsid w:val="00FE2DD8"/>
    <w:rsid w:val="00FE2FCC"/>
    <w:rsid w:val="00FE31C8"/>
    <w:rsid w:val="00FE34E8"/>
    <w:rsid w:val="00FE5AC8"/>
    <w:rsid w:val="00FE6DBF"/>
    <w:rsid w:val="00FE6FEA"/>
    <w:rsid w:val="00FE7787"/>
    <w:rsid w:val="00FF0010"/>
    <w:rsid w:val="00FF208D"/>
    <w:rsid w:val="00FF42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BA6C9"/>
  <w15:chartTrackingRefBased/>
  <w15:docId w15:val="{1E11FBC9-B75D-4561-97A5-43627E5C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069E0"/>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next w:val="prastasis"/>
    <w:link w:val="Antrat2Diagrama"/>
    <w:semiHidden/>
    <w:unhideWhenUsed/>
    <w:qFormat/>
    <w:rsid w:val="00A24E01"/>
    <w:pPr>
      <w:keepNext/>
      <w:jc w:val="center"/>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2105C"/>
    <w:pPr>
      <w:jc w:val="both"/>
    </w:pPr>
  </w:style>
  <w:style w:type="character" w:customStyle="1" w:styleId="PagrindinistekstasDiagrama">
    <w:name w:val="Pagrindinis tekstas Diagrama"/>
    <w:basedOn w:val="Numatytasispastraiposriftas"/>
    <w:link w:val="Pagrindinistekstas"/>
    <w:rsid w:val="00D2105C"/>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A36FB8"/>
    <w:pPr>
      <w:ind w:left="720"/>
      <w:contextualSpacing/>
    </w:pPr>
  </w:style>
  <w:style w:type="character" w:customStyle="1" w:styleId="SraopastraipaDiagrama">
    <w:name w:val="Sąrašo pastraipa Diagrama"/>
    <w:aliases w:val="ERP-List Paragraph Diagrama"/>
    <w:link w:val="Sraopastraipa"/>
    <w:uiPriority w:val="34"/>
    <w:locked/>
    <w:rsid w:val="00C76F62"/>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uiPriority w:val="99"/>
    <w:semiHidden/>
    <w:unhideWhenUsed/>
    <w:rsid w:val="004B56C0"/>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4B56C0"/>
    <w:rPr>
      <w:rFonts w:ascii="Times New Roman" w:eastAsia="Times New Roman" w:hAnsi="Times New Roman" w:cs="Times New Roman"/>
      <w:sz w:val="16"/>
      <w:szCs w:val="16"/>
    </w:rPr>
  </w:style>
  <w:style w:type="paragraph" w:styleId="Antrats">
    <w:name w:val="header"/>
    <w:basedOn w:val="prastasis"/>
    <w:link w:val="AntratsDiagrama"/>
    <w:uiPriority w:val="99"/>
    <w:unhideWhenUsed/>
    <w:rsid w:val="0055051C"/>
    <w:pPr>
      <w:tabs>
        <w:tab w:val="center" w:pos="4819"/>
        <w:tab w:val="right" w:pos="9638"/>
      </w:tabs>
    </w:pPr>
  </w:style>
  <w:style w:type="character" w:customStyle="1" w:styleId="AntratsDiagrama">
    <w:name w:val="Antraštės Diagrama"/>
    <w:basedOn w:val="Numatytasispastraiposriftas"/>
    <w:link w:val="Antrats"/>
    <w:uiPriority w:val="99"/>
    <w:rsid w:val="0055051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55051C"/>
    <w:pPr>
      <w:tabs>
        <w:tab w:val="center" w:pos="4819"/>
        <w:tab w:val="right" w:pos="9638"/>
      </w:tabs>
    </w:pPr>
  </w:style>
  <w:style w:type="character" w:customStyle="1" w:styleId="PoratDiagrama">
    <w:name w:val="Poraštė Diagrama"/>
    <w:basedOn w:val="Numatytasispastraiposriftas"/>
    <w:link w:val="Porat"/>
    <w:uiPriority w:val="99"/>
    <w:rsid w:val="0055051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505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051C"/>
    <w:rPr>
      <w:rFonts w:ascii="Segoe UI" w:eastAsia="Times New Roman" w:hAnsi="Segoe UI" w:cs="Segoe UI"/>
      <w:sz w:val="18"/>
      <w:szCs w:val="18"/>
      <w:lang w:eastAsia="lt-LT"/>
    </w:rPr>
  </w:style>
  <w:style w:type="paragraph" w:styleId="Betarp">
    <w:name w:val="No Spacing"/>
    <w:uiPriority w:val="1"/>
    <w:qFormat/>
    <w:rsid w:val="00875D24"/>
    <w:pPr>
      <w:spacing w:after="0" w:line="240" w:lineRule="auto"/>
    </w:pPr>
  </w:style>
  <w:style w:type="paragraph" w:customStyle="1" w:styleId="2">
    <w:name w:val="2"/>
    <w:basedOn w:val="prastasis"/>
    <w:next w:val="prastasiniatinklio"/>
    <w:rsid w:val="009D49ED"/>
    <w:rPr>
      <w:szCs w:val="24"/>
      <w:lang w:val="en-US" w:eastAsia="en-US"/>
    </w:rPr>
  </w:style>
  <w:style w:type="paragraph" w:styleId="prastasiniatinklio">
    <w:name w:val="Normal (Web)"/>
    <w:basedOn w:val="prastasis"/>
    <w:uiPriority w:val="99"/>
    <w:semiHidden/>
    <w:unhideWhenUsed/>
    <w:rsid w:val="009D49ED"/>
    <w:rPr>
      <w:szCs w:val="24"/>
    </w:rPr>
  </w:style>
  <w:style w:type="paragraph" w:customStyle="1" w:styleId="1">
    <w:name w:val="1"/>
    <w:basedOn w:val="prastasis"/>
    <w:next w:val="prastasiniatinklio"/>
    <w:rsid w:val="00FD2C2E"/>
    <w:rPr>
      <w:szCs w:val="24"/>
      <w:lang w:val="en-US" w:eastAsia="en-US"/>
    </w:rPr>
  </w:style>
  <w:style w:type="paragraph" w:styleId="Pavadinimas">
    <w:name w:val="Title"/>
    <w:basedOn w:val="prastasis"/>
    <w:link w:val="PavadinimasDiagrama"/>
    <w:qFormat/>
    <w:rsid w:val="007340DA"/>
    <w:pPr>
      <w:jc w:val="center"/>
    </w:pPr>
    <w:rPr>
      <w:b/>
      <w:lang w:eastAsia="en-US"/>
    </w:rPr>
  </w:style>
  <w:style w:type="character" w:customStyle="1" w:styleId="PavadinimasDiagrama">
    <w:name w:val="Pavadinimas Diagrama"/>
    <w:basedOn w:val="Numatytasispastraiposriftas"/>
    <w:link w:val="Pavadinimas"/>
    <w:rsid w:val="007340DA"/>
    <w:rPr>
      <w:rFonts w:ascii="Times New Roman" w:eastAsia="Times New Roman" w:hAnsi="Times New Roman" w:cs="Times New Roman"/>
      <w:b/>
      <w:sz w:val="24"/>
      <w:szCs w:val="20"/>
    </w:rPr>
  </w:style>
  <w:style w:type="paragraph" w:customStyle="1" w:styleId="xl69">
    <w:name w:val="xl69"/>
    <w:basedOn w:val="prastasis"/>
    <w:rsid w:val="007340DA"/>
    <w:pPr>
      <w:spacing w:before="100" w:beforeAutospacing="1" w:after="100" w:afterAutospacing="1"/>
      <w:textAlignment w:val="top"/>
    </w:pPr>
    <w:rPr>
      <w:b/>
      <w:bCs/>
      <w:szCs w:val="24"/>
      <w:lang w:val="en-GB" w:eastAsia="en-US"/>
    </w:rPr>
  </w:style>
  <w:style w:type="paragraph" w:customStyle="1" w:styleId="Standard">
    <w:name w:val="Standard"/>
    <w:rsid w:val="00344C4A"/>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character" w:styleId="Grietas">
    <w:name w:val="Strong"/>
    <w:basedOn w:val="Numatytasispastraiposriftas"/>
    <w:qFormat/>
    <w:rsid w:val="00CB357D"/>
    <w:rPr>
      <w:rFonts w:ascii="Times New Roman" w:hAnsi="Times New Roman" w:cs="Times New Roman" w:hint="default"/>
      <w:b/>
      <w:bCs w:val="0"/>
    </w:rPr>
  </w:style>
  <w:style w:type="character" w:styleId="Hipersaitas">
    <w:name w:val="Hyperlink"/>
    <w:uiPriority w:val="99"/>
    <w:semiHidden/>
    <w:unhideWhenUsed/>
    <w:rsid w:val="00571FD4"/>
    <w:rPr>
      <w:color w:val="0000FF"/>
      <w:u w:val="single"/>
    </w:rPr>
  </w:style>
  <w:style w:type="paragraph" w:customStyle="1" w:styleId="Default">
    <w:name w:val="Default"/>
    <w:rsid w:val="00571FD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basedOn w:val="Numatytasispastraiposriftas"/>
    <w:rsid w:val="00866675"/>
  </w:style>
  <w:style w:type="paragraph" w:customStyle="1" w:styleId="bodytext">
    <w:name w:val="bodytext"/>
    <w:basedOn w:val="prastasis"/>
    <w:rsid w:val="002717CD"/>
    <w:pPr>
      <w:spacing w:before="100" w:beforeAutospacing="1" w:after="100" w:afterAutospacing="1"/>
    </w:pPr>
    <w:rPr>
      <w:szCs w:val="24"/>
    </w:rPr>
  </w:style>
  <w:style w:type="character" w:customStyle="1" w:styleId="fontstyle36">
    <w:name w:val="fontstyle36"/>
    <w:basedOn w:val="Numatytasispastraiposriftas"/>
    <w:rsid w:val="007952F1"/>
  </w:style>
  <w:style w:type="character" w:customStyle="1" w:styleId="Antrat2Diagrama">
    <w:name w:val="Antraštė 2 Diagrama"/>
    <w:basedOn w:val="Numatytasispastraiposriftas"/>
    <w:link w:val="Antrat2"/>
    <w:semiHidden/>
    <w:rsid w:val="00A24E01"/>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98">
      <w:bodyDiv w:val="1"/>
      <w:marLeft w:val="0"/>
      <w:marRight w:val="0"/>
      <w:marTop w:val="0"/>
      <w:marBottom w:val="0"/>
      <w:divBdr>
        <w:top w:val="none" w:sz="0" w:space="0" w:color="auto"/>
        <w:left w:val="none" w:sz="0" w:space="0" w:color="auto"/>
        <w:bottom w:val="none" w:sz="0" w:space="0" w:color="auto"/>
        <w:right w:val="none" w:sz="0" w:space="0" w:color="auto"/>
      </w:divBdr>
    </w:div>
    <w:div w:id="30498409">
      <w:bodyDiv w:val="1"/>
      <w:marLeft w:val="0"/>
      <w:marRight w:val="0"/>
      <w:marTop w:val="0"/>
      <w:marBottom w:val="0"/>
      <w:divBdr>
        <w:top w:val="none" w:sz="0" w:space="0" w:color="auto"/>
        <w:left w:val="none" w:sz="0" w:space="0" w:color="auto"/>
        <w:bottom w:val="none" w:sz="0" w:space="0" w:color="auto"/>
        <w:right w:val="none" w:sz="0" w:space="0" w:color="auto"/>
      </w:divBdr>
    </w:div>
    <w:div w:id="34620747">
      <w:bodyDiv w:val="1"/>
      <w:marLeft w:val="0"/>
      <w:marRight w:val="0"/>
      <w:marTop w:val="0"/>
      <w:marBottom w:val="0"/>
      <w:divBdr>
        <w:top w:val="none" w:sz="0" w:space="0" w:color="auto"/>
        <w:left w:val="none" w:sz="0" w:space="0" w:color="auto"/>
        <w:bottom w:val="none" w:sz="0" w:space="0" w:color="auto"/>
        <w:right w:val="none" w:sz="0" w:space="0" w:color="auto"/>
      </w:divBdr>
    </w:div>
    <w:div w:id="59253078">
      <w:bodyDiv w:val="1"/>
      <w:marLeft w:val="0"/>
      <w:marRight w:val="0"/>
      <w:marTop w:val="0"/>
      <w:marBottom w:val="0"/>
      <w:divBdr>
        <w:top w:val="none" w:sz="0" w:space="0" w:color="auto"/>
        <w:left w:val="none" w:sz="0" w:space="0" w:color="auto"/>
        <w:bottom w:val="none" w:sz="0" w:space="0" w:color="auto"/>
        <w:right w:val="none" w:sz="0" w:space="0" w:color="auto"/>
      </w:divBdr>
    </w:div>
    <w:div w:id="64567479">
      <w:bodyDiv w:val="1"/>
      <w:marLeft w:val="0"/>
      <w:marRight w:val="0"/>
      <w:marTop w:val="0"/>
      <w:marBottom w:val="0"/>
      <w:divBdr>
        <w:top w:val="none" w:sz="0" w:space="0" w:color="auto"/>
        <w:left w:val="none" w:sz="0" w:space="0" w:color="auto"/>
        <w:bottom w:val="none" w:sz="0" w:space="0" w:color="auto"/>
        <w:right w:val="none" w:sz="0" w:space="0" w:color="auto"/>
      </w:divBdr>
    </w:div>
    <w:div w:id="65611504">
      <w:bodyDiv w:val="1"/>
      <w:marLeft w:val="0"/>
      <w:marRight w:val="0"/>
      <w:marTop w:val="0"/>
      <w:marBottom w:val="0"/>
      <w:divBdr>
        <w:top w:val="none" w:sz="0" w:space="0" w:color="auto"/>
        <w:left w:val="none" w:sz="0" w:space="0" w:color="auto"/>
        <w:bottom w:val="none" w:sz="0" w:space="0" w:color="auto"/>
        <w:right w:val="none" w:sz="0" w:space="0" w:color="auto"/>
      </w:divBdr>
    </w:div>
    <w:div w:id="73405920">
      <w:bodyDiv w:val="1"/>
      <w:marLeft w:val="0"/>
      <w:marRight w:val="0"/>
      <w:marTop w:val="0"/>
      <w:marBottom w:val="0"/>
      <w:divBdr>
        <w:top w:val="none" w:sz="0" w:space="0" w:color="auto"/>
        <w:left w:val="none" w:sz="0" w:space="0" w:color="auto"/>
        <w:bottom w:val="none" w:sz="0" w:space="0" w:color="auto"/>
        <w:right w:val="none" w:sz="0" w:space="0" w:color="auto"/>
      </w:divBdr>
    </w:div>
    <w:div w:id="79061587">
      <w:bodyDiv w:val="1"/>
      <w:marLeft w:val="0"/>
      <w:marRight w:val="0"/>
      <w:marTop w:val="0"/>
      <w:marBottom w:val="0"/>
      <w:divBdr>
        <w:top w:val="none" w:sz="0" w:space="0" w:color="auto"/>
        <w:left w:val="none" w:sz="0" w:space="0" w:color="auto"/>
        <w:bottom w:val="none" w:sz="0" w:space="0" w:color="auto"/>
        <w:right w:val="none" w:sz="0" w:space="0" w:color="auto"/>
      </w:divBdr>
    </w:div>
    <w:div w:id="90780999">
      <w:bodyDiv w:val="1"/>
      <w:marLeft w:val="0"/>
      <w:marRight w:val="0"/>
      <w:marTop w:val="0"/>
      <w:marBottom w:val="0"/>
      <w:divBdr>
        <w:top w:val="none" w:sz="0" w:space="0" w:color="auto"/>
        <w:left w:val="none" w:sz="0" w:space="0" w:color="auto"/>
        <w:bottom w:val="none" w:sz="0" w:space="0" w:color="auto"/>
        <w:right w:val="none" w:sz="0" w:space="0" w:color="auto"/>
      </w:divBdr>
    </w:div>
    <w:div w:id="119303068">
      <w:bodyDiv w:val="1"/>
      <w:marLeft w:val="0"/>
      <w:marRight w:val="0"/>
      <w:marTop w:val="0"/>
      <w:marBottom w:val="0"/>
      <w:divBdr>
        <w:top w:val="none" w:sz="0" w:space="0" w:color="auto"/>
        <w:left w:val="none" w:sz="0" w:space="0" w:color="auto"/>
        <w:bottom w:val="none" w:sz="0" w:space="0" w:color="auto"/>
        <w:right w:val="none" w:sz="0" w:space="0" w:color="auto"/>
      </w:divBdr>
    </w:div>
    <w:div w:id="141506070">
      <w:bodyDiv w:val="1"/>
      <w:marLeft w:val="0"/>
      <w:marRight w:val="0"/>
      <w:marTop w:val="0"/>
      <w:marBottom w:val="0"/>
      <w:divBdr>
        <w:top w:val="none" w:sz="0" w:space="0" w:color="auto"/>
        <w:left w:val="none" w:sz="0" w:space="0" w:color="auto"/>
        <w:bottom w:val="none" w:sz="0" w:space="0" w:color="auto"/>
        <w:right w:val="none" w:sz="0" w:space="0" w:color="auto"/>
      </w:divBdr>
    </w:div>
    <w:div w:id="146559263">
      <w:bodyDiv w:val="1"/>
      <w:marLeft w:val="0"/>
      <w:marRight w:val="0"/>
      <w:marTop w:val="0"/>
      <w:marBottom w:val="0"/>
      <w:divBdr>
        <w:top w:val="none" w:sz="0" w:space="0" w:color="auto"/>
        <w:left w:val="none" w:sz="0" w:space="0" w:color="auto"/>
        <w:bottom w:val="none" w:sz="0" w:space="0" w:color="auto"/>
        <w:right w:val="none" w:sz="0" w:space="0" w:color="auto"/>
      </w:divBdr>
    </w:div>
    <w:div w:id="167865412">
      <w:bodyDiv w:val="1"/>
      <w:marLeft w:val="0"/>
      <w:marRight w:val="0"/>
      <w:marTop w:val="0"/>
      <w:marBottom w:val="0"/>
      <w:divBdr>
        <w:top w:val="none" w:sz="0" w:space="0" w:color="auto"/>
        <w:left w:val="none" w:sz="0" w:space="0" w:color="auto"/>
        <w:bottom w:val="none" w:sz="0" w:space="0" w:color="auto"/>
        <w:right w:val="none" w:sz="0" w:space="0" w:color="auto"/>
      </w:divBdr>
    </w:div>
    <w:div w:id="174735501">
      <w:bodyDiv w:val="1"/>
      <w:marLeft w:val="0"/>
      <w:marRight w:val="0"/>
      <w:marTop w:val="0"/>
      <w:marBottom w:val="0"/>
      <w:divBdr>
        <w:top w:val="none" w:sz="0" w:space="0" w:color="auto"/>
        <w:left w:val="none" w:sz="0" w:space="0" w:color="auto"/>
        <w:bottom w:val="none" w:sz="0" w:space="0" w:color="auto"/>
        <w:right w:val="none" w:sz="0" w:space="0" w:color="auto"/>
      </w:divBdr>
    </w:div>
    <w:div w:id="185368204">
      <w:bodyDiv w:val="1"/>
      <w:marLeft w:val="0"/>
      <w:marRight w:val="0"/>
      <w:marTop w:val="0"/>
      <w:marBottom w:val="0"/>
      <w:divBdr>
        <w:top w:val="none" w:sz="0" w:space="0" w:color="auto"/>
        <w:left w:val="none" w:sz="0" w:space="0" w:color="auto"/>
        <w:bottom w:val="none" w:sz="0" w:space="0" w:color="auto"/>
        <w:right w:val="none" w:sz="0" w:space="0" w:color="auto"/>
      </w:divBdr>
    </w:div>
    <w:div w:id="198247367">
      <w:bodyDiv w:val="1"/>
      <w:marLeft w:val="0"/>
      <w:marRight w:val="0"/>
      <w:marTop w:val="0"/>
      <w:marBottom w:val="0"/>
      <w:divBdr>
        <w:top w:val="none" w:sz="0" w:space="0" w:color="auto"/>
        <w:left w:val="none" w:sz="0" w:space="0" w:color="auto"/>
        <w:bottom w:val="none" w:sz="0" w:space="0" w:color="auto"/>
        <w:right w:val="none" w:sz="0" w:space="0" w:color="auto"/>
      </w:divBdr>
    </w:div>
    <w:div w:id="258875299">
      <w:bodyDiv w:val="1"/>
      <w:marLeft w:val="0"/>
      <w:marRight w:val="0"/>
      <w:marTop w:val="0"/>
      <w:marBottom w:val="0"/>
      <w:divBdr>
        <w:top w:val="none" w:sz="0" w:space="0" w:color="auto"/>
        <w:left w:val="none" w:sz="0" w:space="0" w:color="auto"/>
        <w:bottom w:val="none" w:sz="0" w:space="0" w:color="auto"/>
        <w:right w:val="none" w:sz="0" w:space="0" w:color="auto"/>
      </w:divBdr>
    </w:div>
    <w:div w:id="450787276">
      <w:bodyDiv w:val="1"/>
      <w:marLeft w:val="0"/>
      <w:marRight w:val="0"/>
      <w:marTop w:val="0"/>
      <w:marBottom w:val="0"/>
      <w:divBdr>
        <w:top w:val="none" w:sz="0" w:space="0" w:color="auto"/>
        <w:left w:val="none" w:sz="0" w:space="0" w:color="auto"/>
        <w:bottom w:val="none" w:sz="0" w:space="0" w:color="auto"/>
        <w:right w:val="none" w:sz="0" w:space="0" w:color="auto"/>
      </w:divBdr>
    </w:div>
    <w:div w:id="467161400">
      <w:bodyDiv w:val="1"/>
      <w:marLeft w:val="0"/>
      <w:marRight w:val="0"/>
      <w:marTop w:val="0"/>
      <w:marBottom w:val="0"/>
      <w:divBdr>
        <w:top w:val="none" w:sz="0" w:space="0" w:color="auto"/>
        <w:left w:val="none" w:sz="0" w:space="0" w:color="auto"/>
        <w:bottom w:val="none" w:sz="0" w:space="0" w:color="auto"/>
        <w:right w:val="none" w:sz="0" w:space="0" w:color="auto"/>
      </w:divBdr>
    </w:div>
    <w:div w:id="508103653">
      <w:bodyDiv w:val="1"/>
      <w:marLeft w:val="0"/>
      <w:marRight w:val="0"/>
      <w:marTop w:val="0"/>
      <w:marBottom w:val="0"/>
      <w:divBdr>
        <w:top w:val="none" w:sz="0" w:space="0" w:color="auto"/>
        <w:left w:val="none" w:sz="0" w:space="0" w:color="auto"/>
        <w:bottom w:val="none" w:sz="0" w:space="0" w:color="auto"/>
        <w:right w:val="none" w:sz="0" w:space="0" w:color="auto"/>
      </w:divBdr>
    </w:div>
    <w:div w:id="559051129">
      <w:bodyDiv w:val="1"/>
      <w:marLeft w:val="0"/>
      <w:marRight w:val="0"/>
      <w:marTop w:val="0"/>
      <w:marBottom w:val="0"/>
      <w:divBdr>
        <w:top w:val="none" w:sz="0" w:space="0" w:color="auto"/>
        <w:left w:val="none" w:sz="0" w:space="0" w:color="auto"/>
        <w:bottom w:val="none" w:sz="0" w:space="0" w:color="auto"/>
        <w:right w:val="none" w:sz="0" w:space="0" w:color="auto"/>
      </w:divBdr>
    </w:div>
    <w:div w:id="562109576">
      <w:bodyDiv w:val="1"/>
      <w:marLeft w:val="0"/>
      <w:marRight w:val="0"/>
      <w:marTop w:val="0"/>
      <w:marBottom w:val="0"/>
      <w:divBdr>
        <w:top w:val="none" w:sz="0" w:space="0" w:color="auto"/>
        <w:left w:val="none" w:sz="0" w:space="0" w:color="auto"/>
        <w:bottom w:val="none" w:sz="0" w:space="0" w:color="auto"/>
        <w:right w:val="none" w:sz="0" w:space="0" w:color="auto"/>
      </w:divBdr>
    </w:div>
    <w:div w:id="604847232">
      <w:bodyDiv w:val="1"/>
      <w:marLeft w:val="0"/>
      <w:marRight w:val="0"/>
      <w:marTop w:val="0"/>
      <w:marBottom w:val="0"/>
      <w:divBdr>
        <w:top w:val="none" w:sz="0" w:space="0" w:color="auto"/>
        <w:left w:val="none" w:sz="0" w:space="0" w:color="auto"/>
        <w:bottom w:val="none" w:sz="0" w:space="0" w:color="auto"/>
        <w:right w:val="none" w:sz="0" w:space="0" w:color="auto"/>
      </w:divBdr>
    </w:div>
    <w:div w:id="618879407">
      <w:bodyDiv w:val="1"/>
      <w:marLeft w:val="0"/>
      <w:marRight w:val="0"/>
      <w:marTop w:val="0"/>
      <w:marBottom w:val="0"/>
      <w:divBdr>
        <w:top w:val="none" w:sz="0" w:space="0" w:color="auto"/>
        <w:left w:val="none" w:sz="0" w:space="0" w:color="auto"/>
        <w:bottom w:val="none" w:sz="0" w:space="0" w:color="auto"/>
        <w:right w:val="none" w:sz="0" w:space="0" w:color="auto"/>
      </w:divBdr>
    </w:div>
    <w:div w:id="630093380">
      <w:bodyDiv w:val="1"/>
      <w:marLeft w:val="0"/>
      <w:marRight w:val="0"/>
      <w:marTop w:val="0"/>
      <w:marBottom w:val="0"/>
      <w:divBdr>
        <w:top w:val="none" w:sz="0" w:space="0" w:color="auto"/>
        <w:left w:val="none" w:sz="0" w:space="0" w:color="auto"/>
        <w:bottom w:val="none" w:sz="0" w:space="0" w:color="auto"/>
        <w:right w:val="none" w:sz="0" w:space="0" w:color="auto"/>
      </w:divBdr>
    </w:div>
    <w:div w:id="635836028">
      <w:bodyDiv w:val="1"/>
      <w:marLeft w:val="0"/>
      <w:marRight w:val="0"/>
      <w:marTop w:val="0"/>
      <w:marBottom w:val="0"/>
      <w:divBdr>
        <w:top w:val="none" w:sz="0" w:space="0" w:color="auto"/>
        <w:left w:val="none" w:sz="0" w:space="0" w:color="auto"/>
        <w:bottom w:val="none" w:sz="0" w:space="0" w:color="auto"/>
        <w:right w:val="none" w:sz="0" w:space="0" w:color="auto"/>
      </w:divBdr>
    </w:div>
    <w:div w:id="637880414">
      <w:bodyDiv w:val="1"/>
      <w:marLeft w:val="0"/>
      <w:marRight w:val="0"/>
      <w:marTop w:val="0"/>
      <w:marBottom w:val="0"/>
      <w:divBdr>
        <w:top w:val="none" w:sz="0" w:space="0" w:color="auto"/>
        <w:left w:val="none" w:sz="0" w:space="0" w:color="auto"/>
        <w:bottom w:val="none" w:sz="0" w:space="0" w:color="auto"/>
        <w:right w:val="none" w:sz="0" w:space="0" w:color="auto"/>
      </w:divBdr>
    </w:div>
    <w:div w:id="653878585">
      <w:bodyDiv w:val="1"/>
      <w:marLeft w:val="0"/>
      <w:marRight w:val="0"/>
      <w:marTop w:val="0"/>
      <w:marBottom w:val="0"/>
      <w:divBdr>
        <w:top w:val="none" w:sz="0" w:space="0" w:color="auto"/>
        <w:left w:val="none" w:sz="0" w:space="0" w:color="auto"/>
        <w:bottom w:val="none" w:sz="0" w:space="0" w:color="auto"/>
        <w:right w:val="none" w:sz="0" w:space="0" w:color="auto"/>
      </w:divBdr>
    </w:div>
    <w:div w:id="666441106">
      <w:bodyDiv w:val="1"/>
      <w:marLeft w:val="0"/>
      <w:marRight w:val="0"/>
      <w:marTop w:val="0"/>
      <w:marBottom w:val="0"/>
      <w:divBdr>
        <w:top w:val="none" w:sz="0" w:space="0" w:color="auto"/>
        <w:left w:val="none" w:sz="0" w:space="0" w:color="auto"/>
        <w:bottom w:val="none" w:sz="0" w:space="0" w:color="auto"/>
        <w:right w:val="none" w:sz="0" w:space="0" w:color="auto"/>
      </w:divBdr>
    </w:div>
    <w:div w:id="667900455">
      <w:bodyDiv w:val="1"/>
      <w:marLeft w:val="0"/>
      <w:marRight w:val="0"/>
      <w:marTop w:val="0"/>
      <w:marBottom w:val="0"/>
      <w:divBdr>
        <w:top w:val="none" w:sz="0" w:space="0" w:color="auto"/>
        <w:left w:val="none" w:sz="0" w:space="0" w:color="auto"/>
        <w:bottom w:val="none" w:sz="0" w:space="0" w:color="auto"/>
        <w:right w:val="none" w:sz="0" w:space="0" w:color="auto"/>
      </w:divBdr>
    </w:div>
    <w:div w:id="669479981">
      <w:bodyDiv w:val="1"/>
      <w:marLeft w:val="0"/>
      <w:marRight w:val="0"/>
      <w:marTop w:val="0"/>
      <w:marBottom w:val="0"/>
      <w:divBdr>
        <w:top w:val="none" w:sz="0" w:space="0" w:color="auto"/>
        <w:left w:val="none" w:sz="0" w:space="0" w:color="auto"/>
        <w:bottom w:val="none" w:sz="0" w:space="0" w:color="auto"/>
        <w:right w:val="none" w:sz="0" w:space="0" w:color="auto"/>
      </w:divBdr>
    </w:div>
    <w:div w:id="683361369">
      <w:bodyDiv w:val="1"/>
      <w:marLeft w:val="0"/>
      <w:marRight w:val="0"/>
      <w:marTop w:val="0"/>
      <w:marBottom w:val="0"/>
      <w:divBdr>
        <w:top w:val="none" w:sz="0" w:space="0" w:color="auto"/>
        <w:left w:val="none" w:sz="0" w:space="0" w:color="auto"/>
        <w:bottom w:val="none" w:sz="0" w:space="0" w:color="auto"/>
        <w:right w:val="none" w:sz="0" w:space="0" w:color="auto"/>
      </w:divBdr>
    </w:div>
    <w:div w:id="781803195">
      <w:bodyDiv w:val="1"/>
      <w:marLeft w:val="0"/>
      <w:marRight w:val="0"/>
      <w:marTop w:val="0"/>
      <w:marBottom w:val="0"/>
      <w:divBdr>
        <w:top w:val="none" w:sz="0" w:space="0" w:color="auto"/>
        <w:left w:val="none" w:sz="0" w:space="0" w:color="auto"/>
        <w:bottom w:val="none" w:sz="0" w:space="0" w:color="auto"/>
        <w:right w:val="none" w:sz="0" w:space="0" w:color="auto"/>
      </w:divBdr>
    </w:div>
    <w:div w:id="788359438">
      <w:bodyDiv w:val="1"/>
      <w:marLeft w:val="0"/>
      <w:marRight w:val="0"/>
      <w:marTop w:val="0"/>
      <w:marBottom w:val="0"/>
      <w:divBdr>
        <w:top w:val="none" w:sz="0" w:space="0" w:color="auto"/>
        <w:left w:val="none" w:sz="0" w:space="0" w:color="auto"/>
        <w:bottom w:val="none" w:sz="0" w:space="0" w:color="auto"/>
        <w:right w:val="none" w:sz="0" w:space="0" w:color="auto"/>
      </w:divBdr>
    </w:div>
    <w:div w:id="788858445">
      <w:bodyDiv w:val="1"/>
      <w:marLeft w:val="0"/>
      <w:marRight w:val="0"/>
      <w:marTop w:val="0"/>
      <w:marBottom w:val="0"/>
      <w:divBdr>
        <w:top w:val="none" w:sz="0" w:space="0" w:color="auto"/>
        <w:left w:val="none" w:sz="0" w:space="0" w:color="auto"/>
        <w:bottom w:val="none" w:sz="0" w:space="0" w:color="auto"/>
        <w:right w:val="none" w:sz="0" w:space="0" w:color="auto"/>
      </w:divBdr>
    </w:div>
    <w:div w:id="801846988">
      <w:bodyDiv w:val="1"/>
      <w:marLeft w:val="0"/>
      <w:marRight w:val="0"/>
      <w:marTop w:val="0"/>
      <w:marBottom w:val="0"/>
      <w:divBdr>
        <w:top w:val="none" w:sz="0" w:space="0" w:color="auto"/>
        <w:left w:val="none" w:sz="0" w:space="0" w:color="auto"/>
        <w:bottom w:val="none" w:sz="0" w:space="0" w:color="auto"/>
        <w:right w:val="none" w:sz="0" w:space="0" w:color="auto"/>
      </w:divBdr>
    </w:div>
    <w:div w:id="823548399">
      <w:bodyDiv w:val="1"/>
      <w:marLeft w:val="0"/>
      <w:marRight w:val="0"/>
      <w:marTop w:val="0"/>
      <w:marBottom w:val="0"/>
      <w:divBdr>
        <w:top w:val="none" w:sz="0" w:space="0" w:color="auto"/>
        <w:left w:val="none" w:sz="0" w:space="0" w:color="auto"/>
        <w:bottom w:val="none" w:sz="0" w:space="0" w:color="auto"/>
        <w:right w:val="none" w:sz="0" w:space="0" w:color="auto"/>
      </w:divBdr>
    </w:div>
    <w:div w:id="839933886">
      <w:bodyDiv w:val="1"/>
      <w:marLeft w:val="0"/>
      <w:marRight w:val="0"/>
      <w:marTop w:val="0"/>
      <w:marBottom w:val="0"/>
      <w:divBdr>
        <w:top w:val="none" w:sz="0" w:space="0" w:color="auto"/>
        <w:left w:val="none" w:sz="0" w:space="0" w:color="auto"/>
        <w:bottom w:val="none" w:sz="0" w:space="0" w:color="auto"/>
        <w:right w:val="none" w:sz="0" w:space="0" w:color="auto"/>
      </w:divBdr>
    </w:div>
    <w:div w:id="849759587">
      <w:bodyDiv w:val="1"/>
      <w:marLeft w:val="0"/>
      <w:marRight w:val="0"/>
      <w:marTop w:val="0"/>
      <w:marBottom w:val="0"/>
      <w:divBdr>
        <w:top w:val="none" w:sz="0" w:space="0" w:color="auto"/>
        <w:left w:val="none" w:sz="0" w:space="0" w:color="auto"/>
        <w:bottom w:val="none" w:sz="0" w:space="0" w:color="auto"/>
        <w:right w:val="none" w:sz="0" w:space="0" w:color="auto"/>
      </w:divBdr>
    </w:div>
    <w:div w:id="874460843">
      <w:bodyDiv w:val="1"/>
      <w:marLeft w:val="0"/>
      <w:marRight w:val="0"/>
      <w:marTop w:val="0"/>
      <w:marBottom w:val="0"/>
      <w:divBdr>
        <w:top w:val="none" w:sz="0" w:space="0" w:color="auto"/>
        <w:left w:val="none" w:sz="0" w:space="0" w:color="auto"/>
        <w:bottom w:val="none" w:sz="0" w:space="0" w:color="auto"/>
        <w:right w:val="none" w:sz="0" w:space="0" w:color="auto"/>
      </w:divBdr>
    </w:div>
    <w:div w:id="891114056">
      <w:bodyDiv w:val="1"/>
      <w:marLeft w:val="0"/>
      <w:marRight w:val="0"/>
      <w:marTop w:val="0"/>
      <w:marBottom w:val="0"/>
      <w:divBdr>
        <w:top w:val="none" w:sz="0" w:space="0" w:color="auto"/>
        <w:left w:val="none" w:sz="0" w:space="0" w:color="auto"/>
        <w:bottom w:val="none" w:sz="0" w:space="0" w:color="auto"/>
        <w:right w:val="none" w:sz="0" w:space="0" w:color="auto"/>
      </w:divBdr>
    </w:div>
    <w:div w:id="925264127">
      <w:bodyDiv w:val="1"/>
      <w:marLeft w:val="0"/>
      <w:marRight w:val="0"/>
      <w:marTop w:val="0"/>
      <w:marBottom w:val="0"/>
      <w:divBdr>
        <w:top w:val="none" w:sz="0" w:space="0" w:color="auto"/>
        <w:left w:val="none" w:sz="0" w:space="0" w:color="auto"/>
        <w:bottom w:val="none" w:sz="0" w:space="0" w:color="auto"/>
        <w:right w:val="none" w:sz="0" w:space="0" w:color="auto"/>
      </w:divBdr>
    </w:div>
    <w:div w:id="925721868">
      <w:bodyDiv w:val="1"/>
      <w:marLeft w:val="0"/>
      <w:marRight w:val="0"/>
      <w:marTop w:val="0"/>
      <w:marBottom w:val="0"/>
      <w:divBdr>
        <w:top w:val="none" w:sz="0" w:space="0" w:color="auto"/>
        <w:left w:val="none" w:sz="0" w:space="0" w:color="auto"/>
        <w:bottom w:val="none" w:sz="0" w:space="0" w:color="auto"/>
        <w:right w:val="none" w:sz="0" w:space="0" w:color="auto"/>
      </w:divBdr>
    </w:div>
    <w:div w:id="937366352">
      <w:bodyDiv w:val="1"/>
      <w:marLeft w:val="0"/>
      <w:marRight w:val="0"/>
      <w:marTop w:val="0"/>
      <w:marBottom w:val="0"/>
      <w:divBdr>
        <w:top w:val="none" w:sz="0" w:space="0" w:color="auto"/>
        <w:left w:val="none" w:sz="0" w:space="0" w:color="auto"/>
        <w:bottom w:val="none" w:sz="0" w:space="0" w:color="auto"/>
        <w:right w:val="none" w:sz="0" w:space="0" w:color="auto"/>
      </w:divBdr>
    </w:div>
    <w:div w:id="959336259">
      <w:bodyDiv w:val="1"/>
      <w:marLeft w:val="0"/>
      <w:marRight w:val="0"/>
      <w:marTop w:val="0"/>
      <w:marBottom w:val="0"/>
      <w:divBdr>
        <w:top w:val="none" w:sz="0" w:space="0" w:color="auto"/>
        <w:left w:val="none" w:sz="0" w:space="0" w:color="auto"/>
        <w:bottom w:val="none" w:sz="0" w:space="0" w:color="auto"/>
        <w:right w:val="none" w:sz="0" w:space="0" w:color="auto"/>
      </w:divBdr>
    </w:div>
    <w:div w:id="960113071">
      <w:bodyDiv w:val="1"/>
      <w:marLeft w:val="0"/>
      <w:marRight w:val="0"/>
      <w:marTop w:val="0"/>
      <w:marBottom w:val="0"/>
      <w:divBdr>
        <w:top w:val="none" w:sz="0" w:space="0" w:color="auto"/>
        <w:left w:val="none" w:sz="0" w:space="0" w:color="auto"/>
        <w:bottom w:val="none" w:sz="0" w:space="0" w:color="auto"/>
        <w:right w:val="none" w:sz="0" w:space="0" w:color="auto"/>
      </w:divBdr>
    </w:div>
    <w:div w:id="962614880">
      <w:bodyDiv w:val="1"/>
      <w:marLeft w:val="0"/>
      <w:marRight w:val="0"/>
      <w:marTop w:val="0"/>
      <w:marBottom w:val="0"/>
      <w:divBdr>
        <w:top w:val="none" w:sz="0" w:space="0" w:color="auto"/>
        <w:left w:val="none" w:sz="0" w:space="0" w:color="auto"/>
        <w:bottom w:val="none" w:sz="0" w:space="0" w:color="auto"/>
        <w:right w:val="none" w:sz="0" w:space="0" w:color="auto"/>
      </w:divBdr>
    </w:div>
    <w:div w:id="998734506">
      <w:bodyDiv w:val="1"/>
      <w:marLeft w:val="0"/>
      <w:marRight w:val="0"/>
      <w:marTop w:val="0"/>
      <w:marBottom w:val="0"/>
      <w:divBdr>
        <w:top w:val="none" w:sz="0" w:space="0" w:color="auto"/>
        <w:left w:val="none" w:sz="0" w:space="0" w:color="auto"/>
        <w:bottom w:val="none" w:sz="0" w:space="0" w:color="auto"/>
        <w:right w:val="none" w:sz="0" w:space="0" w:color="auto"/>
      </w:divBdr>
    </w:div>
    <w:div w:id="1014846998">
      <w:bodyDiv w:val="1"/>
      <w:marLeft w:val="0"/>
      <w:marRight w:val="0"/>
      <w:marTop w:val="0"/>
      <w:marBottom w:val="0"/>
      <w:divBdr>
        <w:top w:val="none" w:sz="0" w:space="0" w:color="auto"/>
        <w:left w:val="none" w:sz="0" w:space="0" w:color="auto"/>
        <w:bottom w:val="none" w:sz="0" w:space="0" w:color="auto"/>
        <w:right w:val="none" w:sz="0" w:space="0" w:color="auto"/>
      </w:divBdr>
    </w:div>
    <w:div w:id="1029333707">
      <w:bodyDiv w:val="1"/>
      <w:marLeft w:val="0"/>
      <w:marRight w:val="0"/>
      <w:marTop w:val="0"/>
      <w:marBottom w:val="0"/>
      <w:divBdr>
        <w:top w:val="none" w:sz="0" w:space="0" w:color="auto"/>
        <w:left w:val="none" w:sz="0" w:space="0" w:color="auto"/>
        <w:bottom w:val="none" w:sz="0" w:space="0" w:color="auto"/>
        <w:right w:val="none" w:sz="0" w:space="0" w:color="auto"/>
      </w:divBdr>
    </w:div>
    <w:div w:id="1066756297">
      <w:bodyDiv w:val="1"/>
      <w:marLeft w:val="0"/>
      <w:marRight w:val="0"/>
      <w:marTop w:val="0"/>
      <w:marBottom w:val="0"/>
      <w:divBdr>
        <w:top w:val="none" w:sz="0" w:space="0" w:color="auto"/>
        <w:left w:val="none" w:sz="0" w:space="0" w:color="auto"/>
        <w:bottom w:val="none" w:sz="0" w:space="0" w:color="auto"/>
        <w:right w:val="none" w:sz="0" w:space="0" w:color="auto"/>
      </w:divBdr>
    </w:div>
    <w:div w:id="1077751098">
      <w:bodyDiv w:val="1"/>
      <w:marLeft w:val="0"/>
      <w:marRight w:val="0"/>
      <w:marTop w:val="0"/>
      <w:marBottom w:val="0"/>
      <w:divBdr>
        <w:top w:val="none" w:sz="0" w:space="0" w:color="auto"/>
        <w:left w:val="none" w:sz="0" w:space="0" w:color="auto"/>
        <w:bottom w:val="none" w:sz="0" w:space="0" w:color="auto"/>
        <w:right w:val="none" w:sz="0" w:space="0" w:color="auto"/>
      </w:divBdr>
    </w:div>
    <w:div w:id="1079866274">
      <w:bodyDiv w:val="1"/>
      <w:marLeft w:val="0"/>
      <w:marRight w:val="0"/>
      <w:marTop w:val="0"/>
      <w:marBottom w:val="0"/>
      <w:divBdr>
        <w:top w:val="none" w:sz="0" w:space="0" w:color="auto"/>
        <w:left w:val="none" w:sz="0" w:space="0" w:color="auto"/>
        <w:bottom w:val="none" w:sz="0" w:space="0" w:color="auto"/>
        <w:right w:val="none" w:sz="0" w:space="0" w:color="auto"/>
      </w:divBdr>
    </w:div>
    <w:div w:id="1149979872">
      <w:bodyDiv w:val="1"/>
      <w:marLeft w:val="0"/>
      <w:marRight w:val="0"/>
      <w:marTop w:val="0"/>
      <w:marBottom w:val="0"/>
      <w:divBdr>
        <w:top w:val="none" w:sz="0" w:space="0" w:color="auto"/>
        <w:left w:val="none" w:sz="0" w:space="0" w:color="auto"/>
        <w:bottom w:val="none" w:sz="0" w:space="0" w:color="auto"/>
        <w:right w:val="none" w:sz="0" w:space="0" w:color="auto"/>
      </w:divBdr>
    </w:div>
    <w:div w:id="1207764664">
      <w:bodyDiv w:val="1"/>
      <w:marLeft w:val="0"/>
      <w:marRight w:val="0"/>
      <w:marTop w:val="0"/>
      <w:marBottom w:val="0"/>
      <w:divBdr>
        <w:top w:val="none" w:sz="0" w:space="0" w:color="auto"/>
        <w:left w:val="none" w:sz="0" w:space="0" w:color="auto"/>
        <w:bottom w:val="none" w:sz="0" w:space="0" w:color="auto"/>
        <w:right w:val="none" w:sz="0" w:space="0" w:color="auto"/>
      </w:divBdr>
    </w:div>
    <w:div w:id="1213150427">
      <w:bodyDiv w:val="1"/>
      <w:marLeft w:val="0"/>
      <w:marRight w:val="0"/>
      <w:marTop w:val="0"/>
      <w:marBottom w:val="0"/>
      <w:divBdr>
        <w:top w:val="none" w:sz="0" w:space="0" w:color="auto"/>
        <w:left w:val="none" w:sz="0" w:space="0" w:color="auto"/>
        <w:bottom w:val="none" w:sz="0" w:space="0" w:color="auto"/>
        <w:right w:val="none" w:sz="0" w:space="0" w:color="auto"/>
      </w:divBdr>
    </w:div>
    <w:div w:id="1227455246">
      <w:bodyDiv w:val="1"/>
      <w:marLeft w:val="0"/>
      <w:marRight w:val="0"/>
      <w:marTop w:val="0"/>
      <w:marBottom w:val="0"/>
      <w:divBdr>
        <w:top w:val="none" w:sz="0" w:space="0" w:color="auto"/>
        <w:left w:val="none" w:sz="0" w:space="0" w:color="auto"/>
        <w:bottom w:val="none" w:sz="0" w:space="0" w:color="auto"/>
        <w:right w:val="none" w:sz="0" w:space="0" w:color="auto"/>
      </w:divBdr>
    </w:div>
    <w:div w:id="1250580771">
      <w:bodyDiv w:val="1"/>
      <w:marLeft w:val="0"/>
      <w:marRight w:val="0"/>
      <w:marTop w:val="0"/>
      <w:marBottom w:val="0"/>
      <w:divBdr>
        <w:top w:val="none" w:sz="0" w:space="0" w:color="auto"/>
        <w:left w:val="none" w:sz="0" w:space="0" w:color="auto"/>
        <w:bottom w:val="none" w:sz="0" w:space="0" w:color="auto"/>
        <w:right w:val="none" w:sz="0" w:space="0" w:color="auto"/>
      </w:divBdr>
    </w:div>
    <w:div w:id="1255091006">
      <w:bodyDiv w:val="1"/>
      <w:marLeft w:val="0"/>
      <w:marRight w:val="0"/>
      <w:marTop w:val="0"/>
      <w:marBottom w:val="0"/>
      <w:divBdr>
        <w:top w:val="none" w:sz="0" w:space="0" w:color="auto"/>
        <w:left w:val="none" w:sz="0" w:space="0" w:color="auto"/>
        <w:bottom w:val="none" w:sz="0" w:space="0" w:color="auto"/>
        <w:right w:val="none" w:sz="0" w:space="0" w:color="auto"/>
      </w:divBdr>
    </w:div>
    <w:div w:id="1289118258">
      <w:bodyDiv w:val="1"/>
      <w:marLeft w:val="0"/>
      <w:marRight w:val="0"/>
      <w:marTop w:val="0"/>
      <w:marBottom w:val="0"/>
      <w:divBdr>
        <w:top w:val="none" w:sz="0" w:space="0" w:color="auto"/>
        <w:left w:val="none" w:sz="0" w:space="0" w:color="auto"/>
        <w:bottom w:val="none" w:sz="0" w:space="0" w:color="auto"/>
        <w:right w:val="none" w:sz="0" w:space="0" w:color="auto"/>
      </w:divBdr>
    </w:div>
    <w:div w:id="1311788501">
      <w:bodyDiv w:val="1"/>
      <w:marLeft w:val="0"/>
      <w:marRight w:val="0"/>
      <w:marTop w:val="0"/>
      <w:marBottom w:val="0"/>
      <w:divBdr>
        <w:top w:val="none" w:sz="0" w:space="0" w:color="auto"/>
        <w:left w:val="none" w:sz="0" w:space="0" w:color="auto"/>
        <w:bottom w:val="none" w:sz="0" w:space="0" w:color="auto"/>
        <w:right w:val="none" w:sz="0" w:space="0" w:color="auto"/>
      </w:divBdr>
    </w:div>
    <w:div w:id="1320964214">
      <w:bodyDiv w:val="1"/>
      <w:marLeft w:val="0"/>
      <w:marRight w:val="0"/>
      <w:marTop w:val="0"/>
      <w:marBottom w:val="0"/>
      <w:divBdr>
        <w:top w:val="none" w:sz="0" w:space="0" w:color="auto"/>
        <w:left w:val="none" w:sz="0" w:space="0" w:color="auto"/>
        <w:bottom w:val="none" w:sz="0" w:space="0" w:color="auto"/>
        <w:right w:val="none" w:sz="0" w:space="0" w:color="auto"/>
      </w:divBdr>
    </w:div>
    <w:div w:id="1409770845">
      <w:bodyDiv w:val="1"/>
      <w:marLeft w:val="0"/>
      <w:marRight w:val="0"/>
      <w:marTop w:val="0"/>
      <w:marBottom w:val="0"/>
      <w:divBdr>
        <w:top w:val="none" w:sz="0" w:space="0" w:color="auto"/>
        <w:left w:val="none" w:sz="0" w:space="0" w:color="auto"/>
        <w:bottom w:val="none" w:sz="0" w:space="0" w:color="auto"/>
        <w:right w:val="none" w:sz="0" w:space="0" w:color="auto"/>
      </w:divBdr>
    </w:div>
    <w:div w:id="1469322709">
      <w:bodyDiv w:val="1"/>
      <w:marLeft w:val="0"/>
      <w:marRight w:val="0"/>
      <w:marTop w:val="0"/>
      <w:marBottom w:val="0"/>
      <w:divBdr>
        <w:top w:val="none" w:sz="0" w:space="0" w:color="auto"/>
        <w:left w:val="none" w:sz="0" w:space="0" w:color="auto"/>
        <w:bottom w:val="none" w:sz="0" w:space="0" w:color="auto"/>
        <w:right w:val="none" w:sz="0" w:space="0" w:color="auto"/>
      </w:divBdr>
    </w:div>
    <w:div w:id="1485970879">
      <w:bodyDiv w:val="1"/>
      <w:marLeft w:val="0"/>
      <w:marRight w:val="0"/>
      <w:marTop w:val="0"/>
      <w:marBottom w:val="0"/>
      <w:divBdr>
        <w:top w:val="none" w:sz="0" w:space="0" w:color="auto"/>
        <w:left w:val="none" w:sz="0" w:space="0" w:color="auto"/>
        <w:bottom w:val="none" w:sz="0" w:space="0" w:color="auto"/>
        <w:right w:val="none" w:sz="0" w:space="0" w:color="auto"/>
      </w:divBdr>
    </w:div>
    <w:div w:id="1488281403">
      <w:bodyDiv w:val="1"/>
      <w:marLeft w:val="0"/>
      <w:marRight w:val="0"/>
      <w:marTop w:val="0"/>
      <w:marBottom w:val="0"/>
      <w:divBdr>
        <w:top w:val="none" w:sz="0" w:space="0" w:color="auto"/>
        <w:left w:val="none" w:sz="0" w:space="0" w:color="auto"/>
        <w:bottom w:val="none" w:sz="0" w:space="0" w:color="auto"/>
        <w:right w:val="none" w:sz="0" w:space="0" w:color="auto"/>
      </w:divBdr>
    </w:div>
    <w:div w:id="1489788581">
      <w:bodyDiv w:val="1"/>
      <w:marLeft w:val="0"/>
      <w:marRight w:val="0"/>
      <w:marTop w:val="0"/>
      <w:marBottom w:val="0"/>
      <w:divBdr>
        <w:top w:val="none" w:sz="0" w:space="0" w:color="auto"/>
        <w:left w:val="none" w:sz="0" w:space="0" w:color="auto"/>
        <w:bottom w:val="none" w:sz="0" w:space="0" w:color="auto"/>
        <w:right w:val="none" w:sz="0" w:space="0" w:color="auto"/>
      </w:divBdr>
    </w:div>
    <w:div w:id="1496846523">
      <w:bodyDiv w:val="1"/>
      <w:marLeft w:val="0"/>
      <w:marRight w:val="0"/>
      <w:marTop w:val="0"/>
      <w:marBottom w:val="0"/>
      <w:divBdr>
        <w:top w:val="none" w:sz="0" w:space="0" w:color="auto"/>
        <w:left w:val="none" w:sz="0" w:space="0" w:color="auto"/>
        <w:bottom w:val="none" w:sz="0" w:space="0" w:color="auto"/>
        <w:right w:val="none" w:sz="0" w:space="0" w:color="auto"/>
      </w:divBdr>
    </w:div>
    <w:div w:id="1534224445">
      <w:bodyDiv w:val="1"/>
      <w:marLeft w:val="0"/>
      <w:marRight w:val="0"/>
      <w:marTop w:val="0"/>
      <w:marBottom w:val="0"/>
      <w:divBdr>
        <w:top w:val="none" w:sz="0" w:space="0" w:color="auto"/>
        <w:left w:val="none" w:sz="0" w:space="0" w:color="auto"/>
        <w:bottom w:val="none" w:sz="0" w:space="0" w:color="auto"/>
        <w:right w:val="none" w:sz="0" w:space="0" w:color="auto"/>
      </w:divBdr>
    </w:div>
    <w:div w:id="1535920077">
      <w:bodyDiv w:val="1"/>
      <w:marLeft w:val="0"/>
      <w:marRight w:val="0"/>
      <w:marTop w:val="0"/>
      <w:marBottom w:val="0"/>
      <w:divBdr>
        <w:top w:val="none" w:sz="0" w:space="0" w:color="auto"/>
        <w:left w:val="none" w:sz="0" w:space="0" w:color="auto"/>
        <w:bottom w:val="none" w:sz="0" w:space="0" w:color="auto"/>
        <w:right w:val="none" w:sz="0" w:space="0" w:color="auto"/>
      </w:divBdr>
    </w:div>
    <w:div w:id="1546211941">
      <w:bodyDiv w:val="1"/>
      <w:marLeft w:val="0"/>
      <w:marRight w:val="0"/>
      <w:marTop w:val="0"/>
      <w:marBottom w:val="0"/>
      <w:divBdr>
        <w:top w:val="none" w:sz="0" w:space="0" w:color="auto"/>
        <w:left w:val="none" w:sz="0" w:space="0" w:color="auto"/>
        <w:bottom w:val="none" w:sz="0" w:space="0" w:color="auto"/>
        <w:right w:val="none" w:sz="0" w:space="0" w:color="auto"/>
      </w:divBdr>
    </w:div>
    <w:div w:id="1569267697">
      <w:bodyDiv w:val="1"/>
      <w:marLeft w:val="0"/>
      <w:marRight w:val="0"/>
      <w:marTop w:val="0"/>
      <w:marBottom w:val="0"/>
      <w:divBdr>
        <w:top w:val="none" w:sz="0" w:space="0" w:color="auto"/>
        <w:left w:val="none" w:sz="0" w:space="0" w:color="auto"/>
        <w:bottom w:val="none" w:sz="0" w:space="0" w:color="auto"/>
        <w:right w:val="none" w:sz="0" w:space="0" w:color="auto"/>
      </w:divBdr>
    </w:div>
    <w:div w:id="1598365855">
      <w:bodyDiv w:val="1"/>
      <w:marLeft w:val="0"/>
      <w:marRight w:val="0"/>
      <w:marTop w:val="0"/>
      <w:marBottom w:val="0"/>
      <w:divBdr>
        <w:top w:val="none" w:sz="0" w:space="0" w:color="auto"/>
        <w:left w:val="none" w:sz="0" w:space="0" w:color="auto"/>
        <w:bottom w:val="none" w:sz="0" w:space="0" w:color="auto"/>
        <w:right w:val="none" w:sz="0" w:space="0" w:color="auto"/>
      </w:divBdr>
    </w:div>
    <w:div w:id="1598639710">
      <w:bodyDiv w:val="1"/>
      <w:marLeft w:val="0"/>
      <w:marRight w:val="0"/>
      <w:marTop w:val="0"/>
      <w:marBottom w:val="0"/>
      <w:divBdr>
        <w:top w:val="none" w:sz="0" w:space="0" w:color="auto"/>
        <w:left w:val="none" w:sz="0" w:space="0" w:color="auto"/>
        <w:bottom w:val="none" w:sz="0" w:space="0" w:color="auto"/>
        <w:right w:val="none" w:sz="0" w:space="0" w:color="auto"/>
      </w:divBdr>
    </w:div>
    <w:div w:id="1643079532">
      <w:bodyDiv w:val="1"/>
      <w:marLeft w:val="0"/>
      <w:marRight w:val="0"/>
      <w:marTop w:val="0"/>
      <w:marBottom w:val="0"/>
      <w:divBdr>
        <w:top w:val="none" w:sz="0" w:space="0" w:color="auto"/>
        <w:left w:val="none" w:sz="0" w:space="0" w:color="auto"/>
        <w:bottom w:val="none" w:sz="0" w:space="0" w:color="auto"/>
        <w:right w:val="none" w:sz="0" w:space="0" w:color="auto"/>
      </w:divBdr>
    </w:div>
    <w:div w:id="1666857287">
      <w:bodyDiv w:val="1"/>
      <w:marLeft w:val="0"/>
      <w:marRight w:val="0"/>
      <w:marTop w:val="0"/>
      <w:marBottom w:val="0"/>
      <w:divBdr>
        <w:top w:val="none" w:sz="0" w:space="0" w:color="auto"/>
        <w:left w:val="none" w:sz="0" w:space="0" w:color="auto"/>
        <w:bottom w:val="none" w:sz="0" w:space="0" w:color="auto"/>
        <w:right w:val="none" w:sz="0" w:space="0" w:color="auto"/>
      </w:divBdr>
    </w:div>
    <w:div w:id="1680351465">
      <w:bodyDiv w:val="1"/>
      <w:marLeft w:val="0"/>
      <w:marRight w:val="0"/>
      <w:marTop w:val="0"/>
      <w:marBottom w:val="0"/>
      <w:divBdr>
        <w:top w:val="none" w:sz="0" w:space="0" w:color="auto"/>
        <w:left w:val="none" w:sz="0" w:space="0" w:color="auto"/>
        <w:bottom w:val="none" w:sz="0" w:space="0" w:color="auto"/>
        <w:right w:val="none" w:sz="0" w:space="0" w:color="auto"/>
      </w:divBdr>
    </w:div>
    <w:div w:id="1683627482">
      <w:bodyDiv w:val="1"/>
      <w:marLeft w:val="0"/>
      <w:marRight w:val="0"/>
      <w:marTop w:val="0"/>
      <w:marBottom w:val="0"/>
      <w:divBdr>
        <w:top w:val="none" w:sz="0" w:space="0" w:color="auto"/>
        <w:left w:val="none" w:sz="0" w:space="0" w:color="auto"/>
        <w:bottom w:val="none" w:sz="0" w:space="0" w:color="auto"/>
        <w:right w:val="none" w:sz="0" w:space="0" w:color="auto"/>
      </w:divBdr>
    </w:div>
    <w:div w:id="1704600257">
      <w:bodyDiv w:val="1"/>
      <w:marLeft w:val="0"/>
      <w:marRight w:val="0"/>
      <w:marTop w:val="0"/>
      <w:marBottom w:val="0"/>
      <w:divBdr>
        <w:top w:val="none" w:sz="0" w:space="0" w:color="auto"/>
        <w:left w:val="none" w:sz="0" w:space="0" w:color="auto"/>
        <w:bottom w:val="none" w:sz="0" w:space="0" w:color="auto"/>
        <w:right w:val="none" w:sz="0" w:space="0" w:color="auto"/>
      </w:divBdr>
    </w:div>
    <w:div w:id="1707363212">
      <w:bodyDiv w:val="1"/>
      <w:marLeft w:val="0"/>
      <w:marRight w:val="0"/>
      <w:marTop w:val="0"/>
      <w:marBottom w:val="0"/>
      <w:divBdr>
        <w:top w:val="none" w:sz="0" w:space="0" w:color="auto"/>
        <w:left w:val="none" w:sz="0" w:space="0" w:color="auto"/>
        <w:bottom w:val="none" w:sz="0" w:space="0" w:color="auto"/>
        <w:right w:val="none" w:sz="0" w:space="0" w:color="auto"/>
      </w:divBdr>
    </w:div>
    <w:div w:id="1726875122">
      <w:bodyDiv w:val="1"/>
      <w:marLeft w:val="0"/>
      <w:marRight w:val="0"/>
      <w:marTop w:val="0"/>
      <w:marBottom w:val="0"/>
      <w:divBdr>
        <w:top w:val="none" w:sz="0" w:space="0" w:color="auto"/>
        <w:left w:val="none" w:sz="0" w:space="0" w:color="auto"/>
        <w:bottom w:val="none" w:sz="0" w:space="0" w:color="auto"/>
        <w:right w:val="none" w:sz="0" w:space="0" w:color="auto"/>
      </w:divBdr>
    </w:div>
    <w:div w:id="1745839255">
      <w:bodyDiv w:val="1"/>
      <w:marLeft w:val="0"/>
      <w:marRight w:val="0"/>
      <w:marTop w:val="0"/>
      <w:marBottom w:val="0"/>
      <w:divBdr>
        <w:top w:val="none" w:sz="0" w:space="0" w:color="auto"/>
        <w:left w:val="none" w:sz="0" w:space="0" w:color="auto"/>
        <w:bottom w:val="none" w:sz="0" w:space="0" w:color="auto"/>
        <w:right w:val="none" w:sz="0" w:space="0" w:color="auto"/>
      </w:divBdr>
    </w:div>
    <w:div w:id="1745949919">
      <w:bodyDiv w:val="1"/>
      <w:marLeft w:val="0"/>
      <w:marRight w:val="0"/>
      <w:marTop w:val="0"/>
      <w:marBottom w:val="0"/>
      <w:divBdr>
        <w:top w:val="none" w:sz="0" w:space="0" w:color="auto"/>
        <w:left w:val="none" w:sz="0" w:space="0" w:color="auto"/>
        <w:bottom w:val="none" w:sz="0" w:space="0" w:color="auto"/>
        <w:right w:val="none" w:sz="0" w:space="0" w:color="auto"/>
      </w:divBdr>
    </w:div>
    <w:div w:id="1754160336">
      <w:bodyDiv w:val="1"/>
      <w:marLeft w:val="0"/>
      <w:marRight w:val="0"/>
      <w:marTop w:val="0"/>
      <w:marBottom w:val="0"/>
      <w:divBdr>
        <w:top w:val="none" w:sz="0" w:space="0" w:color="auto"/>
        <w:left w:val="none" w:sz="0" w:space="0" w:color="auto"/>
        <w:bottom w:val="none" w:sz="0" w:space="0" w:color="auto"/>
        <w:right w:val="none" w:sz="0" w:space="0" w:color="auto"/>
      </w:divBdr>
    </w:div>
    <w:div w:id="1816330965">
      <w:bodyDiv w:val="1"/>
      <w:marLeft w:val="0"/>
      <w:marRight w:val="0"/>
      <w:marTop w:val="0"/>
      <w:marBottom w:val="0"/>
      <w:divBdr>
        <w:top w:val="none" w:sz="0" w:space="0" w:color="auto"/>
        <w:left w:val="none" w:sz="0" w:space="0" w:color="auto"/>
        <w:bottom w:val="none" w:sz="0" w:space="0" w:color="auto"/>
        <w:right w:val="none" w:sz="0" w:space="0" w:color="auto"/>
      </w:divBdr>
    </w:div>
    <w:div w:id="1821531821">
      <w:bodyDiv w:val="1"/>
      <w:marLeft w:val="0"/>
      <w:marRight w:val="0"/>
      <w:marTop w:val="0"/>
      <w:marBottom w:val="0"/>
      <w:divBdr>
        <w:top w:val="none" w:sz="0" w:space="0" w:color="auto"/>
        <w:left w:val="none" w:sz="0" w:space="0" w:color="auto"/>
        <w:bottom w:val="none" w:sz="0" w:space="0" w:color="auto"/>
        <w:right w:val="none" w:sz="0" w:space="0" w:color="auto"/>
      </w:divBdr>
    </w:div>
    <w:div w:id="1854952691">
      <w:bodyDiv w:val="1"/>
      <w:marLeft w:val="0"/>
      <w:marRight w:val="0"/>
      <w:marTop w:val="0"/>
      <w:marBottom w:val="0"/>
      <w:divBdr>
        <w:top w:val="none" w:sz="0" w:space="0" w:color="auto"/>
        <w:left w:val="none" w:sz="0" w:space="0" w:color="auto"/>
        <w:bottom w:val="none" w:sz="0" w:space="0" w:color="auto"/>
        <w:right w:val="none" w:sz="0" w:space="0" w:color="auto"/>
      </w:divBdr>
    </w:div>
    <w:div w:id="1886671031">
      <w:bodyDiv w:val="1"/>
      <w:marLeft w:val="0"/>
      <w:marRight w:val="0"/>
      <w:marTop w:val="0"/>
      <w:marBottom w:val="0"/>
      <w:divBdr>
        <w:top w:val="none" w:sz="0" w:space="0" w:color="auto"/>
        <w:left w:val="none" w:sz="0" w:space="0" w:color="auto"/>
        <w:bottom w:val="none" w:sz="0" w:space="0" w:color="auto"/>
        <w:right w:val="none" w:sz="0" w:space="0" w:color="auto"/>
      </w:divBdr>
    </w:div>
    <w:div w:id="1888293556">
      <w:bodyDiv w:val="1"/>
      <w:marLeft w:val="0"/>
      <w:marRight w:val="0"/>
      <w:marTop w:val="0"/>
      <w:marBottom w:val="0"/>
      <w:divBdr>
        <w:top w:val="none" w:sz="0" w:space="0" w:color="auto"/>
        <w:left w:val="none" w:sz="0" w:space="0" w:color="auto"/>
        <w:bottom w:val="none" w:sz="0" w:space="0" w:color="auto"/>
        <w:right w:val="none" w:sz="0" w:space="0" w:color="auto"/>
      </w:divBdr>
    </w:div>
    <w:div w:id="1896309248">
      <w:bodyDiv w:val="1"/>
      <w:marLeft w:val="0"/>
      <w:marRight w:val="0"/>
      <w:marTop w:val="0"/>
      <w:marBottom w:val="0"/>
      <w:divBdr>
        <w:top w:val="none" w:sz="0" w:space="0" w:color="auto"/>
        <w:left w:val="none" w:sz="0" w:space="0" w:color="auto"/>
        <w:bottom w:val="none" w:sz="0" w:space="0" w:color="auto"/>
        <w:right w:val="none" w:sz="0" w:space="0" w:color="auto"/>
      </w:divBdr>
    </w:div>
    <w:div w:id="1903324873">
      <w:bodyDiv w:val="1"/>
      <w:marLeft w:val="0"/>
      <w:marRight w:val="0"/>
      <w:marTop w:val="0"/>
      <w:marBottom w:val="0"/>
      <w:divBdr>
        <w:top w:val="none" w:sz="0" w:space="0" w:color="auto"/>
        <w:left w:val="none" w:sz="0" w:space="0" w:color="auto"/>
        <w:bottom w:val="none" w:sz="0" w:space="0" w:color="auto"/>
        <w:right w:val="none" w:sz="0" w:space="0" w:color="auto"/>
      </w:divBdr>
    </w:div>
    <w:div w:id="1980574332">
      <w:bodyDiv w:val="1"/>
      <w:marLeft w:val="0"/>
      <w:marRight w:val="0"/>
      <w:marTop w:val="0"/>
      <w:marBottom w:val="0"/>
      <w:divBdr>
        <w:top w:val="none" w:sz="0" w:space="0" w:color="auto"/>
        <w:left w:val="none" w:sz="0" w:space="0" w:color="auto"/>
        <w:bottom w:val="none" w:sz="0" w:space="0" w:color="auto"/>
        <w:right w:val="none" w:sz="0" w:space="0" w:color="auto"/>
      </w:divBdr>
    </w:div>
    <w:div w:id="2012289904">
      <w:bodyDiv w:val="1"/>
      <w:marLeft w:val="0"/>
      <w:marRight w:val="0"/>
      <w:marTop w:val="0"/>
      <w:marBottom w:val="0"/>
      <w:divBdr>
        <w:top w:val="none" w:sz="0" w:space="0" w:color="auto"/>
        <w:left w:val="none" w:sz="0" w:space="0" w:color="auto"/>
        <w:bottom w:val="none" w:sz="0" w:space="0" w:color="auto"/>
        <w:right w:val="none" w:sz="0" w:space="0" w:color="auto"/>
      </w:divBdr>
    </w:div>
    <w:div w:id="2017608969">
      <w:bodyDiv w:val="1"/>
      <w:marLeft w:val="0"/>
      <w:marRight w:val="0"/>
      <w:marTop w:val="0"/>
      <w:marBottom w:val="0"/>
      <w:divBdr>
        <w:top w:val="none" w:sz="0" w:space="0" w:color="auto"/>
        <w:left w:val="none" w:sz="0" w:space="0" w:color="auto"/>
        <w:bottom w:val="none" w:sz="0" w:space="0" w:color="auto"/>
        <w:right w:val="none" w:sz="0" w:space="0" w:color="auto"/>
      </w:divBdr>
    </w:div>
    <w:div w:id="2030914613">
      <w:bodyDiv w:val="1"/>
      <w:marLeft w:val="0"/>
      <w:marRight w:val="0"/>
      <w:marTop w:val="0"/>
      <w:marBottom w:val="0"/>
      <w:divBdr>
        <w:top w:val="none" w:sz="0" w:space="0" w:color="auto"/>
        <w:left w:val="none" w:sz="0" w:space="0" w:color="auto"/>
        <w:bottom w:val="none" w:sz="0" w:space="0" w:color="auto"/>
        <w:right w:val="none" w:sz="0" w:space="0" w:color="auto"/>
      </w:divBdr>
    </w:div>
    <w:div w:id="2048407377">
      <w:bodyDiv w:val="1"/>
      <w:marLeft w:val="0"/>
      <w:marRight w:val="0"/>
      <w:marTop w:val="0"/>
      <w:marBottom w:val="0"/>
      <w:divBdr>
        <w:top w:val="none" w:sz="0" w:space="0" w:color="auto"/>
        <w:left w:val="none" w:sz="0" w:space="0" w:color="auto"/>
        <w:bottom w:val="none" w:sz="0" w:space="0" w:color="auto"/>
        <w:right w:val="none" w:sz="0" w:space="0" w:color="auto"/>
      </w:divBdr>
    </w:div>
    <w:div w:id="2071221818">
      <w:bodyDiv w:val="1"/>
      <w:marLeft w:val="0"/>
      <w:marRight w:val="0"/>
      <w:marTop w:val="0"/>
      <w:marBottom w:val="0"/>
      <w:divBdr>
        <w:top w:val="none" w:sz="0" w:space="0" w:color="auto"/>
        <w:left w:val="none" w:sz="0" w:space="0" w:color="auto"/>
        <w:bottom w:val="none" w:sz="0" w:space="0" w:color="auto"/>
        <w:right w:val="none" w:sz="0" w:space="0" w:color="auto"/>
      </w:divBdr>
    </w:div>
    <w:div w:id="207619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42AE0-144B-4464-AB04-5FEE99AB2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Pages>
  <Words>5078</Words>
  <Characters>2896</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Marija Pakalniškytė</cp:lastModifiedBy>
  <cp:revision>17</cp:revision>
  <cp:lastPrinted>2019-02-27T11:16:00Z</cp:lastPrinted>
  <dcterms:created xsi:type="dcterms:W3CDTF">2019-01-09T12:44:00Z</dcterms:created>
  <dcterms:modified xsi:type="dcterms:W3CDTF">2019-02-27T11:53:00Z</dcterms:modified>
</cp:coreProperties>
</file>