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8890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818890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818890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818890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976D9">
        <w:rPr>
          <w:b/>
          <w:caps/>
        </w:rPr>
        <w:t>klaipėdos miesto savivaldybės tarybos 2017 m. liepos 27 d. sprendimo Nr. t2-194 „dėl ATLYGINimo už TEIKIAMĄ PAILGINTOS DIENOS GRUPĖS PASLAUGĄ savivaldybės bendrojo ugdymo mokyklose dydžio nustatymo“ pakeitimo</w:t>
      </w:r>
    </w:p>
    <w:p w14:paraId="7818890E" w14:textId="77777777" w:rsidR="00446AC7" w:rsidRDefault="00446AC7" w:rsidP="003077A5">
      <w:pPr>
        <w:jc w:val="center"/>
      </w:pPr>
    </w:p>
    <w:bookmarkStart w:id="1" w:name="registravimoDataIlga"/>
    <w:p w14:paraId="7818890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T1-74</w:t>
      </w:r>
      <w:bookmarkEnd w:id="2"/>
    </w:p>
    <w:p w14:paraId="7818891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8188911" w14:textId="77777777" w:rsidR="00446AC7" w:rsidRPr="00062FFE" w:rsidRDefault="00446AC7" w:rsidP="003077A5">
      <w:pPr>
        <w:jc w:val="center"/>
      </w:pPr>
    </w:p>
    <w:p w14:paraId="78188912" w14:textId="77777777" w:rsidR="00446AC7" w:rsidRDefault="00446AC7" w:rsidP="003077A5">
      <w:pPr>
        <w:jc w:val="center"/>
      </w:pPr>
    </w:p>
    <w:p w14:paraId="78188913" w14:textId="77777777" w:rsidR="004976D9" w:rsidRDefault="004976D9" w:rsidP="004976D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8188914" w14:textId="77777777" w:rsidR="004976D9" w:rsidRDefault="004976D9" w:rsidP="004976D9">
      <w:pPr>
        <w:ind w:firstLine="709"/>
        <w:jc w:val="both"/>
      </w:pPr>
      <w:r>
        <w:t>1.</w:t>
      </w:r>
      <w:r w:rsidR="00565265">
        <w:t> </w:t>
      </w:r>
      <w:r>
        <w:t>Pakeisti Klaipėdos miesto savivaldybės tarybos 2017 m. liepos 27 d. sprendimą Nr. T2-194 „Dėl atlyginimo už teikiamą pailgintos dienos grupės paslaugą savivaldybės bendrojo ugdymo mokyklose dydžio nustatymo“:</w:t>
      </w:r>
    </w:p>
    <w:p w14:paraId="78188915" w14:textId="77777777" w:rsidR="004976D9" w:rsidRDefault="004976D9" w:rsidP="004976D9">
      <w:pPr>
        <w:ind w:firstLine="709"/>
        <w:jc w:val="both"/>
      </w:pPr>
      <w:r>
        <w:t>1.1. pakeisti 1 punktą ir jį išdėstyti taip:</w:t>
      </w:r>
    </w:p>
    <w:p w14:paraId="78188916" w14:textId="77777777" w:rsidR="004976D9" w:rsidRDefault="004976D9" w:rsidP="004976D9">
      <w:pPr>
        <w:ind w:firstLine="709"/>
        <w:jc w:val="both"/>
      </w:pPr>
      <w:r>
        <w:t>„1. Nustatyti atlyginimo už teikiamą pailgintos dienos grupės paslaugą savivaldybės bendrojo ugdymo mokyklose dydį vienam asmeniui</w:t>
      </w:r>
      <w:r w:rsidR="00565265">
        <w:t xml:space="preserve"> –</w:t>
      </w:r>
      <w:r>
        <w:t xml:space="preserve"> 0,30 euro už 1 valandą.“</w:t>
      </w:r>
      <w:r w:rsidR="00565265">
        <w:t>;</w:t>
      </w:r>
    </w:p>
    <w:p w14:paraId="78188917" w14:textId="77777777" w:rsidR="004976D9" w:rsidRDefault="004976D9" w:rsidP="004976D9">
      <w:pPr>
        <w:ind w:firstLine="709"/>
        <w:jc w:val="both"/>
      </w:pPr>
      <w:r>
        <w:t>1.2. pakeisti 2.1 papunktį ir jį išdėstyti taip:</w:t>
      </w:r>
    </w:p>
    <w:p w14:paraId="78188918" w14:textId="77777777" w:rsidR="004976D9" w:rsidRDefault="004976D9" w:rsidP="004976D9">
      <w:pPr>
        <w:ind w:firstLine="709"/>
        <w:jc w:val="both"/>
      </w:pPr>
      <w:r>
        <w:t xml:space="preserve">„2.1. rugsėjo mėnesį </w:t>
      </w:r>
      <w:r w:rsidRPr="005A6685">
        <w:t xml:space="preserve">sukomplektuotoje </w:t>
      </w:r>
      <w:r>
        <w:t>pailgintos dienos grupėje minimalus mokinių skaičius yra ne mažesnis kaip 15, maksimalus – ne didesnis kaip 24. Jeigu per mokslo metus mokinių sumažėja daugiau</w:t>
      </w:r>
      <w:r w:rsidR="00565265">
        <w:t>,</w:t>
      </w:r>
      <w:r>
        <w:t xml:space="preserve"> nei nustatytas minimalus mokinių skaičius, sprendimą dėl pailgintos dienos grupės veiklos tęstinumo, perkomplektavimo ar iškomplektavimo priima bendrojo ugdymo mokyklos direktorius, atsižvelgdama</w:t>
      </w:r>
      <w:r w:rsidR="00372D46">
        <w:t>s į surenkamas tėvų įmokų lėšas;</w:t>
      </w:r>
      <w:r>
        <w:t>“</w:t>
      </w:r>
      <w:r w:rsidR="00565265">
        <w:t>;</w:t>
      </w:r>
    </w:p>
    <w:p w14:paraId="78188919" w14:textId="77777777" w:rsidR="004976D9" w:rsidRDefault="004976D9" w:rsidP="004976D9">
      <w:pPr>
        <w:ind w:firstLine="709"/>
        <w:jc w:val="both"/>
      </w:pPr>
      <w:r>
        <w:t>1.3. papildyti 2.4 papunkčiu:</w:t>
      </w:r>
    </w:p>
    <w:p w14:paraId="7818891A" w14:textId="77777777" w:rsidR="004976D9" w:rsidRDefault="004976D9" w:rsidP="004976D9">
      <w:pPr>
        <w:ind w:firstLine="709"/>
        <w:jc w:val="both"/>
      </w:pPr>
      <w:r>
        <w:t xml:space="preserve">„2.4. lėšos už teikiamą pailgintos dienos grupės paslaugą naudojamos pailgintos dienos grupės auklėtojo darbo užmokesčiui, socialinio draudimo įmokoms, taip pat jos gali būti naudojamos prekėms ir paslaugoms, susijusioms su </w:t>
      </w:r>
      <w:r w:rsidR="00372D46">
        <w:t>pailgintos dienos grupės veikla;</w:t>
      </w:r>
      <w:r>
        <w:t>“</w:t>
      </w:r>
      <w:r w:rsidR="00565265">
        <w:t>;</w:t>
      </w:r>
    </w:p>
    <w:p w14:paraId="7818891B" w14:textId="77777777" w:rsidR="004976D9" w:rsidRDefault="004976D9" w:rsidP="004976D9">
      <w:pPr>
        <w:ind w:firstLine="709"/>
        <w:jc w:val="both"/>
      </w:pPr>
      <w:r>
        <w:t>1.4. papildyti 2.5 papunkčiu:</w:t>
      </w:r>
    </w:p>
    <w:p w14:paraId="7818891C" w14:textId="77777777" w:rsidR="004976D9" w:rsidRDefault="004976D9" w:rsidP="004976D9">
      <w:pPr>
        <w:ind w:firstLine="709"/>
        <w:jc w:val="both"/>
      </w:pPr>
      <w:r>
        <w:t xml:space="preserve">„2.5. </w:t>
      </w:r>
      <w:r w:rsidRPr="001D3C7E">
        <w:t>Klaipėdos miesto savivaldybės</w:t>
      </w:r>
      <w:r>
        <w:t xml:space="preserve"> administracijos direktorius kiekvienais mokslo metais rugsėjo mėnesį patvirtina savivaldybės bendrojo ugdymo mokyklose pailgintos dienos grupių skaičių ir jų veiklos trukmę per dieną.“ </w:t>
      </w:r>
    </w:p>
    <w:p w14:paraId="7818891D" w14:textId="77777777" w:rsidR="004976D9" w:rsidRDefault="004976D9" w:rsidP="004976D9">
      <w:pPr>
        <w:ind w:firstLine="709"/>
        <w:jc w:val="both"/>
      </w:pPr>
      <w:r>
        <w:t>2.</w:t>
      </w:r>
      <w:r w:rsidR="00565265">
        <w:t> </w:t>
      </w:r>
      <w:r>
        <w:t>Nustatyti, kad šis sprendimas įsigalioja 2019 m. rugsėjo 2 d.</w:t>
      </w:r>
    </w:p>
    <w:p w14:paraId="7818891E" w14:textId="77777777" w:rsidR="004976D9" w:rsidRPr="008203D0" w:rsidRDefault="004976D9" w:rsidP="004976D9">
      <w:pPr>
        <w:ind w:left="142" w:firstLine="567"/>
        <w:jc w:val="both"/>
      </w:pPr>
      <w:r>
        <w:t>3.</w:t>
      </w:r>
      <w:r w:rsidR="00565265">
        <w:t> </w:t>
      </w:r>
      <w:r>
        <w:t>Skelbti šį sprendimą Teisės aktų registre ir Klaipėdos miesto savivaldybės interneto svetainėje.</w:t>
      </w:r>
    </w:p>
    <w:p w14:paraId="7818891F" w14:textId="77777777" w:rsidR="004976D9" w:rsidRDefault="004976D9" w:rsidP="004976D9">
      <w:pPr>
        <w:jc w:val="both"/>
      </w:pPr>
    </w:p>
    <w:p w14:paraId="78188920" w14:textId="77777777" w:rsidR="004976D9" w:rsidRDefault="004976D9" w:rsidP="004976D9">
      <w:pPr>
        <w:ind w:firstLine="709"/>
        <w:jc w:val="both"/>
      </w:pPr>
      <w: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4976D9" w14:paraId="78188923" w14:textId="77777777" w:rsidTr="007D2586">
        <w:tc>
          <w:tcPr>
            <w:tcW w:w="6493" w:type="dxa"/>
            <w:shd w:val="clear" w:color="auto" w:fill="auto"/>
          </w:tcPr>
          <w:p w14:paraId="78188921" w14:textId="77777777" w:rsidR="004976D9" w:rsidRDefault="004976D9" w:rsidP="007D2586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78188922" w14:textId="77777777" w:rsidR="004976D9" w:rsidRDefault="004976D9" w:rsidP="007D2586">
            <w:pPr>
              <w:jc w:val="right"/>
            </w:pPr>
          </w:p>
        </w:tc>
      </w:tr>
    </w:tbl>
    <w:p w14:paraId="78188924" w14:textId="77777777" w:rsidR="004976D9" w:rsidRDefault="004976D9" w:rsidP="004976D9">
      <w:pPr>
        <w:jc w:val="both"/>
      </w:pPr>
    </w:p>
    <w:p w14:paraId="78188925" w14:textId="77777777" w:rsidR="004976D9" w:rsidRPr="00D50F7E" w:rsidRDefault="004976D9" w:rsidP="004976D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4976D9" w14:paraId="78188928" w14:textId="77777777" w:rsidTr="007D2586">
        <w:tc>
          <w:tcPr>
            <w:tcW w:w="6629" w:type="dxa"/>
            <w:shd w:val="clear" w:color="auto" w:fill="auto"/>
          </w:tcPr>
          <w:p w14:paraId="78188926" w14:textId="77777777" w:rsidR="004976D9" w:rsidRDefault="004976D9" w:rsidP="007D258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8188927" w14:textId="77777777" w:rsidR="004976D9" w:rsidRDefault="004976D9" w:rsidP="007D2586">
            <w:pPr>
              <w:jc w:val="right"/>
            </w:pPr>
            <w:r>
              <w:t>Saulius Budinas</w:t>
            </w:r>
          </w:p>
        </w:tc>
      </w:tr>
    </w:tbl>
    <w:p w14:paraId="78188929" w14:textId="77777777" w:rsidR="004976D9" w:rsidRDefault="004976D9" w:rsidP="004976D9">
      <w:pPr>
        <w:tabs>
          <w:tab w:val="left" w:pos="7560"/>
        </w:tabs>
        <w:jc w:val="both"/>
      </w:pPr>
    </w:p>
    <w:p w14:paraId="7818892A" w14:textId="77777777" w:rsidR="004976D9" w:rsidRDefault="004976D9" w:rsidP="004976D9">
      <w:pPr>
        <w:tabs>
          <w:tab w:val="left" w:pos="7560"/>
        </w:tabs>
        <w:jc w:val="both"/>
      </w:pPr>
    </w:p>
    <w:p w14:paraId="7818892B" w14:textId="77777777" w:rsidR="004976D9" w:rsidRDefault="004976D9" w:rsidP="004976D9">
      <w:pPr>
        <w:tabs>
          <w:tab w:val="left" w:pos="7560"/>
        </w:tabs>
        <w:jc w:val="both"/>
      </w:pPr>
    </w:p>
    <w:p w14:paraId="7818892C" w14:textId="77777777" w:rsidR="004976D9" w:rsidRDefault="004976D9" w:rsidP="004976D9">
      <w:pPr>
        <w:jc w:val="both"/>
      </w:pPr>
    </w:p>
    <w:p w14:paraId="7818892D" w14:textId="77777777" w:rsidR="004976D9" w:rsidRDefault="004976D9" w:rsidP="004976D9">
      <w:pPr>
        <w:jc w:val="both"/>
      </w:pPr>
      <w:r>
        <w:t>Parengė</w:t>
      </w:r>
    </w:p>
    <w:p w14:paraId="7818892E" w14:textId="77777777" w:rsidR="004976D9" w:rsidRDefault="004976D9" w:rsidP="004976D9">
      <w:pPr>
        <w:jc w:val="both"/>
      </w:pPr>
      <w:r>
        <w:t>Švietimo skyriaus vyriausioji specialistė</w:t>
      </w:r>
    </w:p>
    <w:p w14:paraId="7818892F" w14:textId="77777777" w:rsidR="004976D9" w:rsidRDefault="004976D9" w:rsidP="004976D9">
      <w:pPr>
        <w:jc w:val="both"/>
      </w:pPr>
    </w:p>
    <w:p w14:paraId="78188930" w14:textId="77777777" w:rsidR="004976D9" w:rsidRDefault="004976D9" w:rsidP="004976D9">
      <w:pPr>
        <w:jc w:val="both"/>
      </w:pPr>
      <w:r>
        <w:t>Rūta Rimkuvienė, tel. 39 61 51</w:t>
      </w:r>
    </w:p>
    <w:p w14:paraId="78188931" w14:textId="77777777" w:rsidR="004976D9" w:rsidRDefault="004976D9" w:rsidP="004976D9">
      <w:pPr>
        <w:jc w:val="both"/>
      </w:pPr>
      <w:r w:rsidRPr="009C51C4">
        <w:t>2019-</w:t>
      </w:r>
      <w:r>
        <w:t>03-05</w:t>
      </w:r>
    </w:p>
    <w:sectPr w:rsidR="004976D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88934" w14:textId="77777777" w:rsidR="00F42A76" w:rsidRDefault="00F42A76">
      <w:r>
        <w:separator/>
      </w:r>
    </w:p>
  </w:endnote>
  <w:endnote w:type="continuationSeparator" w:id="0">
    <w:p w14:paraId="7818893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88932" w14:textId="77777777" w:rsidR="00F42A76" w:rsidRDefault="00F42A76">
      <w:r>
        <w:separator/>
      </w:r>
    </w:p>
  </w:footnote>
  <w:footnote w:type="continuationSeparator" w:id="0">
    <w:p w14:paraId="7818893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8893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18893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8893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76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818893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8893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818893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2D46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976D9"/>
    <w:rsid w:val="004A1A24"/>
    <w:rsid w:val="004A2DDB"/>
    <w:rsid w:val="004A5073"/>
    <w:rsid w:val="004A5A52"/>
    <w:rsid w:val="004A6D17"/>
    <w:rsid w:val="004A744A"/>
    <w:rsid w:val="004B0C06"/>
    <w:rsid w:val="004B123E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949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265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7FF8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8890A"/>
  <w15:docId w15:val="{93F22509-E497-4F59-8A03-161C297C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2019-03-12T13:07:00Z</dcterms:created>
  <dcterms:modified xsi:type="dcterms:W3CDTF">2019-03-12T13:07:00Z</dcterms:modified>
</cp:coreProperties>
</file>