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2B2" w:rsidRDefault="000B72B2" w:rsidP="000B72B2">
      <w:pPr>
        <w:keepNext/>
        <w:spacing w:after="0" w:line="240" w:lineRule="auto"/>
        <w:jc w:val="center"/>
        <w:outlineLvl w:val="2"/>
        <w:rPr>
          <w:rFonts w:ascii="Times New Roman" w:eastAsia="Times New Roman" w:hAnsi="Times New Roman"/>
          <w:b/>
          <w:sz w:val="24"/>
          <w:szCs w:val="20"/>
        </w:rPr>
      </w:pPr>
      <w:bookmarkStart w:id="0" w:name="_GoBack"/>
      <w:bookmarkEnd w:id="0"/>
      <w:r>
        <w:rPr>
          <w:rFonts w:ascii="Times New Roman" w:eastAsia="Times New Roman" w:hAnsi="Times New Roman"/>
          <w:b/>
          <w:sz w:val="24"/>
          <w:szCs w:val="20"/>
        </w:rPr>
        <w:t>AIŠKINAMASIS RAŠTAS</w:t>
      </w:r>
    </w:p>
    <w:p w:rsidR="000B72B2" w:rsidRPr="000B72B2" w:rsidRDefault="007A07D1" w:rsidP="000B72B2">
      <w:pPr>
        <w:spacing w:after="0" w:line="240" w:lineRule="auto"/>
        <w:jc w:val="center"/>
        <w:rPr>
          <w:rFonts w:ascii="Times New Roman" w:eastAsia="Times New Roman" w:hAnsi="Times New Roman"/>
          <w:b/>
          <w:caps/>
          <w:sz w:val="24"/>
          <w:szCs w:val="24"/>
        </w:rPr>
      </w:pPr>
      <w:r>
        <w:rPr>
          <w:rFonts w:ascii="Times New Roman" w:eastAsia="Times New Roman" w:hAnsi="Times New Roman"/>
          <w:b/>
          <w:caps/>
          <w:color w:val="000000"/>
          <w:sz w:val="24"/>
          <w:szCs w:val="24"/>
        </w:rPr>
        <w:t xml:space="preserve">PRIE </w:t>
      </w:r>
      <w:r w:rsidR="00C17904">
        <w:rPr>
          <w:rFonts w:ascii="Times New Roman" w:eastAsia="Times New Roman" w:hAnsi="Times New Roman"/>
          <w:b/>
          <w:caps/>
          <w:color w:val="000000"/>
          <w:sz w:val="24"/>
          <w:szCs w:val="24"/>
        </w:rPr>
        <w:t xml:space="preserve">KLAIPĖDOS MIESTO </w:t>
      </w:r>
      <w:r>
        <w:rPr>
          <w:rFonts w:ascii="Times New Roman" w:eastAsia="Times New Roman" w:hAnsi="Times New Roman"/>
          <w:b/>
          <w:caps/>
          <w:color w:val="000000"/>
          <w:sz w:val="24"/>
          <w:szCs w:val="24"/>
        </w:rPr>
        <w:t>SAVIVALDYBĖS TARYBOS SPRENDIMO „</w:t>
      </w:r>
      <w:r w:rsidR="000B72B2" w:rsidRPr="000B72B2">
        <w:rPr>
          <w:rFonts w:ascii="Times New Roman" w:eastAsia="Times New Roman" w:hAnsi="Times New Roman"/>
          <w:b/>
          <w:caps/>
          <w:color w:val="000000"/>
          <w:sz w:val="24"/>
          <w:szCs w:val="24"/>
        </w:rPr>
        <w:t xml:space="preserve">DĖL KLAIPĖDOS MIESTO SAVIVALDYBĖS TARYBOS 2011 M. SPALIO 27 D. SPRENDIMO NR. T2-331 „DĖL PREKYBOS IR PASLAUGŲ TEIKIMO KLAIPĖDOS MIESTO VIEŠOSIOSE VIETOSE VIETINĖS RINKLIAVOS NUOSTATŲ IR PREKYBOS IR PASLAUGŲ TEIKIMO KLAIPĖDOS MIESTO VIEŠOSIOSE VIETOSE </w:t>
      </w:r>
      <w:r w:rsidR="000B72B2" w:rsidRPr="000B72B2">
        <w:rPr>
          <w:rFonts w:ascii="Times New Roman" w:eastAsia="Times New Roman" w:hAnsi="Times New Roman"/>
          <w:b/>
          <w:caps/>
          <w:sz w:val="24"/>
          <w:szCs w:val="24"/>
        </w:rPr>
        <w:t>TVARKOS APRAŠO</w:t>
      </w:r>
      <w:r w:rsidR="004910A8">
        <w:rPr>
          <w:rFonts w:ascii="Times New Roman" w:eastAsia="Times New Roman" w:hAnsi="Times New Roman"/>
          <w:b/>
          <w:caps/>
          <w:sz w:val="24"/>
          <w:szCs w:val="24"/>
        </w:rPr>
        <w:t xml:space="preserve"> </w:t>
      </w:r>
      <w:r w:rsidR="000B72B2" w:rsidRPr="000B72B2">
        <w:rPr>
          <w:rFonts w:ascii="Times New Roman" w:eastAsia="Times New Roman" w:hAnsi="Times New Roman"/>
          <w:b/>
          <w:caps/>
          <w:sz w:val="24"/>
          <w:szCs w:val="24"/>
        </w:rPr>
        <w:t>PATVIRTINIMO“ PAKEITIMO</w:t>
      </w:r>
      <w:r>
        <w:rPr>
          <w:rFonts w:ascii="Times New Roman" w:eastAsia="Times New Roman" w:hAnsi="Times New Roman"/>
          <w:b/>
          <w:caps/>
          <w:sz w:val="24"/>
          <w:szCs w:val="24"/>
        </w:rPr>
        <w:t>“</w:t>
      </w:r>
    </w:p>
    <w:p w:rsidR="00BA0DA2" w:rsidRDefault="00BA0DA2" w:rsidP="00410A30">
      <w:pPr>
        <w:spacing w:after="0" w:line="240" w:lineRule="auto"/>
        <w:ind w:firstLine="709"/>
        <w:jc w:val="both"/>
        <w:rPr>
          <w:rFonts w:ascii="Times New Roman" w:eastAsia="Times New Roman" w:hAnsi="Times New Roman"/>
          <w:b/>
          <w:sz w:val="24"/>
          <w:szCs w:val="24"/>
        </w:rPr>
      </w:pPr>
    </w:p>
    <w:p w:rsidR="003D4822" w:rsidRDefault="003D4822" w:rsidP="00410A30">
      <w:pPr>
        <w:spacing w:after="0" w:line="240" w:lineRule="auto"/>
        <w:ind w:firstLine="709"/>
        <w:jc w:val="both"/>
        <w:rPr>
          <w:rFonts w:ascii="Times New Roman" w:eastAsia="Times New Roman" w:hAnsi="Times New Roman"/>
          <w:b/>
          <w:sz w:val="24"/>
          <w:szCs w:val="24"/>
        </w:rPr>
      </w:pPr>
    </w:p>
    <w:p w:rsidR="00C821AC" w:rsidRDefault="00C821AC" w:rsidP="00CE41BE">
      <w:pPr>
        <w:spacing w:after="0" w:line="240" w:lineRule="auto"/>
        <w:ind w:firstLine="709"/>
        <w:jc w:val="both"/>
        <w:rPr>
          <w:rFonts w:ascii="Times New Roman" w:eastAsia="Times New Roman" w:hAnsi="Times New Roman"/>
          <w:b/>
          <w:sz w:val="24"/>
          <w:szCs w:val="24"/>
        </w:rPr>
      </w:pPr>
      <w:r>
        <w:rPr>
          <w:rFonts w:ascii="Times New Roman" w:eastAsia="Times New Roman" w:hAnsi="Times New Roman"/>
          <w:b/>
          <w:sz w:val="24"/>
          <w:szCs w:val="24"/>
        </w:rPr>
        <w:t>1. Sprendimo projekto esmė</w:t>
      </w:r>
      <w:r w:rsidR="007A07D1">
        <w:rPr>
          <w:rFonts w:ascii="Times New Roman" w:eastAsia="Times New Roman" w:hAnsi="Times New Roman"/>
          <w:b/>
          <w:sz w:val="24"/>
          <w:szCs w:val="24"/>
        </w:rPr>
        <w:t>, tikslai ir uždaviniai</w:t>
      </w:r>
      <w:r>
        <w:rPr>
          <w:rFonts w:ascii="Times New Roman" w:eastAsia="Times New Roman" w:hAnsi="Times New Roman"/>
          <w:b/>
          <w:sz w:val="24"/>
          <w:szCs w:val="24"/>
        </w:rPr>
        <w:t>.</w:t>
      </w:r>
    </w:p>
    <w:p w:rsidR="00CE41BE" w:rsidRDefault="00B15F98" w:rsidP="00CE41BE">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 xml:space="preserve">           </w:t>
      </w:r>
      <w:r w:rsidR="00C821AC">
        <w:rPr>
          <w:rFonts w:ascii="Times New Roman" w:eastAsia="Times New Roman" w:hAnsi="Times New Roman"/>
          <w:sz w:val="24"/>
          <w:szCs w:val="20"/>
        </w:rPr>
        <w:t xml:space="preserve"> Sprendimo projekt</w:t>
      </w:r>
      <w:r w:rsidR="007A07D1">
        <w:rPr>
          <w:rFonts w:ascii="Times New Roman" w:eastAsia="Times New Roman" w:hAnsi="Times New Roman"/>
          <w:sz w:val="24"/>
          <w:szCs w:val="20"/>
        </w:rPr>
        <w:t>u siū</w:t>
      </w:r>
      <w:r>
        <w:rPr>
          <w:rFonts w:ascii="Times New Roman" w:eastAsia="Times New Roman" w:hAnsi="Times New Roman"/>
          <w:sz w:val="24"/>
          <w:szCs w:val="20"/>
        </w:rPr>
        <w:t xml:space="preserve">lome </w:t>
      </w:r>
      <w:r w:rsidR="00333CD9">
        <w:rPr>
          <w:rFonts w:ascii="Times New Roman" w:eastAsia="Times New Roman" w:hAnsi="Times New Roman"/>
          <w:sz w:val="24"/>
          <w:szCs w:val="20"/>
        </w:rPr>
        <w:t>pakeisti</w:t>
      </w:r>
      <w:r>
        <w:rPr>
          <w:rFonts w:ascii="Times New Roman" w:eastAsia="Times New Roman" w:hAnsi="Times New Roman"/>
          <w:sz w:val="24"/>
          <w:szCs w:val="20"/>
        </w:rPr>
        <w:t xml:space="preserve"> Prekyb</w:t>
      </w:r>
      <w:r w:rsidR="00333CD9">
        <w:rPr>
          <w:rFonts w:ascii="Times New Roman" w:eastAsia="Times New Roman" w:hAnsi="Times New Roman"/>
          <w:sz w:val="24"/>
          <w:szCs w:val="20"/>
        </w:rPr>
        <w:t>os ir paslaugų teikimo</w:t>
      </w:r>
      <w:r>
        <w:rPr>
          <w:rFonts w:ascii="Times New Roman" w:eastAsia="Times New Roman" w:hAnsi="Times New Roman"/>
          <w:sz w:val="24"/>
          <w:szCs w:val="20"/>
        </w:rPr>
        <w:t xml:space="preserve"> </w:t>
      </w:r>
      <w:r w:rsidR="00A25E2B">
        <w:rPr>
          <w:rFonts w:ascii="Times New Roman" w:eastAsia="Times New Roman" w:hAnsi="Times New Roman"/>
          <w:sz w:val="24"/>
          <w:szCs w:val="20"/>
        </w:rPr>
        <w:t xml:space="preserve">Klaipėdos </w:t>
      </w:r>
      <w:r>
        <w:rPr>
          <w:rFonts w:ascii="Times New Roman" w:eastAsia="Times New Roman" w:hAnsi="Times New Roman"/>
          <w:sz w:val="24"/>
          <w:szCs w:val="20"/>
        </w:rPr>
        <w:t>miesto viešosiose viet</w:t>
      </w:r>
      <w:r w:rsidR="00333CD9">
        <w:rPr>
          <w:rFonts w:ascii="Times New Roman" w:eastAsia="Times New Roman" w:hAnsi="Times New Roman"/>
          <w:sz w:val="24"/>
          <w:szCs w:val="20"/>
        </w:rPr>
        <w:t>ose vietinės rinkliavos nuostatus</w:t>
      </w:r>
      <w:r>
        <w:rPr>
          <w:rFonts w:ascii="Times New Roman" w:eastAsia="Times New Roman" w:hAnsi="Times New Roman"/>
          <w:sz w:val="24"/>
          <w:szCs w:val="20"/>
        </w:rPr>
        <w:t xml:space="preserve"> (toliau – Nuostatai)</w:t>
      </w:r>
      <w:r w:rsidR="00932048">
        <w:rPr>
          <w:rFonts w:ascii="Times New Roman" w:eastAsia="Times New Roman" w:hAnsi="Times New Roman"/>
          <w:sz w:val="24"/>
          <w:szCs w:val="20"/>
        </w:rPr>
        <w:t xml:space="preserve"> ir</w:t>
      </w:r>
      <w:r w:rsidR="00FF624D">
        <w:rPr>
          <w:rFonts w:ascii="Times New Roman" w:eastAsia="Times New Roman" w:hAnsi="Times New Roman"/>
          <w:sz w:val="24"/>
          <w:szCs w:val="20"/>
        </w:rPr>
        <w:t xml:space="preserve"> </w:t>
      </w:r>
      <w:r w:rsidR="00CE41BE">
        <w:rPr>
          <w:rFonts w:ascii="Times New Roman" w:eastAsia="Times New Roman" w:hAnsi="Times New Roman"/>
          <w:sz w:val="24"/>
          <w:szCs w:val="20"/>
        </w:rPr>
        <w:t>papildyti Nuo</w:t>
      </w:r>
      <w:r w:rsidR="00B46A72">
        <w:rPr>
          <w:rFonts w:ascii="Times New Roman" w:eastAsia="Times New Roman" w:hAnsi="Times New Roman"/>
          <w:sz w:val="24"/>
          <w:szCs w:val="20"/>
        </w:rPr>
        <w:t>s</w:t>
      </w:r>
      <w:r w:rsidR="00CE41BE">
        <w:rPr>
          <w:rFonts w:ascii="Times New Roman" w:eastAsia="Times New Roman" w:hAnsi="Times New Roman"/>
          <w:sz w:val="24"/>
          <w:szCs w:val="20"/>
        </w:rPr>
        <w:t>tatų 5 punktą, kuriame nustatyta, kada vietinė rinkliava už prekybą ir paslaugų teikimą Klaipėdos miesto viešosiose vietose netaikoma.</w:t>
      </w:r>
    </w:p>
    <w:p w:rsidR="004B21E5" w:rsidRPr="00B46A72" w:rsidRDefault="00664330" w:rsidP="00CE41BE">
      <w:pPr>
        <w:spacing w:after="0" w:line="240" w:lineRule="auto"/>
        <w:jc w:val="both"/>
        <w:rPr>
          <w:rFonts w:ascii="Times New Roman" w:eastAsia="Times New Roman" w:hAnsi="Times New Roman"/>
          <w:color w:val="000000" w:themeColor="text1"/>
          <w:sz w:val="24"/>
          <w:szCs w:val="24"/>
          <w:u w:color="FFFFFF"/>
        </w:rPr>
      </w:pPr>
      <w:r>
        <w:rPr>
          <w:rFonts w:ascii="Times New Roman" w:eastAsia="Times New Roman" w:hAnsi="Times New Roman"/>
          <w:sz w:val="24"/>
          <w:szCs w:val="20"/>
        </w:rPr>
        <w:t xml:space="preserve">            Sprendimo projektu siūloma papildyti vietinės rinkliavos už prekybą ir paslaugų teikimą lengvat</w:t>
      </w:r>
      <w:r w:rsidR="008C36BA">
        <w:rPr>
          <w:rFonts w:ascii="Times New Roman" w:eastAsia="Times New Roman" w:hAnsi="Times New Roman"/>
          <w:sz w:val="24"/>
          <w:szCs w:val="20"/>
        </w:rPr>
        <w:t xml:space="preserve">as ir jas </w:t>
      </w:r>
      <w:r>
        <w:rPr>
          <w:rFonts w:ascii="Times New Roman" w:eastAsia="Times New Roman" w:hAnsi="Times New Roman"/>
          <w:sz w:val="24"/>
          <w:szCs w:val="20"/>
        </w:rPr>
        <w:t>taikyti</w:t>
      </w:r>
      <w:r w:rsidR="008C36BA">
        <w:rPr>
          <w:rFonts w:ascii="Times New Roman" w:eastAsia="Times New Roman" w:hAnsi="Times New Roman"/>
          <w:sz w:val="24"/>
          <w:szCs w:val="20"/>
        </w:rPr>
        <w:t>:</w:t>
      </w:r>
      <w:r w:rsidR="00B46A72">
        <w:rPr>
          <w:rFonts w:ascii="Times New Roman" w:eastAsia="Times New Roman" w:hAnsi="Times New Roman"/>
          <w:sz w:val="24"/>
          <w:szCs w:val="20"/>
        </w:rPr>
        <w:t xml:space="preserve"> </w:t>
      </w:r>
      <w:r w:rsidR="00B46A72" w:rsidRPr="00B46A72">
        <w:rPr>
          <w:rFonts w:ascii="Times New Roman" w:hAnsi="Times New Roman"/>
          <w:color w:val="000000" w:themeColor="text1"/>
          <w:sz w:val="24"/>
          <w:szCs w:val="24"/>
        </w:rPr>
        <w:t>Klaipėdos miesto savivaldybės etnokultūros centro organizuojamų tarptautinio folkloro festivalio „Parbėg laivelis“, tarptautinio nematerialaus kultūros paveldo festivalio „Lauksnos“, Joninių, Užgavėnių ir Atvelykio švenčių</w:t>
      </w:r>
      <w:r w:rsidR="008C36BA">
        <w:rPr>
          <w:rFonts w:ascii="Times New Roman" w:hAnsi="Times New Roman"/>
          <w:color w:val="000000" w:themeColor="text1"/>
          <w:sz w:val="24"/>
          <w:szCs w:val="24"/>
        </w:rPr>
        <w:t xml:space="preserve"> metu</w:t>
      </w:r>
      <w:r w:rsidR="00B46A72" w:rsidRPr="00B46A72">
        <w:rPr>
          <w:rFonts w:ascii="Times New Roman" w:hAnsi="Times New Roman"/>
          <w:color w:val="000000" w:themeColor="text1"/>
          <w:sz w:val="24"/>
          <w:szCs w:val="24"/>
        </w:rPr>
        <w:t>, VšĮ „Klaipėdos turizmo ir kultūros informacijos centras“ organizuojamų liaudies amatų, vykstančių atplaukus kruiziniams laivams</w:t>
      </w:r>
      <w:r w:rsidR="008C36BA">
        <w:rPr>
          <w:rFonts w:ascii="Times New Roman" w:hAnsi="Times New Roman"/>
          <w:color w:val="000000" w:themeColor="text1"/>
          <w:sz w:val="24"/>
          <w:szCs w:val="24"/>
        </w:rPr>
        <w:t xml:space="preserve"> metu</w:t>
      </w:r>
      <w:r w:rsidR="00B46A72" w:rsidRPr="00B46A72">
        <w:rPr>
          <w:rFonts w:ascii="Times New Roman" w:hAnsi="Times New Roman"/>
          <w:color w:val="000000" w:themeColor="text1"/>
          <w:sz w:val="24"/>
          <w:szCs w:val="24"/>
        </w:rPr>
        <w:t>, VšĮ „Klaipėdos šventės“ organizuojamų</w:t>
      </w:r>
      <w:r w:rsidR="00B34903">
        <w:rPr>
          <w:rFonts w:ascii="Times New Roman" w:hAnsi="Times New Roman"/>
          <w:color w:val="000000" w:themeColor="text1"/>
          <w:sz w:val="24"/>
          <w:szCs w:val="24"/>
        </w:rPr>
        <w:t xml:space="preserve"> laivų parado, naujametini</w:t>
      </w:r>
      <w:r w:rsidR="00453DC1">
        <w:rPr>
          <w:rFonts w:ascii="Times New Roman" w:hAnsi="Times New Roman"/>
          <w:color w:val="000000" w:themeColor="text1"/>
          <w:sz w:val="24"/>
          <w:szCs w:val="24"/>
        </w:rPr>
        <w:t>ų</w:t>
      </w:r>
      <w:r w:rsidR="00B46A72" w:rsidRPr="00B46A72">
        <w:rPr>
          <w:rFonts w:ascii="Times New Roman" w:hAnsi="Times New Roman"/>
          <w:color w:val="000000" w:themeColor="text1"/>
          <w:sz w:val="24"/>
          <w:szCs w:val="24"/>
        </w:rPr>
        <w:t xml:space="preserve"> ir šviesų festivalio </w:t>
      </w:r>
      <w:r>
        <w:rPr>
          <w:rFonts w:ascii="Times New Roman" w:eastAsia="Times New Roman" w:hAnsi="Times New Roman"/>
          <w:sz w:val="24"/>
          <w:szCs w:val="20"/>
        </w:rPr>
        <w:t xml:space="preserve">prekybinių mugių </w:t>
      </w:r>
      <w:r w:rsidR="00B46A72" w:rsidRPr="00B46A72">
        <w:rPr>
          <w:rFonts w:ascii="Times New Roman" w:hAnsi="Times New Roman"/>
          <w:color w:val="000000" w:themeColor="text1"/>
          <w:sz w:val="24"/>
          <w:szCs w:val="24"/>
        </w:rPr>
        <w:t>metu.</w:t>
      </w:r>
    </w:p>
    <w:p w:rsidR="007A07D1" w:rsidRDefault="001D4243" w:rsidP="00CE41BE">
      <w:pPr>
        <w:spacing w:after="0" w:line="240" w:lineRule="auto"/>
        <w:jc w:val="both"/>
        <w:rPr>
          <w:rFonts w:ascii="Times New Roman" w:eastAsia="Times New Roman" w:hAnsi="Times New Roman"/>
          <w:sz w:val="24"/>
          <w:szCs w:val="20"/>
        </w:rPr>
      </w:pPr>
      <w:r>
        <w:rPr>
          <w:rFonts w:ascii="Times New Roman" w:eastAsia="Times New Roman" w:hAnsi="Times New Roman"/>
          <w:b/>
          <w:sz w:val="24"/>
          <w:szCs w:val="24"/>
        </w:rPr>
        <w:t xml:space="preserve">            2. Projekto rengimo priežastys ir kuo remiantis parengtas sprendimo projektas.</w:t>
      </w:r>
    </w:p>
    <w:p w:rsidR="00161B3E" w:rsidRDefault="00453DC1" w:rsidP="00161B3E">
      <w:pPr>
        <w:pStyle w:val="Pagrindinistekstas"/>
        <w:spacing w:after="0" w:line="240" w:lineRule="auto"/>
        <w:ind w:firstLine="720"/>
        <w:jc w:val="both"/>
        <w:rPr>
          <w:rFonts w:ascii="Times New Roman" w:eastAsia="Times New Roman" w:hAnsi="Times New Roman"/>
          <w:sz w:val="24"/>
          <w:szCs w:val="24"/>
          <w:lang w:eastAsia="lt-LT"/>
        </w:rPr>
      </w:pPr>
      <w:r>
        <w:rPr>
          <w:rFonts w:ascii="Times New Roman" w:eastAsia="Times New Roman" w:hAnsi="Times New Roman"/>
          <w:color w:val="000000"/>
          <w:sz w:val="24"/>
          <w:szCs w:val="24"/>
          <w:lang w:eastAsia="lt-LT"/>
        </w:rPr>
        <w:t>Klaipėdos mieste p</w:t>
      </w:r>
      <w:r w:rsidR="00C113CC">
        <w:rPr>
          <w:rFonts w:ascii="Times New Roman" w:eastAsia="Times New Roman" w:hAnsi="Times New Roman"/>
          <w:color w:val="000000"/>
          <w:sz w:val="24"/>
          <w:szCs w:val="24"/>
          <w:lang w:eastAsia="lt-LT"/>
        </w:rPr>
        <w:t>astar</w:t>
      </w:r>
      <w:r>
        <w:rPr>
          <w:rFonts w:ascii="Times New Roman" w:eastAsia="Times New Roman" w:hAnsi="Times New Roman"/>
          <w:color w:val="000000"/>
          <w:sz w:val="24"/>
          <w:szCs w:val="24"/>
          <w:lang w:eastAsia="lt-LT"/>
        </w:rPr>
        <w:t xml:space="preserve">uoju </w:t>
      </w:r>
      <w:r w:rsidR="00C113CC">
        <w:rPr>
          <w:rFonts w:ascii="Times New Roman" w:eastAsia="Times New Roman" w:hAnsi="Times New Roman"/>
          <w:color w:val="000000"/>
          <w:sz w:val="24"/>
          <w:szCs w:val="24"/>
          <w:lang w:eastAsia="lt-LT"/>
        </w:rPr>
        <w:t>met</w:t>
      </w:r>
      <w:r>
        <w:rPr>
          <w:rFonts w:ascii="Times New Roman" w:eastAsia="Times New Roman" w:hAnsi="Times New Roman"/>
          <w:color w:val="000000"/>
          <w:sz w:val="24"/>
          <w:szCs w:val="24"/>
          <w:lang w:eastAsia="lt-LT"/>
        </w:rPr>
        <w:t xml:space="preserve">u didėja </w:t>
      </w:r>
      <w:r w:rsidR="00C113CC">
        <w:rPr>
          <w:rFonts w:ascii="Times New Roman" w:eastAsia="Times New Roman" w:hAnsi="Times New Roman"/>
          <w:color w:val="000000"/>
          <w:sz w:val="24"/>
          <w:szCs w:val="24"/>
          <w:lang w:eastAsia="lt-LT"/>
        </w:rPr>
        <w:t xml:space="preserve">renginių, </w:t>
      </w:r>
      <w:r w:rsidR="008C36BA">
        <w:rPr>
          <w:rFonts w:ascii="Times New Roman" w:eastAsia="Times New Roman" w:hAnsi="Times New Roman"/>
          <w:color w:val="000000"/>
          <w:sz w:val="24"/>
          <w:szCs w:val="24"/>
          <w:lang w:eastAsia="lt-LT"/>
        </w:rPr>
        <w:t xml:space="preserve">kurių metu pristatomos ir </w:t>
      </w:r>
      <w:r w:rsidR="00C113CC">
        <w:rPr>
          <w:rFonts w:ascii="Times New Roman" w:eastAsia="Times New Roman" w:hAnsi="Times New Roman"/>
          <w:color w:val="000000"/>
          <w:sz w:val="24"/>
          <w:szCs w:val="24"/>
          <w:lang w:eastAsia="lt-LT"/>
        </w:rPr>
        <w:t>propaguoja</w:t>
      </w:r>
      <w:r w:rsidR="008C36BA">
        <w:rPr>
          <w:rFonts w:ascii="Times New Roman" w:eastAsia="Times New Roman" w:hAnsi="Times New Roman"/>
          <w:color w:val="000000"/>
          <w:sz w:val="24"/>
          <w:szCs w:val="24"/>
          <w:lang w:eastAsia="lt-LT"/>
        </w:rPr>
        <w:t>mos</w:t>
      </w:r>
      <w:r w:rsidR="00C113CC">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 xml:space="preserve">Lietuvos </w:t>
      </w:r>
      <w:r w:rsidR="00C113CC">
        <w:rPr>
          <w:rFonts w:ascii="Times New Roman" w:eastAsia="Times New Roman" w:hAnsi="Times New Roman"/>
          <w:color w:val="000000"/>
          <w:sz w:val="24"/>
          <w:szCs w:val="24"/>
          <w:lang w:eastAsia="lt-LT"/>
        </w:rPr>
        <w:t>tautin</w:t>
      </w:r>
      <w:r w:rsidR="008C36BA">
        <w:rPr>
          <w:rFonts w:ascii="Times New Roman" w:eastAsia="Times New Roman" w:hAnsi="Times New Roman"/>
          <w:color w:val="000000"/>
          <w:sz w:val="24"/>
          <w:szCs w:val="24"/>
          <w:lang w:eastAsia="lt-LT"/>
        </w:rPr>
        <w:t>ė</w:t>
      </w:r>
      <w:r w:rsidR="00C113CC">
        <w:rPr>
          <w:rFonts w:ascii="Times New Roman" w:eastAsia="Times New Roman" w:hAnsi="Times New Roman"/>
          <w:color w:val="000000"/>
          <w:sz w:val="24"/>
          <w:szCs w:val="24"/>
          <w:lang w:eastAsia="lt-LT"/>
        </w:rPr>
        <w:t>s tradicij</w:t>
      </w:r>
      <w:r w:rsidR="008C36BA">
        <w:rPr>
          <w:rFonts w:ascii="Times New Roman" w:eastAsia="Times New Roman" w:hAnsi="Times New Roman"/>
          <w:color w:val="000000"/>
          <w:sz w:val="24"/>
          <w:szCs w:val="24"/>
          <w:lang w:eastAsia="lt-LT"/>
        </w:rPr>
        <w:t>o</w:t>
      </w:r>
      <w:r w:rsidR="00C113CC">
        <w:rPr>
          <w:rFonts w:ascii="Times New Roman" w:eastAsia="Times New Roman" w:hAnsi="Times New Roman"/>
          <w:color w:val="000000"/>
          <w:sz w:val="24"/>
          <w:szCs w:val="24"/>
          <w:lang w:eastAsia="lt-LT"/>
        </w:rPr>
        <w:t xml:space="preserve">s, </w:t>
      </w:r>
      <w:r>
        <w:rPr>
          <w:rFonts w:ascii="Times New Roman" w:eastAsia="Times New Roman" w:hAnsi="Times New Roman"/>
          <w:color w:val="000000"/>
          <w:sz w:val="24"/>
          <w:szCs w:val="24"/>
          <w:lang w:eastAsia="lt-LT"/>
        </w:rPr>
        <w:t>reprezentuoja</w:t>
      </w:r>
      <w:r w:rsidR="008C36BA">
        <w:rPr>
          <w:rFonts w:ascii="Times New Roman" w:eastAsia="Times New Roman" w:hAnsi="Times New Roman"/>
          <w:color w:val="000000"/>
          <w:sz w:val="24"/>
          <w:szCs w:val="24"/>
          <w:lang w:eastAsia="lt-LT"/>
        </w:rPr>
        <w:t>ma</w:t>
      </w:r>
      <w:r>
        <w:rPr>
          <w:rFonts w:ascii="Times New Roman" w:eastAsia="Times New Roman" w:hAnsi="Times New Roman"/>
          <w:color w:val="000000"/>
          <w:sz w:val="24"/>
          <w:szCs w:val="24"/>
          <w:lang w:eastAsia="lt-LT"/>
        </w:rPr>
        <w:t xml:space="preserve"> Klaipėd</w:t>
      </w:r>
      <w:r w:rsidR="0052175E">
        <w:rPr>
          <w:rFonts w:ascii="Times New Roman" w:eastAsia="Times New Roman" w:hAnsi="Times New Roman"/>
          <w:color w:val="000000"/>
          <w:sz w:val="24"/>
          <w:szCs w:val="24"/>
          <w:lang w:eastAsia="lt-LT"/>
        </w:rPr>
        <w:t xml:space="preserve">a ne tik Lietuvos gyventojams, bet ir </w:t>
      </w:r>
      <w:r w:rsidR="00C113CC">
        <w:rPr>
          <w:rFonts w:ascii="Times New Roman" w:eastAsia="Times New Roman" w:hAnsi="Times New Roman"/>
          <w:color w:val="000000"/>
          <w:sz w:val="24"/>
          <w:szCs w:val="24"/>
          <w:lang w:eastAsia="lt-LT"/>
        </w:rPr>
        <w:t>užsienio svečiams</w:t>
      </w:r>
      <w:r w:rsidR="00D130F3">
        <w:rPr>
          <w:rFonts w:ascii="Times New Roman" w:eastAsia="Times New Roman" w:hAnsi="Times New Roman"/>
          <w:color w:val="000000"/>
          <w:sz w:val="24"/>
          <w:szCs w:val="24"/>
          <w:lang w:eastAsia="lt-LT"/>
        </w:rPr>
        <w:t>. Viena iš sudedamųjų renginių dalių yra prekybinės mugės</w:t>
      </w:r>
      <w:r>
        <w:rPr>
          <w:rFonts w:ascii="Times New Roman" w:eastAsia="Times New Roman" w:hAnsi="Times New Roman"/>
          <w:color w:val="000000"/>
          <w:sz w:val="24"/>
          <w:szCs w:val="24"/>
          <w:lang w:eastAsia="lt-LT"/>
        </w:rPr>
        <w:t xml:space="preserve">, kurių </w:t>
      </w:r>
      <w:r w:rsidR="00D130F3">
        <w:rPr>
          <w:rFonts w:ascii="Times New Roman" w:eastAsia="Times New Roman" w:hAnsi="Times New Roman"/>
          <w:color w:val="000000"/>
          <w:sz w:val="24"/>
          <w:szCs w:val="24"/>
          <w:lang w:eastAsia="lt-LT"/>
        </w:rPr>
        <w:t xml:space="preserve">metu verslininkai demonstruoja ir parduoda </w:t>
      </w:r>
      <w:r>
        <w:rPr>
          <w:rFonts w:ascii="Times New Roman" w:eastAsia="Times New Roman" w:hAnsi="Times New Roman"/>
          <w:color w:val="000000"/>
          <w:sz w:val="24"/>
          <w:szCs w:val="24"/>
          <w:lang w:eastAsia="lt-LT"/>
        </w:rPr>
        <w:t xml:space="preserve">savos gamybos </w:t>
      </w:r>
      <w:r w:rsidR="00D130F3">
        <w:rPr>
          <w:rFonts w:ascii="Times New Roman" w:eastAsia="Times New Roman" w:hAnsi="Times New Roman"/>
          <w:color w:val="000000"/>
          <w:sz w:val="24"/>
          <w:szCs w:val="24"/>
          <w:lang w:eastAsia="lt-LT"/>
        </w:rPr>
        <w:t>tautodailės gaminius</w:t>
      </w:r>
      <w:r>
        <w:rPr>
          <w:rFonts w:ascii="Times New Roman" w:eastAsia="Times New Roman" w:hAnsi="Times New Roman"/>
          <w:color w:val="000000"/>
          <w:sz w:val="24"/>
          <w:szCs w:val="24"/>
          <w:lang w:eastAsia="lt-LT"/>
        </w:rPr>
        <w:t xml:space="preserve"> </w:t>
      </w:r>
      <w:r w:rsidR="0052175E">
        <w:rPr>
          <w:rFonts w:ascii="Times New Roman" w:eastAsia="Times New Roman" w:hAnsi="Times New Roman"/>
          <w:color w:val="000000"/>
          <w:sz w:val="24"/>
          <w:szCs w:val="24"/>
          <w:lang w:eastAsia="lt-LT"/>
        </w:rPr>
        <w:t>bei</w:t>
      </w:r>
      <w:r w:rsidR="00D130F3">
        <w:rPr>
          <w:rFonts w:ascii="Times New Roman" w:eastAsia="Times New Roman" w:hAnsi="Times New Roman"/>
          <w:color w:val="000000"/>
          <w:sz w:val="24"/>
          <w:szCs w:val="24"/>
          <w:lang w:eastAsia="lt-LT"/>
        </w:rPr>
        <w:t xml:space="preserve"> kitas </w:t>
      </w:r>
      <w:r w:rsidR="0052175E">
        <w:rPr>
          <w:rFonts w:ascii="Times New Roman" w:eastAsia="Times New Roman" w:hAnsi="Times New Roman"/>
          <w:color w:val="000000"/>
          <w:sz w:val="24"/>
          <w:szCs w:val="24"/>
          <w:lang w:eastAsia="lt-LT"/>
        </w:rPr>
        <w:t xml:space="preserve">autentiškas </w:t>
      </w:r>
      <w:r w:rsidR="00D130F3">
        <w:rPr>
          <w:rFonts w:ascii="Times New Roman" w:eastAsia="Times New Roman" w:hAnsi="Times New Roman"/>
          <w:color w:val="000000"/>
          <w:sz w:val="24"/>
          <w:szCs w:val="24"/>
          <w:lang w:eastAsia="lt-LT"/>
        </w:rPr>
        <w:t xml:space="preserve">prekes. </w:t>
      </w:r>
      <w:r>
        <w:rPr>
          <w:rFonts w:ascii="Times New Roman" w:eastAsia="Times New Roman" w:hAnsi="Times New Roman"/>
          <w:color w:val="000000"/>
          <w:sz w:val="24"/>
          <w:szCs w:val="24"/>
          <w:lang w:eastAsia="lt-LT"/>
        </w:rPr>
        <w:t xml:space="preserve">Renginių organizatoriai siekia, kad prekybinėse mugėse dalyvautų </w:t>
      </w:r>
      <w:r w:rsidR="00161B3E">
        <w:rPr>
          <w:rFonts w:ascii="Times New Roman" w:eastAsia="Times New Roman" w:hAnsi="Times New Roman"/>
          <w:color w:val="000000"/>
          <w:sz w:val="24"/>
          <w:szCs w:val="24"/>
          <w:lang w:eastAsia="lt-LT"/>
        </w:rPr>
        <w:t xml:space="preserve">daugiau sertifikuotų amatininkų ir </w:t>
      </w:r>
      <w:r w:rsidR="0052175E">
        <w:rPr>
          <w:rFonts w:ascii="Times New Roman" w:eastAsia="Times New Roman" w:hAnsi="Times New Roman"/>
          <w:color w:val="000000"/>
          <w:sz w:val="24"/>
          <w:szCs w:val="24"/>
          <w:lang w:eastAsia="lt-LT"/>
        </w:rPr>
        <w:t>tauto</w:t>
      </w:r>
      <w:r w:rsidR="00161B3E">
        <w:rPr>
          <w:rFonts w:ascii="Times New Roman" w:eastAsia="Times New Roman" w:hAnsi="Times New Roman"/>
          <w:color w:val="000000"/>
          <w:sz w:val="24"/>
          <w:szCs w:val="24"/>
          <w:lang w:eastAsia="lt-LT"/>
        </w:rPr>
        <w:t xml:space="preserve">dailininkų iš visos Lietuvos. Atsižvelgiant į tai, renginių organizatoriai  kiekvienais metais </w:t>
      </w:r>
      <w:r w:rsidR="00161B3E" w:rsidRPr="002216A3">
        <w:rPr>
          <w:rFonts w:ascii="Times New Roman" w:eastAsia="Times New Roman" w:hAnsi="Times New Roman"/>
          <w:sz w:val="24"/>
          <w:szCs w:val="24"/>
          <w:lang w:eastAsia="lt-LT"/>
        </w:rPr>
        <w:t>kreipiasi</w:t>
      </w:r>
      <w:r w:rsidR="00161B3E">
        <w:rPr>
          <w:rFonts w:ascii="Times New Roman" w:eastAsia="Times New Roman" w:hAnsi="Times New Roman"/>
          <w:sz w:val="24"/>
          <w:szCs w:val="24"/>
          <w:lang w:eastAsia="lt-LT"/>
        </w:rPr>
        <w:t xml:space="preserve"> į </w:t>
      </w:r>
      <w:r w:rsidR="00161B3E" w:rsidRPr="002216A3">
        <w:rPr>
          <w:rFonts w:ascii="Times New Roman" w:eastAsia="Times New Roman" w:hAnsi="Times New Roman"/>
          <w:sz w:val="24"/>
          <w:szCs w:val="24"/>
          <w:lang w:eastAsia="lt-LT"/>
        </w:rPr>
        <w:t>Klaipėdos miesto savivaldybės administraciją</w:t>
      </w:r>
      <w:r w:rsidR="00161B3E">
        <w:rPr>
          <w:rFonts w:ascii="Times New Roman" w:eastAsia="Times New Roman" w:hAnsi="Times New Roman"/>
          <w:sz w:val="24"/>
          <w:szCs w:val="24"/>
          <w:lang w:eastAsia="lt-LT"/>
        </w:rPr>
        <w:t xml:space="preserve"> (toliau – Administracija), kad organizuojamų renginių metu prekybininkai ir paslaugų teikėjai būtų atleisti nuo vietinės rinkliavos mokėjimo. </w:t>
      </w:r>
    </w:p>
    <w:p w:rsidR="0059328A" w:rsidRDefault="00901DCD" w:rsidP="00CE41BE">
      <w:pPr>
        <w:pStyle w:val="Pagrindinistekstas"/>
        <w:spacing w:after="0" w:line="240" w:lineRule="auto"/>
        <w:ind w:firstLine="72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Keletą metų iš eilės atskirais tarybos sprendimais yra atleidžiami nuo vietinės rinkliavos </w:t>
      </w:r>
      <w:r w:rsidR="002216A3" w:rsidRPr="002216A3">
        <w:rPr>
          <w:rFonts w:ascii="Times New Roman" w:eastAsia="Times New Roman" w:hAnsi="Times New Roman"/>
          <w:sz w:val="24"/>
          <w:szCs w:val="24"/>
          <w:lang w:eastAsia="lt-LT"/>
        </w:rPr>
        <w:t xml:space="preserve"> Klaipėdos miesto savivaldybės etnokultūros centr</w:t>
      </w:r>
      <w:r>
        <w:rPr>
          <w:rFonts w:ascii="Times New Roman" w:eastAsia="Times New Roman" w:hAnsi="Times New Roman"/>
          <w:sz w:val="24"/>
          <w:szCs w:val="24"/>
          <w:lang w:eastAsia="lt-LT"/>
        </w:rPr>
        <w:t>o organizuojamų renginių („Parbėg laivelis“, Joninių, „Lauksnos“ ) metu prekiaujantys ir teikiantys paslaugas asmenys</w:t>
      </w:r>
      <w:r w:rsidR="002216A3" w:rsidRPr="002216A3">
        <w:rPr>
          <w:rFonts w:ascii="Times New Roman" w:eastAsia="Times New Roman" w:hAnsi="Times New Roman"/>
          <w:sz w:val="24"/>
          <w:szCs w:val="24"/>
          <w:lang w:eastAsia="lt-LT"/>
        </w:rPr>
        <w:t xml:space="preserve">, VšĮ „Klaipėdos turizmo ir kultūros informacijos centras“ </w:t>
      </w:r>
      <w:r>
        <w:rPr>
          <w:rFonts w:ascii="Times New Roman" w:eastAsia="Times New Roman" w:hAnsi="Times New Roman"/>
          <w:sz w:val="24"/>
          <w:szCs w:val="24"/>
          <w:lang w:eastAsia="lt-LT"/>
        </w:rPr>
        <w:t>organizuojamų</w:t>
      </w:r>
      <w:r w:rsidRPr="002216A3">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liaudies amatų mugių, atplaukus kruiziniams laivams, metu prekiaujantys ir teikiantys paslaugas asmenys</w:t>
      </w:r>
      <w:r w:rsidRPr="002216A3">
        <w:rPr>
          <w:rFonts w:ascii="Times New Roman" w:eastAsia="Times New Roman" w:hAnsi="Times New Roman"/>
          <w:sz w:val="24"/>
          <w:szCs w:val="24"/>
          <w:lang w:eastAsia="lt-LT"/>
        </w:rPr>
        <w:t xml:space="preserve"> </w:t>
      </w:r>
      <w:r w:rsidR="002216A3" w:rsidRPr="002216A3">
        <w:rPr>
          <w:rFonts w:ascii="Times New Roman" w:eastAsia="Times New Roman" w:hAnsi="Times New Roman"/>
          <w:sz w:val="24"/>
          <w:szCs w:val="24"/>
          <w:lang w:eastAsia="lt-LT"/>
        </w:rPr>
        <w:t>ir VšĮ „Klaipėdos šventės“</w:t>
      </w:r>
      <w:r>
        <w:rPr>
          <w:rFonts w:ascii="Times New Roman" w:eastAsia="Times New Roman" w:hAnsi="Times New Roman"/>
          <w:sz w:val="24"/>
          <w:szCs w:val="24"/>
          <w:lang w:eastAsia="lt-LT"/>
        </w:rPr>
        <w:t xml:space="preserve"> organizuojamo renginio (laivų parado)</w:t>
      </w:r>
      <w:r w:rsidR="0059328A">
        <w:rPr>
          <w:rFonts w:ascii="Times New Roman" w:eastAsia="Times New Roman" w:hAnsi="Times New Roman"/>
          <w:sz w:val="24"/>
          <w:szCs w:val="24"/>
          <w:lang w:eastAsia="lt-LT"/>
        </w:rPr>
        <w:t xml:space="preserve"> metu prekiaujantys ir teikiantys paslaugas asmenys.</w:t>
      </w:r>
    </w:p>
    <w:p w:rsidR="002216A3" w:rsidRDefault="0059328A" w:rsidP="00CE41BE">
      <w:pPr>
        <w:pStyle w:val="Pagrindinistekstas"/>
        <w:spacing w:after="0" w:line="240" w:lineRule="auto"/>
        <w:ind w:firstLine="72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Administracijos Mokesčių skyrius 2019 m. vasario 4 d. raštu Nr. VS-647 informavo, kad i</w:t>
      </w:r>
      <w:r w:rsidR="002216A3" w:rsidRPr="002216A3">
        <w:rPr>
          <w:rFonts w:ascii="Times New Roman" w:eastAsia="Times New Roman" w:hAnsi="Times New Roman"/>
          <w:sz w:val="24"/>
          <w:szCs w:val="24"/>
          <w:lang w:eastAsia="lt-LT"/>
        </w:rPr>
        <w:t xml:space="preserve">ki šiol </w:t>
      </w:r>
      <w:r>
        <w:rPr>
          <w:rFonts w:ascii="Times New Roman" w:eastAsia="Times New Roman" w:hAnsi="Times New Roman"/>
          <w:sz w:val="24"/>
          <w:szCs w:val="24"/>
          <w:lang w:eastAsia="lt-LT"/>
        </w:rPr>
        <w:t>renginių organizatorių</w:t>
      </w:r>
      <w:r w:rsidR="002216A3" w:rsidRPr="002216A3">
        <w:rPr>
          <w:rFonts w:ascii="Times New Roman" w:eastAsia="Times New Roman" w:hAnsi="Times New Roman"/>
          <w:sz w:val="24"/>
          <w:szCs w:val="24"/>
          <w:lang w:eastAsia="lt-LT"/>
        </w:rPr>
        <w:t xml:space="preserve"> prašym</w:t>
      </w:r>
      <w:r>
        <w:rPr>
          <w:rFonts w:ascii="Times New Roman" w:eastAsia="Times New Roman" w:hAnsi="Times New Roman"/>
          <w:sz w:val="24"/>
          <w:szCs w:val="24"/>
          <w:lang w:eastAsia="lt-LT"/>
        </w:rPr>
        <w:t>u</w:t>
      </w:r>
      <w:r w:rsidR="002216A3" w:rsidRPr="002216A3">
        <w:rPr>
          <w:rFonts w:ascii="Times New Roman" w:eastAsia="Times New Roman" w:hAnsi="Times New Roman"/>
          <w:sz w:val="24"/>
          <w:szCs w:val="24"/>
          <w:lang w:eastAsia="lt-LT"/>
        </w:rPr>
        <w:t xml:space="preserve"> būdavo rengiami atskiri tarybos sprendimų projektai </w:t>
      </w:r>
      <w:r>
        <w:rPr>
          <w:rFonts w:ascii="Times New Roman" w:eastAsia="Times New Roman" w:hAnsi="Times New Roman"/>
          <w:sz w:val="24"/>
          <w:szCs w:val="24"/>
          <w:lang w:eastAsia="lt-LT"/>
        </w:rPr>
        <w:t xml:space="preserve">dėl </w:t>
      </w:r>
      <w:r w:rsidR="002216A3" w:rsidRPr="002216A3">
        <w:rPr>
          <w:rFonts w:ascii="Times New Roman" w:eastAsia="Times New Roman" w:hAnsi="Times New Roman"/>
          <w:sz w:val="24"/>
          <w:szCs w:val="24"/>
          <w:lang w:eastAsia="lt-LT"/>
        </w:rPr>
        <w:t xml:space="preserve"> lengvat</w:t>
      </w:r>
      <w:r>
        <w:rPr>
          <w:rFonts w:ascii="Times New Roman" w:eastAsia="Times New Roman" w:hAnsi="Times New Roman"/>
          <w:sz w:val="24"/>
          <w:szCs w:val="24"/>
          <w:lang w:eastAsia="lt-LT"/>
        </w:rPr>
        <w:t>ų suteikimo ir kiekvienais metais taryba tam pritardavo.</w:t>
      </w:r>
      <w:r w:rsidR="002216A3" w:rsidRPr="002216A3">
        <w:rPr>
          <w:rFonts w:ascii="Times New Roman" w:eastAsia="Times New Roman" w:hAnsi="Times New Roman"/>
          <w:sz w:val="24"/>
          <w:szCs w:val="24"/>
          <w:lang w:eastAsia="lt-LT"/>
        </w:rPr>
        <w:t xml:space="preserve"> Tačiau</w:t>
      </w:r>
      <w:r w:rsidR="002216A3">
        <w:rPr>
          <w:rFonts w:ascii="Times New Roman" w:eastAsia="Times New Roman" w:hAnsi="Times New Roman"/>
          <w:sz w:val="24"/>
          <w:szCs w:val="24"/>
          <w:lang w:eastAsia="lt-LT"/>
        </w:rPr>
        <w:t>,</w:t>
      </w:r>
      <w:r w:rsidR="002216A3" w:rsidRPr="002216A3">
        <w:rPr>
          <w:rFonts w:ascii="Times New Roman" w:eastAsia="Times New Roman" w:hAnsi="Times New Roman"/>
          <w:sz w:val="24"/>
          <w:szCs w:val="24"/>
          <w:lang w:eastAsia="lt-LT"/>
        </w:rPr>
        <w:t xml:space="preserve"> įsigaliojus </w:t>
      </w:r>
      <w:r w:rsidR="002216A3" w:rsidRPr="002216A3">
        <w:rPr>
          <w:rFonts w:ascii="Times New Roman" w:eastAsia="Times New Roman" w:hAnsi="Times New Roman"/>
          <w:sz w:val="24"/>
          <w:szCs w:val="20"/>
          <w:lang w:eastAsia="lt-LT"/>
        </w:rPr>
        <w:t>Klaipėdos miesto savivaldybės teikiamos valstybės pagalbos vertinimo, suteiktos valstybės pagalbos ir nereikšmingos (</w:t>
      </w:r>
      <w:r w:rsidR="002216A3" w:rsidRPr="002216A3">
        <w:rPr>
          <w:rFonts w:ascii="Times New Roman" w:eastAsia="Times New Roman" w:hAnsi="Times New Roman"/>
          <w:i/>
          <w:sz w:val="24"/>
          <w:szCs w:val="20"/>
          <w:lang w:eastAsia="lt-LT"/>
        </w:rPr>
        <w:t>de minimis</w:t>
      </w:r>
      <w:r w:rsidR="002216A3" w:rsidRPr="002216A3">
        <w:rPr>
          <w:rFonts w:ascii="Times New Roman" w:eastAsia="Times New Roman" w:hAnsi="Times New Roman"/>
          <w:sz w:val="24"/>
          <w:szCs w:val="20"/>
          <w:lang w:eastAsia="lt-LT"/>
        </w:rPr>
        <w:t>) pagalbos duomenų teikimo registrui tvarkai, kuri patvirtinta Klaipėdos miesto savivaldybės administracijos direktoriaus 2018 m. rugsėjo 20 d. įsakymu Nr. AD1-2262 „Dėl Valstybės pagalbos vertinimo, suteiktos valstybės pagalbos ir nereikšmingos (</w:t>
      </w:r>
      <w:r w:rsidR="002216A3" w:rsidRPr="002216A3">
        <w:rPr>
          <w:rFonts w:ascii="Times New Roman" w:eastAsia="Times New Roman" w:hAnsi="Times New Roman"/>
          <w:i/>
          <w:sz w:val="24"/>
          <w:szCs w:val="20"/>
          <w:lang w:eastAsia="lt-LT"/>
        </w:rPr>
        <w:t>de minimis</w:t>
      </w:r>
      <w:r w:rsidR="002216A3" w:rsidRPr="002216A3">
        <w:rPr>
          <w:rFonts w:ascii="Times New Roman" w:eastAsia="Times New Roman" w:hAnsi="Times New Roman"/>
          <w:sz w:val="24"/>
          <w:szCs w:val="20"/>
          <w:lang w:eastAsia="lt-LT"/>
        </w:rPr>
        <w:t>) pagalbos duomenų teikimo valstybės pagalbos registrui tvarkos aprašo patvirtinimo“, visi vietinės rinkliavos lengvatos gavėjai turi būti identifikuojami, nustatoma jų atitiktis nereikšmingai</w:t>
      </w:r>
      <w:r w:rsidR="002216A3" w:rsidRPr="002216A3">
        <w:rPr>
          <w:rFonts w:ascii="Times New Roman" w:eastAsia="Times New Roman" w:hAnsi="Times New Roman"/>
          <w:sz w:val="24"/>
          <w:szCs w:val="24"/>
          <w:lang w:eastAsia="lt-LT"/>
        </w:rPr>
        <w:t xml:space="preserve"> </w:t>
      </w:r>
      <w:r w:rsidR="002216A3" w:rsidRPr="002216A3">
        <w:rPr>
          <w:rFonts w:ascii="Times New Roman" w:eastAsia="Times New Roman" w:hAnsi="Times New Roman"/>
          <w:sz w:val="24"/>
          <w:szCs w:val="20"/>
          <w:lang w:eastAsia="lt-LT"/>
        </w:rPr>
        <w:t>(</w:t>
      </w:r>
      <w:r w:rsidR="002216A3" w:rsidRPr="002216A3">
        <w:rPr>
          <w:rFonts w:ascii="Times New Roman" w:eastAsia="Times New Roman" w:hAnsi="Times New Roman"/>
          <w:i/>
          <w:sz w:val="24"/>
          <w:szCs w:val="20"/>
          <w:lang w:eastAsia="lt-LT"/>
        </w:rPr>
        <w:t>de minimis</w:t>
      </w:r>
      <w:r w:rsidR="002216A3" w:rsidRPr="002216A3">
        <w:rPr>
          <w:rFonts w:ascii="Times New Roman" w:eastAsia="Times New Roman" w:hAnsi="Times New Roman"/>
          <w:sz w:val="24"/>
          <w:szCs w:val="20"/>
          <w:lang w:eastAsia="lt-LT"/>
        </w:rPr>
        <w:t xml:space="preserve">) pagalbai gauti ir duomenys apie kiekvienai įmonei (asmeniui) suteiktą lengvatą teikiami valstybės pagalbos registrui. Siekiant užtikrinti </w:t>
      </w:r>
      <w:r w:rsidR="002216A3" w:rsidRPr="002216A3">
        <w:rPr>
          <w:rFonts w:ascii="Times New Roman" w:eastAsia="Times New Roman" w:hAnsi="Times New Roman"/>
          <w:sz w:val="24"/>
          <w:szCs w:val="24"/>
          <w:lang w:eastAsia="lt-LT"/>
        </w:rPr>
        <w:t>nereikšmingos (</w:t>
      </w:r>
      <w:r w:rsidR="002216A3" w:rsidRPr="002216A3">
        <w:rPr>
          <w:rFonts w:ascii="Times New Roman" w:eastAsia="Times New Roman" w:hAnsi="Times New Roman"/>
          <w:i/>
          <w:sz w:val="24"/>
          <w:szCs w:val="24"/>
          <w:lang w:eastAsia="lt-LT"/>
        </w:rPr>
        <w:t>de minimis</w:t>
      </w:r>
      <w:r w:rsidR="002216A3" w:rsidRPr="002216A3">
        <w:rPr>
          <w:rFonts w:ascii="Times New Roman" w:eastAsia="Times New Roman" w:hAnsi="Times New Roman"/>
          <w:sz w:val="24"/>
          <w:szCs w:val="24"/>
          <w:lang w:eastAsia="lt-LT"/>
        </w:rPr>
        <w:t xml:space="preserve">) pagalbos vertinimo, naudos gavėjų identifikavimo ir registravimo reikalavimus kiekvienas prekybininkas ir paslaugų teikėjas turėtų teikti atskirą prašymą kartu su tinkamumą gauti lengvatą pagrindžiančiais dokumentais. Šios procedūros administracinė našta ir kaštai nebūtų racionalūs atsižvelgiant į pagalbos vertę, </w:t>
      </w:r>
      <w:r>
        <w:rPr>
          <w:rFonts w:ascii="Times New Roman" w:eastAsia="Times New Roman" w:hAnsi="Times New Roman"/>
          <w:sz w:val="24"/>
          <w:szCs w:val="24"/>
          <w:lang w:eastAsia="lt-LT"/>
        </w:rPr>
        <w:t xml:space="preserve">nes </w:t>
      </w:r>
      <w:r w:rsidR="002216A3" w:rsidRPr="002216A3">
        <w:rPr>
          <w:rFonts w:ascii="Times New Roman" w:eastAsia="Times New Roman" w:hAnsi="Times New Roman"/>
          <w:sz w:val="24"/>
          <w:szCs w:val="24"/>
          <w:lang w:eastAsia="lt-LT"/>
        </w:rPr>
        <w:t>atskirais atvejais lengvatos suma vienam prekybininkui siekia tik 2,90 Eur.</w:t>
      </w:r>
    </w:p>
    <w:p w:rsidR="00B27F44" w:rsidRPr="00155664" w:rsidRDefault="00155664" w:rsidP="00CE41BE">
      <w:pPr>
        <w:pStyle w:val="Pagrindinistekstas"/>
        <w:spacing w:after="0" w:line="240" w:lineRule="auto"/>
        <w:ind w:firstLine="720"/>
        <w:jc w:val="both"/>
        <w:rPr>
          <w:rFonts w:ascii="Times New Roman" w:eastAsia="Times New Roman" w:hAnsi="Times New Roman"/>
          <w:sz w:val="24"/>
          <w:szCs w:val="24"/>
          <w:lang w:eastAsia="lt-LT"/>
        </w:rPr>
      </w:pPr>
      <w:r w:rsidRPr="00155664">
        <w:rPr>
          <w:rFonts w:ascii="Times New Roman" w:hAnsi="Times New Roman"/>
          <w:sz w:val="24"/>
          <w:szCs w:val="24"/>
        </w:rPr>
        <w:t xml:space="preserve">Šiuo metu </w:t>
      </w:r>
      <w:r w:rsidR="00B27F44" w:rsidRPr="00155664">
        <w:rPr>
          <w:rFonts w:ascii="Times New Roman" w:hAnsi="Times New Roman"/>
          <w:sz w:val="24"/>
          <w:szCs w:val="24"/>
        </w:rPr>
        <w:t xml:space="preserve">Prekybos ir paslaugų teikimo miesto viešosiose vietose vietinės rinkliavos nuostatų, patvirtintų Klaipėdos miesto savivaldybės tarybos 2011 m. spalio 27 d. sprendimu Nr. T2-331 „Dėl Prekybos ir paslaugų teikimo Klaipėdos miesto viešosiose vietose vietinės rinkliavos nuostatų ir Prekybos ir paslaugų teikimo Klaipėdos miesto viešosiose vietose tvarkos aprašo </w:t>
      </w:r>
      <w:r w:rsidR="00B27F44" w:rsidRPr="00155664">
        <w:rPr>
          <w:rFonts w:ascii="Times New Roman" w:hAnsi="Times New Roman"/>
          <w:sz w:val="24"/>
          <w:szCs w:val="24"/>
        </w:rPr>
        <w:lastRenderedPageBreak/>
        <w:t xml:space="preserve">patvirtinimo“, 5 punkte numatyta, kad vietinė rinkliava </w:t>
      </w:r>
      <w:r w:rsidR="00B27F44" w:rsidRPr="00155664">
        <w:rPr>
          <w:rFonts w:ascii="Times New Roman" w:hAnsi="Times New Roman"/>
          <w:sz w:val="24"/>
          <w:szCs w:val="24"/>
          <w:u w:val="single"/>
        </w:rPr>
        <w:t>netaikoma</w:t>
      </w:r>
      <w:r w:rsidR="00B27F44" w:rsidRPr="00155664">
        <w:rPr>
          <w:rFonts w:ascii="Times New Roman" w:hAnsi="Times New Roman"/>
          <w:sz w:val="24"/>
          <w:szCs w:val="24"/>
        </w:rPr>
        <w:t xml:space="preserve"> Kaziuko ir kalėdinės mugių, tradicinių liaudies amatų demonstravimo, blusų turgaus metu, prekiaujant laikraščiais, šluotomis, vantomis, prekių ekspozicijoms prie stacionarių prekybos objektų, jeigu jose nevykdoma prekyba ar (ir) neteikiamos paslaugos, teikiant batų valymo, svėrimo, fotografų, menininkų paslaugas</w:t>
      </w:r>
      <w:r w:rsidRPr="00155664">
        <w:rPr>
          <w:rFonts w:ascii="Times New Roman" w:hAnsi="Times New Roman"/>
          <w:sz w:val="24"/>
          <w:szCs w:val="24"/>
        </w:rPr>
        <w:t>.</w:t>
      </w:r>
    </w:p>
    <w:p w:rsidR="005F09FB" w:rsidRDefault="0059328A" w:rsidP="00CE41BE">
      <w:pPr>
        <w:pStyle w:val="Antrats"/>
        <w:ind w:firstLine="709"/>
      </w:pPr>
      <w:r>
        <w:rPr>
          <w:color w:val="000000"/>
        </w:rPr>
        <w:t xml:space="preserve">Atsižvelgiant į </w:t>
      </w:r>
      <w:r>
        <w:t xml:space="preserve">Administracijos Mokesčių skyriaus prašymą, </w:t>
      </w:r>
      <w:r w:rsidR="00DE1A58">
        <w:rPr>
          <w:color w:val="000000"/>
        </w:rPr>
        <w:t>Klaipėdos miesto savivaldybės administracijos direktoriaus</w:t>
      </w:r>
      <w:r w:rsidR="001610CB">
        <w:rPr>
          <w:color w:val="000000"/>
        </w:rPr>
        <w:t xml:space="preserve"> 2019</w:t>
      </w:r>
      <w:r>
        <w:rPr>
          <w:color w:val="000000"/>
        </w:rPr>
        <w:t xml:space="preserve"> m. vasario 27 d.</w:t>
      </w:r>
      <w:r w:rsidR="001610CB">
        <w:rPr>
          <w:color w:val="000000"/>
        </w:rPr>
        <w:t xml:space="preserve"> įsakymu Nr. AD1-374 buvo sudaryta darbo grupė</w:t>
      </w:r>
      <w:r w:rsidR="00221E0A">
        <w:rPr>
          <w:color w:val="000000"/>
        </w:rPr>
        <w:t xml:space="preserve"> </w:t>
      </w:r>
      <w:r w:rsidR="00221E0A" w:rsidRPr="00221E0A">
        <w:t>tradicinių švenčių ir renginių rėmimo ir skatinimo, netaikant vietinių rinkliavų, tikslingumui ir galimybėms įvertinti</w:t>
      </w:r>
      <w:r w:rsidR="00221E0A">
        <w:t xml:space="preserve">. Darbo grupė </w:t>
      </w:r>
      <w:r w:rsidR="009D44DA">
        <w:t xml:space="preserve">2019 m. kovo 6 d. posėdžio metu </w:t>
      </w:r>
      <w:r w:rsidR="00221E0A">
        <w:t xml:space="preserve">nutarė siūlyti Savivaldybės tarybai </w:t>
      </w:r>
      <w:r w:rsidR="009D44DA">
        <w:t xml:space="preserve">papildyti </w:t>
      </w:r>
      <w:r w:rsidR="00221E0A">
        <w:t xml:space="preserve">Nuostatų 5 punktą šventėmis ir renginiais, kurių metu </w:t>
      </w:r>
      <w:r w:rsidR="009D44DA">
        <w:t xml:space="preserve">būtų </w:t>
      </w:r>
      <w:r w:rsidR="00221E0A">
        <w:t>netaikoma vietinė rinkliava už</w:t>
      </w:r>
      <w:r w:rsidR="00474FAD">
        <w:t xml:space="preserve"> leidimų  prekybai ir paslaugų teikimui išdavimą</w:t>
      </w:r>
      <w:r w:rsidR="00DD2355">
        <w:t xml:space="preserve">: </w:t>
      </w:r>
      <w:r w:rsidR="00DD2355">
        <w:rPr>
          <w:color w:val="000000" w:themeColor="text1"/>
        </w:rPr>
        <w:t>tarptautinis folkloro festivalis</w:t>
      </w:r>
      <w:r w:rsidR="00DD2355" w:rsidRPr="00B46A72">
        <w:rPr>
          <w:color w:val="000000" w:themeColor="text1"/>
        </w:rPr>
        <w:t xml:space="preserve"> „Parbėg laivelis“, tarptautini</w:t>
      </w:r>
      <w:r w:rsidR="00DD2355">
        <w:rPr>
          <w:color w:val="000000" w:themeColor="text1"/>
        </w:rPr>
        <w:t>s</w:t>
      </w:r>
      <w:r w:rsidR="00DD2355" w:rsidRPr="00B46A72">
        <w:rPr>
          <w:color w:val="000000" w:themeColor="text1"/>
        </w:rPr>
        <w:t xml:space="preserve"> nematerialaus ku</w:t>
      </w:r>
      <w:r w:rsidR="00DD2355">
        <w:rPr>
          <w:color w:val="000000" w:themeColor="text1"/>
        </w:rPr>
        <w:t>ltūros paveldo festivalis</w:t>
      </w:r>
      <w:r w:rsidR="00DD2355" w:rsidRPr="00B46A72">
        <w:rPr>
          <w:color w:val="000000" w:themeColor="text1"/>
        </w:rPr>
        <w:t xml:space="preserve"> „Lauksnos“, Joninių, Užgavėnių ir Atvelykio š</w:t>
      </w:r>
      <w:r w:rsidR="00DD2355">
        <w:rPr>
          <w:color w:val="000000" w:themeColor="text1"/>
        </w:rPr>
        <w:t>ventės, liaudies amat</w:t>
      </w:r>
      <w:r w:rsidR="009D44DA">
        <w:rPr>
          <w:color w:val="000000" w:themeColor="text1"/>
        </w:rPr>
        <w:t>ų mugės</w:t>
      </w:r>
      <w:r w:rsidR="00DD2355">
        <w:rPr>
          <w:color w:val="000000" w:themeColor="text1"/>
        </w:rPr>
        <w:t>, vykstan</w:t>
      </w:r>
      <w:r w:rsidR="009D44DA">
        <w:rPr>
          <w:color w:val="000000" w:themeColor="text1"/>
        </w:rPr>
        <w:t>čios</w:t>
      </w:r>
      <w:r w:rsidR="00DD2355" w:rsidRPr="00B46A72">
        <w:rPr>
          <w:color w:val="000000" w:themeColor="text1"/>
        </w:rPr>
        <w:t xml:space="preserve"> atplaukus kruiziniams laivams,</w:t>
      </w:r>
      <w:r w:rsidR="00DD2355">
        <w:rPr>
          <w:color w:val="000000"/>
        </w:rPr>
        <w:t xml:space="preserve"> </w:t>
      </w:r>
      <w:r w:rsidR="00DD2355">
        <w:rPr>
          <w:color w:val="000000" w:themeColor="text1"/>
        </w:rPr>
        <w:t>laivų paradas, naujametini</w:t>
      </w:r>
      <w:r w:rsidR="009D44DA">
        <w:rPr>
          <w:color w:val="000000" w:themeColor="text1"/>
        </w:rPr>
        <w:t>ai renginiai</w:t>
      </w:r>
      <w:r w:rsidR="00DD2355" w:rsidRPr="00B46A72">
        <w:rPr>
          <w:color w:val="000000" w:themeColor="text1"/>
        </w:rPr>
        <w:t xml:space="preserve"> </w:t>
      </w:r>
      <w:r w:rsidR="00DD2355">
        <w:rPr>
          <w:color w:val="000000" w:themeColor="text1"/>
        </w:rPr>
        <w:t>ir šviesų festivali</w:t>
      </w:r>
      <w:r w:rsidR="009D44DA">
        <w:rPr>
          <w:color w:val="000000" w:themeColor="text1"/>
        </w:rPr>
        <w:t>s</w:t>
      </w:r>
      <w:r w:rsidR="004563C0">
        <w:t>.</w:t>
      </w:r>
      <w:r w:rsidR="005F09FB">
        <w:t xml:space="preserve"> Darbo grupės nariai siūlo</w:t>
      </w:r>
      <w:r w:rsidR="009D44DA">
        <w:t xml:space="preserve"> papildyti Nuostatų 5 punktą, kad</w:t>
      </w:r>
      <w:r w:rsidR="005F09FB">
        <w:t xml:space="preserve"> vietinės rinkliavos lengvata </w:t>
      </w:r>
      <w:r w:rsidR="009D44DA">
        <w:t>ne</w:t>
      </w:r>
      <w:r w:rsidR="005F09FB">
        <w:t>taikoma prek</w:t>
      </w:r>
      <w:r w:rsidR="009D44DA">
        <w:t>ybininkams</w:t>
      </w:r>
      <w:r w:rsidR="005F09FB">
        <w:t>, prekiauja</w:t>
      </w:r>
      <w:r w:rsidR="009D44DA">
        <w:t>ntiems</w:t>
      </w:r>
      <w:r w:rsidR="005F09FB">
        <w:t xml:space="preserve"> alkoholiniais gėrimais. </w:t>
      </w:r>
    </w:p>
    <w:p w:rsidR="00DB64B5" w:rsidRPr="00BA0DA2" w:rsidRDefault="00DD2355" w:rsidP="00CE41BE">
      <w:pPr>
        <w:tabs>
          <w:tab w:val="left" w:pos="6120"/>
        </w:tabs>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lt-LT"/>
        </w:rPr>
        <w:t xml:space="preserve">            </w:t>
      </w:r>
      <w:r w:rsidR="00BA0DA2">
        <w:rPr>
          <w:rFonts w:ascii="Times New Roman" w:hAnsi="Times New Roman"/>
          <w:sz w:val="24"/>
          <w:szCs w:val="24"/>
        </w:rPr>
        <w:t xml:space="preserve">Sprendimo projektas parengtas </w:t>
      </w:r>
      <w:r w:rsidR="00BA0DA2" w:rsidRPr="00BA0DA2">
        <w:rPr>
          <w:rFonts w:ascii="Times New Roman" w:hAnsi="Times New Roman"/>
          <w:sz w:val="24"/>
          <w:szCs w:val="24"/>
        </w:rPr>
        <w:t>vadovaujantis Lietuvos Respublikos vietos savivaldos</w:t>
      </w:r>
      <w:r w:rsidR="00BA0DA2">
        <w:rPr>
          <w:rFonts w:ascii="Times New Roman" w:hAnsi="Times New Roman"/>
          <w:sz w:val="24"/>
          <w:szCs w:val="24"/>
        </w:rPr>
        <w:t xml:space="preserve"> ir </w:t>
      </w:r>
      <w:r w:rsidR="00BA0DA2">
        <w:t xml:space="preserve"> </w:t>
      </w:r>
      <w:r w:rsidR="00DB64B5" w:rsidRPr="00BA0DA2">
        <w:rPr>
          <w:rFonts w:ascii="Times New Roman" w:hAnsi="Times New Roman"/>
          <w:sz w:val="24"/>
          <w:szCs w:val="24"/>
        </w:rPr>
        <w:t>Lietuvos Respublikos rinkliavų įstatym</w:t>
      </w:r>
      <w:r w:rsidR="00BA0DA2">
        <w:rPr>
          <w:rFonts w:ascii="Times New Roman" w:hAnsi="Times New Roman"/>
          <w:sz w:val="24"/>
          <w:szCs w:val="24"/>
        </w:rPr>
        <w:t>ų nuostatomis.</w:t>
      </w:r>
    </w:p>
    <w:p w:rsidR="00520468" w:rsidRDefault="00702785" w:rsidP="00CE41BE">
      <w:pPr>
        <w:spacing w:after="0" w:line="240" w:lineRule="auto"/>
        <w:jc w:val="both"/>
        <w:rPr>
          <w:rFonts w:ascii="Times New Roman" w:eastAsia="Times New Roman" w:hAnsi="Times New Roman"/>
          <w:b/>
          <w:color w:val="000000" w:themeColor="text1"/>
          <w:sz w:val="24"/>
          <w:szCs w:val="24"/>
        </w:rPr>
      </w:pPr>
      <w:r w:rsidRPr="003F7EC7">
        <w:rPr>
          <w:rFonts w:ascii="Times New Roman" w:eastAsia="Times New Roman" w:hAnsi="Times New Roman"/>
          <w:color w:val="000000" w:themeColor="text1"/>
          <w:sz w:val="24"/>
          <w:szCs w:val="20"/>
        </w:rPr>
        <w:t xml:space="preserve"> </w:t>
      </w:r>
      <w:r w:rsidR="000C2FD2" w:rsidRPr="003F7EC7">
        <w:rPr>
          <w:rFonts w:ascii="Times New Roman" w:eastAsia="Times New Roman" w:hAnsi="Times New Roman"/>
          <w:color w:val="000000" w:themeColor="text1"/>
          <w:sz w:val="24"/>
          <w:szCs w:val="24"/>
        </w:rPr>
        <w:t xml:space="preserve">         </w:t>
      </w:r>
      <w:r w:rsidRPr="003F7EC7">
        <w:rPr>
          <w:rFonts w:ascii="Times New Roman" w:eastAsia="Times New Roman" w:hAnsi="Times New Roman"/>
          <w:color w:val="000000" w:themeColor="text1"/>
          <w:sz w:val="24"/>
          <w:szCs w:val="24"/>
        </w:rPr>
        <w:t xml:space="preserve"> </w:t>
      </w:r>
      <w:r w:rsidR="000C2FD2" w:rsidRPr="003F7EC7">
        <w:rPr>
          <w:rFonts w:ascii="Times New Roman" w:eastAsia="Times New Roman" w:hAnsi="Times New Roman"/>
          <w:color w:val="000000" w:themeColor="text1"/>
          <w:sz w:val="24"/>
          <w:szCs w:val="24"/>
        </w:rPr>
        <w:t xml:space="preserve"> </w:t>
      </w:r>
      <w:r w:rsidR="00520468" w:rsidRPr="003F7EC7">
        <w:rPr>
          <w:rFonts w:ascii="Times New Roman" w:eastAsia="Times New Roman" w:hAnsi="Times New Roman"/>
          <w:b/>
          <w:color w:val="000000" w:themeColor="text1"/>
          <w:sz w:val="24"/>
          <w:szCs w:val="24"/>
        </w:rPr>
        <w:t xml:space="preserve">3. </w:t>
      </w:r>
      <w:r w:rsidR="00835A5F">
        <w:rPr>
          <w:rFonts w:ascii="Times New Roman" w:eastAsia="Times New Roman" w:hAnsi="Times New Roman"/>
          <w:b/>
          <w:color w:val="000000" w:themeColor="text1"/>
          <w:sz w:val="24"/>
          <w:szCs w:val="24"/>
        </w:rPr>
        <w:t>Kokių rezultatų laukiama</w:t>
      </w:r>
      <w:r w:rsidR="00520468" w:rsidRPr="00F03305">
        <w:rPr>
          <w:rFonts w:ascii="Times New Roman" w:eastAsia="Times New Roman" w:hAnsi="Times New Roman"/>
          <w:b/>
          <w:color w:val="000000" w:themeColor="text1"/>
          <w:sz w:val="24"/>
          <w:szCs w:val="24"/>
        </w:rPr>
        <w:t>.</w:t>
      </w:r>
    </w:p>
    <w:p w:rsidR="004466E5" w:rsidRPr="004466E5" w:rsidRDefault="004466E5" w:rsidP="00CE41BE">
      <w:pPr>
        <w:pStyle w:val="Pagrindinistekstas"/>
        <w:spacing w:after="0" w:line="240" w:lineRule="auto"/>
        <w:ind w:firstLine="720"/>
        <w:jc w:val="both"/>
        <w:rPr>
          <w:rFonts w:ascii="Times New Roman" w:eastAsia="Times New Roman" w:hAnsi="Times New Roman"/>
          <w:sz w:val="24"/>
          <w:szCs w:val="20"/>
          <w:lang w:eastAsia="lt-LT"/>
        </w:rPr>
      </w:pPr>
      <w:r>
        <w:rPr>
          <w:rFonts w:ascii="Times New Roman" w:eastAsia="Times New Roman" w:hAnsi="Times New Roman"/>
          <w:sz w:val="24"/>
          <w:szCs w:val="20"/>
          <w:lang w:eastAsia="lt-LT"/>
        </w:rPr>
        <w:t xml:space="preserve">Papildžius </w:t>
      </w:r>
      <w:r w:rsidRPr="00997137">
        <w:rPr>
          <w:rFonts w:ascii="Times New Roman" w:hAnsi="Times New Roman"/>
          <w:sz w:val="24"/>
          <w:szCs w:val="24"/>
        </w:rPr>
        <w:t>N</w:t>
      </w:r>
      <w:r>
        <w:rPr>
          <w:rFonts w:ascii="Times New Roman" w:hAnsi="Times New Roman"/>
          <w:sz w:val="24"/>
          <w:szCs w:val="24"/>
        </w:rPr>
        <w:t xml:space="preserve">uostatų 5 </w:t>
      </w:r>
      <w:r w:rsidRPr="004466E5">
        <w:rPr>
          <w:rFonts w:ascii="Times New Roman" w:eastAsia="Times New Roman" w:hAnsi="Times New Roman"/>
          <w:sz w:val="24"/>
          <w:szCs w:val="20"/>
          <w:lang w:eastAsia="lt-LT"/>
        </w:rPr>
        <w:t xml:space="preserve">punktą miesto šventėmis ir renginiais, kurių metu </w:t>
      </w:r>
      <w:r w:rsidR="00FF79C7">
        <w:rPr>
          <w:rFonts w:ascii="Times New Roman" w:eastAsia="Times New Roman" w:hAnsi="Times New Roman"/>
          <w:sz w:val="24"/>
          <w:szCs w:val="20"/>
          <w:lang w:eastAsia="lt-LT"/>
        </w:rPr>
        <w:t>ne</w:t>
      </w:r>
      <w:r w:rsidRPr="004466E5">
        <w:rPr>
          <w:rFonts w:ascii="Times New Roman" w:eastAsia="Times New Roman" w:hAnsi="Times New Roman"/>
          <w:sz w:val="24"/>
          <w:szCs w:val="20"/>
          <w:lang w:eastAsia="lt-LT"/>
        </w:rPr>
        <w:t>būtų taikoma vietinė rinkliava</w:t>
      </w:r>
      <w:r>
        <w:rPr>
          <w:rFonts w:ascii="Times New Roman" w:eastAsia="Times New Roman" w:hAnsi="Times New Roman"/>
          <w:sz w:val="24"/>
          <w:szCs w:val="20"/>
          <w:lang w:eastAsia="lt-LT"/>
        </w:rPr>
        <w:t xml:space="preserve"> už leidimų prekiauti ir teikti paslaugas išdavimą</w:t>
      </w:r>
      <w:r w:rsidRPr="004466E5">
        <w:rPr>
          <w:rFonts w:ascii="Times New Roman" w:eastAsia="Times New Roman" w:hAnsi="Times New Roman"/>
          <w:sz w:val="24"/>
          <w:szCs w:val="20"/>
          <w:lang w:eastAsia="lt-LT"/>
        </w:rPr>
        <w:t>, didėtų šių švenčių ir renginių populiarumas,</w:t>
      </w:r>
      <w:r w:rsidR="009D44DA">
        <w:rPr>
          <w:rFonts w:ascii="Times New Roman" w:eastAsia="Times New Roman" w:hAnsi="Times New Roman"/>
          <w:sz w:val="24"/>
          <w:szCs w:val="20"/>
          <w:lang w:eastAsia="lt-LT"/>
        </w:rPr>
        <w:t xml:space="preserve"> </w:t>
      </w:r>
      <w:r w:rsidR="00C64ED5">
        <w:rPr>
          <w:rFonts w:ascii="Times New Roman" w:eastAsia="Times New Roman" w:hAnsi="Times New Roman"/>
          <w:sz w:val="24"/>
          <w:szCs w:val="20"/>
          <w:lang w:eastAsia="lt-LT"/>
        </w:rPr>
        <w:t xml:space="preserve">pagerėtų renginių </w:t>
      </w:r>
      <w:r w:rsidR="0052175E">
        <w:rPr>
          <w:rFonts w:ascii="Times New Roman" w:eastAsia="Times New Roman" w:hAnsi="Times New Roman"/>
          <w:sz w:val="24"/>
          <w:szCs w:val="20"/>
          <w:lang w:eastAsia="lt-LT"/>
        </w:rPr>
        <w:t xml:space="preserve">metu organizuojamų mugių </w:t>
      </w:r>
      <w:r w:rsidR="00C64ED5">
        <w:rPr>
          <w:rFonts w:ascii="Times New Roman" w:eastAsia="Times New Roman" w:hAnsi="Times New Roman"/>
          <w:sz w:val="24"/>
          <w:szCs w:val="20"/>
          <w:lang w:eastAsia="lt-LT"/>
        </w:rPr>
        <w:t xml:space="preserve">kokybė, </w:t>
      </w:r>
      <w:r w:rsidR="009D44DA">
        <w:rPr>
          <w:rFonts w:ascii="Times New Roman" w:eastAsia="Times New Roman" w:hAnsi="Times New Roman"/>
          <w:sz w:val="24"/>
          <w:szCs w:val="20"/>
          <w:lang w:eastAsia="lt-LT"/>
        </w:rPr>
        <w:t>šių renginių metu</w:t>
      </w:r>
      <w:r w:rsidRPr="004466E5">
        <w:rPr>
          <w:rFonts w:ascii="Times New Roman" w:eastAsia="Times New Roman" w:hAnsi="Times New Roman"/>
          <w:sz w:val="24"/>
          <w:szCs w:val="20"/>
          <w:lang w:eastAsia="lt-LT"/>
        </w:rPr>
        <w:t xml:space="preserve"> </w:t>
      </w:r>
      <w:r w:rsidR="009D44DA">
        <w:rPr>
          <w:rFonts w:ascii="Times New Roman" w:eastAsia="Times New Roman" w:hAnsi="Times New Roman"/>
          <w:sz w:val="24"/>
          <w:szCs w:val="20"/>
          <w:lang w:eastAsia="lt-LT"/>
        </w:rPr>
        <w:t xml:space="preserve">dalyvautų </w:t>
      </w:r>
      <w:r w:rsidR="00C64ED5">
        <w:rPr>
          <w:rFonts w:ascii="Times New Roman" w:eastAsia="Times New Roman" w:hAnsi="Times New Roman"/>
          <w:sz w:val="24"/>
          <w:szCs w:val="20"/>
          <w:lang w:eastAsia="lt-LT"/>
        </w:rPr>
        <w:t xml:space="preserve">daugiau </w:t>
      </w:r>
      <w:r w:rsidR="009D44DA">
        <w:rPr>
          <w:rFonts w:ascii="Times New Roman" w:eastAsia="Times New Roman" w:hAnsi="Times New Roman"/>
          <w:sz w:val="24"/>
          <w:szCs w:val="20"/>
          <w:lang w:eastAsia="lt-LT"/>
        </w:rPr>
        <w:t>sertifikuotų amatininkų ir tautodailininkų,</w:t>
      </w:r>
      <w:r w:rsidRPr="004466E5">
        <w:rPr>
          <w:rFonts w:ascii="Times New Roman" w:eastAsia="Times New Roman" w:hAnsi="Times New Roman"/>
          <w:sz w:val="24"/>
          <w:szCs w:val="20"/>
          <w:lang w:eastAsia="lt-LT"/>
        </w:rPr>
        <w:t xml:space="preserve"> </w:t>
      </w:r>
      <w:r>
        <w:rPr>
          <w:rFonts w:ascii="Times New Roman" w:eastAsia="Times New Roman" w:hAnsi="Times New Roman"/>
          <w:sz w:val="24"/>
          <w:szCs w:val="20"/>
          <w:lang w:eastAsia="lt-LT"/>
        </w:rPr>
        <w:t xml:space="preserve"> taip pat</w:t>
      </w:r>
      <w:r w:rsidRPr="004466E5">
        <w:rPr>
          <w:rFonts w:ascii="Times New Roman" w:eastAsia="Times New Roman" w:hAnsi="Times New Roman"/>
          <w:sz w:val="24"/>
          <w:szCs w:val="20"/>
          <w:lang w:eastAsia="lt-LT"/>
        </w:rPr>
        <w:t xml:space="preserve"> būtų prisidedama prie smulkaus verslo skatinimo</w:t>
      </w:r>
      <w:r>
        <w:rPr>
          <w:rFonts w:ascii="Times New Roman" w:eastAsia="Times New Roman" w:hAnsi="Times New Roman"/>
          <w:sz w:val="24"/>
          <w:szCs w:val="20"/>
          <w:lang w:eastAsia="lt-LT"/>
        </w:rPr>
        <w:t>,</w:t>
      </w:r>
      <w:r w:rsidRPr="004466E5">
        <w:rPr>
          <w:rFonts w:ascii="Times New Roman" w:eastAsia="Times New Roman" w:hAnsi="Times New Roman"/>
          <w:sz w:val="24"/>
          <w:szCs w:val="20"/>
          <w:lang w:eastAsia="lt-LT"/>
        </w:rPr>
        <w:t xml:space="preserve"> nepažeidžiant nereikšmingos (</w:t>
      </w:r>
      <w:r w:rsidRPr="004466E5">
        <w:rPr>
          <w:rFonts w:ascii="Times New Roman" w:eastAsia="Times New Roman" w:hAnsi="Times New Roman"/>
          <w:i/>
          <w:sz w:val="24"/>
          <w:szCs w:val="20"/>
          <w:lang w:eastAsia="lt-LT"/>
        </w:rPr>
        <w:t>de minimis</w:t>
      </w:r>
      <w:r w:rsidRPr="004466E5">
        <w:rPr>
          <w:rFonts w:ascii="Times New Roman" w:eastAsia="Times New Roman" w:hAnsi="Times New Roman"/>
          <w:sz w:val="24"/>
          <w:szCs w:val="20"/>
          <w:lang w:eastAsia="lt-LT"/>
        </w:rPr>
        <w:t xml:space="preserve">) pagalbos </w:t>
      </w:r>
      <w:r w:rsidR="00C64ED5">
        <w:rPr>
          <w:rFonts w:ascii="Times New Roman" w:eastAsia="Times New Roman" w:hAnsi="Times New Roman"/>
          <w:sz w:val="24"/>
          <w:szCs w:val="20"/>
          <w:lang w:eastAsia="lt-LT"/>
        </w:rPr>
        <w:t xml:space="preserve">teikimo </w:t>
      </w:r>
      <w:r w:rsidRPr="004466E5">
        <w:rPr>
          <w:rFonts w:ascii="Times New Roman" w:eastAsia="Times New Roman" w:hAnsi="Times New Roman"/>
          <w:sz w:val="24"/>
          <w:szCs w:val="20"/>
          <w:lang w:eastAsia="lt-LT"/>
        </w:rPr>
        <w:t>reikalavimus</w:t>
      </w:r>
      <w:r w:rsidR="00C64ED5">
        <w:rPr>
          <w:rFonts w:ascii="Times New Roman" w:eastAsia="Times New Roman" w:hAnsi="Times New Roman"/>
          <w:sz w:val="24"/>
          <w:szCs w:val="20"/>
          <w:lang w:eastAsia="lt-LT"/>
        </w:rPr>
        <w:t>,</w:t>
      </w:r>
      <w:r>
        <w:rPr>
          <w:rFonts w:ascii="Times New Roman" w:eastAsia="Times New Roman" w:hAnsi="Times New Roman"/>
          <w:sz w:val="24"/>
          <w:szCs w:val="20"/>
          <w:lang w:eastAsia="lt-LT"/>
        </w:rPr>
        <w:t xml:space="preserve"> </w:t>
      </w:r>
      <w:r w:rsidR="00FF79C7">
        <w:rPr>
          <w:rFonts w:ascii="Times New Roman" w:hAnsi="Times New Roman"/>
          <w:sz w:val="24"/>
          <w:szCs w:val="24"/>
        </w:rPr>
        <w:t>sumažėtų</w:t>
      </w:r>
      <w:r w:rsidRPr="00997137">
        <w:rPr>
          <w:rFonts w:ascii="Times New Roman" w:hAnsi="Times New Roman"/>
          <w:sz w:val="24"/>
          <w:szCs w:val="24"/>
        </w:rPr>
        <w:t xml:space="preserve"> </w:t>
      </w:r>
      <w:r w:rsidR="00C64ED5">
        <w:rPr>
          <w:rFonts w:ascii="Times New Roman" w:hAnsi="Times New Roman"/>
          <w:sz w:val="24"/>
          <w:szCs w:val="24"/>
        </w:rPr>
        <w:t>administracinė našta verslininkams, Administracijos darbuotojams ir  Savivaldybės tarybai.</w:t>
      </w:r>
      <w:r w:rsidRPr="004466E5">
        <w:rPr>
          <w:rFonts w:ascii="Times New Roman" w:eastAsia="Times New Roman" w:hAnsi="Times New Roman"/>
          <w:sz w:val="24"/>
          <w:szCs w:val="20"/>
          <w:lang w:eastAsia="lt-LT"/>
        </w:rPr>
        <w:t xml:space="preserve"> </w:t>
      </w:r>
    </w:p>
    <w:p w:rsidR="00520468" w:rsidRPr="00875C58" w:rsidRDefault="00597CC7" w:rsidP="00CE41BE">
      <w:pPr>
        <w:spacing w:after="0" w:line="240" w:lineRule="auto"/>
        <w:jc w:val="both"/>
        <w:rPr>
          <w:rFonts w:ascii="Times New Roman" w:eastAsia="Times New Roman" w:hAnsi="Times New Roman"/>
          <w:b/>
          <w:color w:val="000000" w:themeColor="text1"/>
          <w:sz w:val="24"/>
          <w:szCs w:val="20"/>
        </w:rPr>
      </w:pPr>
      <w:r w:rsidRPr="00597CC7">
        <w:rPr>
          <w:rFonts w:ascii="Times New Roman" w:hAnsi="Times New Roman"/>
          <w:color w:val="000000" w:themeColor="text1"/>
          <w:sz w:val="24"/>
          <w:szCs w:val="24"/>
        </w:rPr>
        <w:t xml:space="preserve">           </w:t>
      </w:r>
      <w:r w:rsidR="00702785">
        <w:rPr>
          <w:rFonts w:ascii="Times New Roman" w:hAnsi="Times New Roman"/>
          <w:color w:val="000000" w:themeColor="text1"/>
          <w:sz w:val="24"/>
          <w:szCs w:val="24"/>
        </w:rPr>
        <w:t xml:space="preserve"> </w:t>
      </w:r>
      <w:r w:rsidR="00702785">
        <w:rPr>
          <w:rFonts w:ascii="Times New Roman" w:eastAsia="Times New Roman" w:hAnsi="Times New Roman"/>
          <w:b/>
          <w:color w:val="000000" w:themeColor="text1"/>
          <w:sz w:val="24"/>
          <w:szCs w:val="20"/>
        </w:rPr>
        <w:t xml:space="preserve"> </w:t>
      </w:r>
      <w:r w:rsidR="00520468" w:rsidRPr="00875C58">
        <w:rPr>
          <w:rFonts w:ascii="Times New Roman" w:eastAsia="Times New Roman" w:hAnsi="Times New Roman"/>
          <w:b/>
          <w:color w:val="000000" w:themeColor="text1"/>
          <w:sz w:val="24"/>
          <w:szCs w:val="20"/>
        </w:rPr>
        <w:t xml:space="preserve">4.  </w:t>
      </w:r>
      <w:r w:rsidR="00835A5F">
        <w:rPr>
          <w:rFonts w:ascii="Times New Roman" w:eastAsia="Times New Roman" w:hAnsi="Times New Roman"/>
          <w:b/>
          <w:bCs/>
          <w:sz w:val="24"/>
          <w:szCs w:val="24"/>
        </w:rPr>
        <w:t>Sprendimo projekto rengimo metu gauti specialistų vertinimai</w:t>
      </w:r>
      <w:r w:rsidR="00520468" w:rsidRPr="00875C58">
        <w:rPr>
          <w:rFonts w:ascii="Times New Roman" w:eastAsia="Times New Roman" w:hAnsi="Times New Roman"/>
          <w:b/>
          <w:color w:val="000000" w:themeColor="text1"/>
          <w:sz w:val="24"/>
          <w:szCs w:val="20"/>
        </w:rPr>
        <w:t>.</w:t>
      </w:r>
    </w:p>
    <w:p w:rsidR="00520468" w:rsidRDefault="00875C58" w:rsidP="00CE41BE">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 xml:space="preserve">           </w:t>
      </w:r>
      <w:r w:rsidR="00100E0D">
        <w:rPr>
          <w:rFonts w:ascii="Times New Roman" w:eastAsia="Times New Roman" w:hAnsi="Times New Roman"/>
          <w:sz w:val="24"/>
          <w:szCs w:val="20"/>
        </w:rPr>
        <w:t xml:space="preserve">  Sprendimo projektas derintas</w:t>
      </w:r>
      <w:r w:rsidR="008E0DB3">
        <w:rPr>
          <w:rFonts w:ascii="Times New Roman" w:eastAsia="Times New Roman" w:hAnsi="Times New Roman"/>
          <w:sz w:val="24"/>
          <w:szCs w:val="20"/>
        </w:rPr>
        <w:t xml:space="preserve"> su Mokesčių, Teisės</w:t>
      </w:r>
      <w:r w:rsidR="00C64ED5">
        <w:rPr>
          <w:rFonts w:ascii="Times New Roman" w:eastAsia="Times New Roman" w:hAnsi="Times New Roman"/>
          <w:sz w:val="24"/>
          <w:szCs w:val="20"/>
        </w:rPr>
        <w:t>, Kultūros</w:t>
      </w:r>
      <w:r w:rsidR="008E0DB3">
        <w:rPr>
          <w:rFonts w:ascii="Times New Roman" w:eastAsia="Times New Roman" w:hAnsi="Times New Roman"/>
          <w:sz w:val="24"/>
          <w:szCs w:val="20"/>
        </w:rPr>
        <w:t xml:space="preserve"> skyrių</w:t>
      </w:r>
      <w:r w:rsidR="00100E0D">
        <w:rPr>
          <w:rFonts w:ascii="Times New Roman" w:eastAsia="Times New Roman" w:hAnsi="Times New Roman"/>
          <w:sz w:val="24"/>
          <w:szCs w:val="20"/>
        </w:rPr>
        <w:t xml:space="preserve"> specialistais</w:t>
      </w:r>
      <w:r w:rsidR="00C64ED5">
        <w:rPr>
          <w:rFonts w:ascii="Times New Roman" w:eastAsia="Times New Roman" w:hAnsi="Times New Roman"/>
          <w:sz w:val="24"/>
          <w:szCs w:val="20"/>
        </w:rPr>
        <w:t>. N</w:t>
      </w:r>
      <w:r w:rsidR="00100E0D">
        <w:rPr>
          <w:rFonts w:ascii="Times New Roman" w:eastAsia="Times New Roman" w:hAnsi="Times New Roman"/>
          <w:sz w:val="24"/>
          <w:szCs w:val="20"/>
        </w:rPr>
        <w:t>eigiamų vertinimų negauta.</w:t>
      </w:r>
    </w:p>
    <w:p w:rsidR="00520468" w:rsidRDefault="00702785" w:rsidP="00CE41BE">
      <w:pPr>
        <w:spacing w:after="0" w:line="240" w:lineRule="auto"/>
        <w:ind w:firstLine="709"/>
        <w:jc w:val="both"/>
        <w:rPr>
          <w:rFonts w:ascii="Times New Roman" w:eastAsia="Times New Roman" w:hAnsi="Times New Roman"/>
          <w:b/>
          <w:sz w:val="24"/>
          <w:szCs w:val="20"/>
        </w:rPr>
      </w:pPr>
      <w:r>
        <w:rPr>
          <w:rFonts w:ascii="Times New Roman" w:eastAsia="Times New Roman" w:hAnsi="Times New Roman"/>
          <w:b/>
          <w:sz w:val="24"/>
          <w:szCs w:val="20"/>
        </w:rPr>
        <w:t xml:space="preserve"> </w:t>
      </w:r>
      <w:r w:rsidR="00520468">
        <w:rPr>
          <w:rFonts w:ascii="Times New Roman" w:eastAsia="Times New Roman" w:hAnsi="Times New Roman"/>
          <w:b/>
          <w:sz w:val="24"/>
          <w:szCs w:val="20"/>
        </w:rPr>
        <w:t>5</w:t>
      </w:r>
      <w:r w:rsidR="00520468">
        <w:rPr>
          <w:rFonts w:ascii="Times New Roman" w:eastAsia="Times New Roman" w:hAnsi="Times New Roman"/>
          <w:sz w:val="24"/>
          <w:szCs w:val="20"/>
        </w:rPr>
        <w:t xml:space="preserve">. </w:t>
      </w:r>
      <w:r w:rsidR="00835A5F">
        <w:rPr>
          <w:rFonts w:ascii="Times New Roman" w:eastAsia="Times New Roman" w:hAnsi="Times New Roman"/>
          <w:b/>
          <w:sz w:val="24"/>
          <w:szCs w:val="20"/>
        </w:rPr>
        <w:t>Išlaidų sąmatos, skaičiavimai, reikalingi pagrindimai ir paaiškinimai.</w:t>
      </w:r>
    </w:p>
    <w:p w:rsidR="001E67C7" w:rsidRDefault="008574BF" w:rsidP="00CE41BE">
      <w:pPr>
        <w:spacing w:after="0" w:line="240" w:lineRule="auto"/>
        <w:ind w:firstLine="709"/>
        <w:jc w:val="both"/>
        <w:rPr>
          <w:rFonts w:ascii="Times New Roman" w:eastAsia="Times New Roman" w:hAnsi="Times New Roman"/>
          <w:sz w:val="24"/>
          <w:szCs w:val="20"/>
          <w:lang w:eastAsia="lt-LT"/>
        </w:rPr>
      </w:pPr>
      <w:r>
        <w:rPr>
          <w:rFonts w:ascii="Times New Roman" w:eastAsia="Times New Roman" w:hAnsi="Times New Roman"/>
          <w:sz w:val="24"/>
          <w:szCs w:val="20"/>
          <w:lang w:eastAsia="lt-LT"/>
        </w:rPr>
        <w:t xml:space="preserve"> </w:t>
      </w:r>
      <w:r w:rsidR="001E67C7">
        <w:rPr>
          <w:rFonts w:ascii="Times New Roman" w:eastAsia="Times New Roman" w:hAnsi="Times New Roman"/>
          <w:sz w:val="24"/>
          <w:szCs w:val="20"/>
          <w:lang w:eastAsia="lt-LT"/>
        </w:rPr>
        <w:t xml:space="preserve">Savivaldybės tarybos patvirtintuose Nuostatuose masinių renginių metu </w:t>
      </w:r>
      <w:r w:rsidR="0052175E">
        <w:rPr>
          <w:rFonts w:ascii="Times New Roman" w:eastAsia="Times New Roman" w:hAnsi="Times New Roman"/>
          <w:sz w:val="24"/>
          <w:szCs w:val="20"/>
          <w:lang w:eastAsia="lt-LT"/>
        </w:rPr>
        <w:t>nustatyt</w:t>
      </w:r>
      <w:r w:rsidR="001E67C7">
        <w:rPr>
          <w:rFonts w:ascii="Times New Roman" w:eastAsia="Times New Roman" w:hAnsi="Times New Roman"/>
          <w:sz w:val="24"/>
          <w:szCs w:val="20"/>
          <w:lang w:eastAsia="lt-LT"/>
        </w:rPr>
        <w:t>i šie vietinės rinkliavos dydžiai:</w:t>
      </w:r>
    </w:p>
    <w:p w:rsidR="008C36BA" w:rsidRPr="008C36BA" w:rsidRDefault="001E67C7" w:rsidP="001E67C7">
      <w:pPr>
        <w:spacing w:after="0" w:line="240" w:lineRule="auto"/>
        <w:ind w:firstLine="709"/>
        <w:jc w:val="both"/>
        <w:rPr>
          <w:rFonts w:ascii="Times New Roman" w:hAnsi="Times New Roman"/>
          <w:color w:val="000000"/>
          <w:sz w:val="24"/>
          <w:szCs w:val="24"/>
          <w:shd w:val="clear" w:color="auto" w:fill="FFFFFF"/>
        </w:rPr>
      </w:pPr>
      <w:r w:rsidRPr="008C36BA">
        <w:rPr>
          <w:rFonts w:ascii="Times New Roman" w:eastAsia="Times New Roman" w:hAnsi="Times New Roman"/>
          <w:sz w:val="24"/>
          <w:szCs w:val="24"/>
          <w:lang w:eastAsia="lt-LT"/>
        </w:rPr>
        <w:t xml:space="preserve">- </w:t>
      </w:r>
      <w:r w:rsidR="008C36BA" w:rsidRPr="008C36BA">
        <w:rPr>
          <w:rFonts w:ascii="Times New Roman" w:eastAsia="Times New Roman" w:hAnsi="Times New Roman"/>
          <w:sz w:val="24"/>
          <w:szCs w:val="24"/>
          <w:lang w:eastAsia="lt-LT"/>
        </w:rPr>
        <w:t xml:space="preserve">prekyba </w:t>
      </w:r>
      <w:r w:rsidRPr="008C36BA">
        <w:rPr>
          <w:rFonts w:ascii="Times New Roman" w:hAnsi="Times New Roman"/>
          <w:color w:val="000000"/>
          <w:sz w:val="24"/>
          <w:szCs w:val="24"/>
          <w:shd w:val="clear" w:color="auto" w:fill="FFFFFF"/>
        </w:rPr>
        <w:t>rankdarbiais, tautodailės ar dailės dirbiniais – 2,9 Eur/d.</w:t>
      </w:r>
      <w:r w:rsidR="008C36BA" w:rsidRPr="008C36BA">
        <w:rPr>
          <w:rFonts w:ascii="Times New Roman" w:hAnsi="Times New Roman"/>
          <w:color w:val="000000"/>
          <w:sz w:val="24"/>
          <w:szCs w:val="24"/>
          <w:shd w:val="clear" w:color="auto" w:fill="FFFFFF"/>
        </w:rPr>
        <w:t>;</w:t>
      </w:r>
    </w:p>
    <w:p w:rsidR="001E67C7" w:rsidRPr="008C36BA" w:rsidRDefault="008C36BA" w:rsidP="001E67C7">
      <w:pPr>
        <w:spacing w:after="0" w:line="240" w:lineRule="auto"/>
        <w:ind w:firstLine="709"/>
        <w:jc w:val="both"/>
        <w:rPr>
          <w:rFonts w:ascii="Times New Roman" w:eastAsia="Times New Roman" w:hAnsi="Times New Roman"/>
          <w:sz w:val="24"/>
          <w:szCs w:val="24"/>
          <w:lang w:eastAsia="lt-LT"/>
        </w:rPr>
      </w:pPr>
      <w:r w:rsidRPr="008C36BA">
        <w:rPr>
          <w:rFonts w:ascii="Times New Roman" w:hAnsi="Times New Roman"/>
          <w:color w:val="000000"/>
          <w:sz w:val="24"/>
          <w:szCs w:val="24"/>
          <w:shd w:val="clear" w:color="auto" w:fill="FFFFFF"/>
        </w:rPr>
        <w:t xml:space="preserve">- </w:t>
      </w:r>
      <w:r w:rsidR="003D4822">
        <w:rPr>
          <w:rFonts w:ascii="Times New Roman" w:hAnsi="Times New Roman"/>
          <w:color w:val="000000"/>
          <w:sz w:val="24"/>
          <w:szCs w:val="24"/>
          <w:shd w:val="clear" w:color="auto" w:fill="FFFFFF"/>
        </w:rPr>
        <w:t xml:space="preserve">kita </w:t>
      </w:r>
      <w:r w:rsidRPr="008C36BA">
        <w:rPr>
          <w:rFonts w:ascii="Times New Roman" w:hAnsi="Times New Roman"/>
          <w:color w:val="000000"/>
          <w:sz w:val="24"/>
          <w:szCs w:val="24"/>
          <w:shd w:val="clear" w:color="auto" w:fill="FFFFFF"/>
        </w:rPr>
        <w:t>prekyba</w:t>
      </w:r>
      <w:r w:rsidR="003D4822">
        <w:rPr>
          <w:rFonts w:ascii="Times New Roman" w:hAnsi="Times New Roman"/>
          <w:color w:val="000000"/>
          <w:sz w:val="24"/>
          <w:szCs w:val="24"/>
          <w:shd w:val="clear" w:color="auto" w:fill="FFFFFF"/>
        </w:rPr>
        <w:t xml:space="preserve"> </w:t>
      </w:r>
      <w:r w:rsidRPr="008C36BA">
        <w:rPr>
          <w:rFonts w:ascii="Times New Roman" w:hAnsi="Times New Roman"/>
          <w:color w:val="000000"/>
          <w:sz w:val="24"/>
          <w:szCs w:val="24"/>
          <w:shd w:val="clear" w:color="auto" w:fill="FFFFFF"/>
        </w:rPr>
        <w:t>– 7,2 Eur/d.;</w:t>
      </w:r>
      <w:r w:rsidR="001E67C7" w:rsidRPr="008C36BA">
        <w:rPr>
          <w:rFonts w:ascii="Times New Roman" w:eastAsia="Times New Roman" w:hAnsi="Times New Roman"/>
          <w:sz w:val="24"/>
          <w:szCs w:val="24"/>
          <w:lang w:eastAsia="lt-LT"/>
        </w:rPr>
        <w:t xml:space="preserve"> </w:t>
      </w:r>
    </w:p>
    <w:p w:rsidR="008C36BA" w:rsidRPr="008C36BA" w:rsidRDefault="008C36BA" w:rsidP="001E67C7">
      <w:pPr>
        <w:spacing w:after="0" w:line="240" w:lineRule="auto"/>
        <w:ind w:firstLine="709"/>
        <w:jc w:val="both"/>
        <w:rPr>
          <w:rFonts w:ascii="Times New Roman" w:eastAsia="Times New Roman" w:hAnsi="Times New Roman"/>
          <w:sz w:val="24"/>
          <w:szCs w:val="24"/>
          <w:lang w:eastAsia="lt-LT"/>
        </w:rPr>
      </w:pPr>
      <w:r w:rsidRPr="008C36BA">
        <w:rPr>
          <w:rFonts w:ascii="Times New Roman" w:eastAsia="Times New Roman" w:hAnsi="Times New Roman"/>
          <w:sz w:val="24"/>
          <w:szCs w:val="24"/>
          <w:lang w:eastAsia="lt-LT"/>
        </w:rPr>
        <w:t>- teikiamos paslaugos</w:t>
      </w:r>
      <w:r w:rsidR="003D4822">
        <w:rPr>
          <w:rFonts w:ascii="Times New Roman" w:eastAsia="Times New Roman" w:hAnsi="Times New Roman"/>
          <w:sz w:val="24"/>
          <w:szCs w:val="24"/>
          <w:lang w:eastAsia="lt-LT"/>
        </w:rPr>
        <w:t xml:space="preserve"> </w:t>
      </w:r>
      <w:r w:rsidRPr="008C36BA">
        <w:rPr>
          <w:rFonts w:ascii="Times New Roman" w:hAnsi="Times New Roman"/>
          <w:color w:val="000000"/>
          <w:sz w:val="24"/>
          <w:szCs w:val="24"/>
          <w:shd w:val="clear" w:color="auto" w:fill="FFFFFF"/>
        </w:rPr>
        <w:t>– 14 Eur/d.</w:t>
      </w:r>
    </w:p>
    <w:p w:rsidR="00FF79C7" w:rsidRDefault="001E67C7" w:rsidP="00CE41BE">
      <w:pPr>
        <w:spacing w:after="0" w:line="240" w:lineRule="auto"/>
        <w:ind w:firstLine="709"/>
        <w:jc w:val="both"/>
        <w:rPr>
          <w:rFonts w:ascii="Times New Roman" w:eastAsia="Times New Roman" w:hAnsi="Times New Roman"/>
          <w:sz w:val="24"/>
          <w:szCs w:val="20"/>
          <w:lang w:eastAsia="lt-LT"/>
        </w:rPr>
      </w:pPr>
      <w:r>
        <w:rPr>
          <w:rFonts w:ascii="Times New Roman" w:eastAsia="Times New Roman" w:hAnsi="Times New Roman"/>
          <w:sz w:val="24"/>
          <w:szCs w:val="20"/>
          <w:lang w:eastAsia="lt-LT"/>
        </w:rPr>
        <w:t xml:space="preserve"> Mokesčių skyrius pateikė informaciją, kad p</w:t>
      </w:r>
      <w:r w:rsidR="00FF79C7">
        <w:rPr>
          <w:rFonts w:ascii="Times New Roman" w:eastAsia="Times New Roman" w:hAnsi="Times New Roman"/>
          <w:sz w:val="24"/>
          <w:szCs w:val="20"/>
          <w:lang w:eastAsia="lt-LT"/>
        </w:rPr>
        <w:t xml:space="preserve">apildžius </w:t>
      </w:r>
      <w:r w:rsidR="00FF79C7" w:rsidRPr="00997137">
        <w:rPr>
          <w:rFonts w:ascii="Times New Roman" w:hAnsi="Times New Roman"/>
          <w:sz w:val="24"/>
          <w:szCs w:val="24"/>
        </w:rPr>
        <w:t>N</w:t>
      </w:r>
      <w:r w:rsidR="00FF79C7">
        <w:rPr>
          <w:rFonts w:ascii="Times New Roman" w:hAnsi="Times New Roman"/>
          <w:sz w:val="24"/>
          <w:szCs w:val="24"/>
        </w:rPr>
        <w:t xml:space="preserve">uostatų 5 </w:t>
      </w:r>
      <w:r w:rsidR="00FF79C7" w:rsidRPr="004466E5">
        <w:rPr>
          <w:rFonts w:ascii="Times New Roman" w:eastAsia="Times New Roman" w:hAnsi="Times New Roman"/>
          <w:sz w:val="24"/>
          <w:szCs w:val="20"/>
          <w:lang w:eastAsia="lt-LT"/>
        </w:rPr>
        <w:t xml:space="preserve">punktą kitomis miesto šventėmis ir renginiais, kurių metu </w:t>
      </w:r>
      <w:r w:rsidR="00FF79C7">
        <w:rPr>
          <w:rFonts w:ascii="Times New Roman" w:eastAsia="Times New Roman" w:hAnsi="Times New Roman"/>
          <w:sz w:val="24"/>
          <w:szCs w:val="20"/>
          <w:lang w:eastAsia="lt-LT"/>
        </w:rPr>
        <w:t>ne</w:t>
      </w:r>
      <w:r w:rsidR="00FF79C7" w:rsidRPr="004466E5">
        <w:rPr>
          <w:rFonts w:ascii="Times New Roman" w:eastAsia="Times New Roman" w:hAnsi="Times New Roman"/>
          <w:sz w:val="24"/>
          <w:szCs w:val="20"/>
          <w:lang w:eastAsia="lt-LT"/>
        </w:rPr>
        <w:t>būtų taikoma vietinė rinkliava</w:t>
      </w:r>
      <w:r w:rsidR="00FF79C7">
        <w:rPr>
          <w:rFonts w:ascii="Times New Roman" w:eastAsia="Times New Roman" w:hAnsi="Times New Roman"/>
          <w:sz w:val="24"/>
          <w:szCs w:val="20"/>
          <w:lang w:eastAsia="lt-LT"/>
        </w:rPr>
        <w:t xml:space="preserve"> už leidimų prekiauti ir teikti paslaugas išdavimą, į savivaldybės biudžetą nebūtų sumokėta vietinės rinkliavos</w:t>
      </w:r>
      <w:r>
        <w:rPr>
          <w:rFonts w:ascii="Times New Roman" w:eastAsia="Times New Roman" w:hAnsi="Times New Roman"/>
          <w:sz w:val="24"/>
          <w:szCs w:val="20"/>
          <w:lang w:eastAsia="lt-LT"/>
        </w:rPr>
        <w:t xml:space="preserve"> įmokų</w:t>
      </w:r>
      <w:r w:rsidR="00FF79C7">
        <w:rPr>
          <w:rFonts w:ascii="Times New Roman" w:eastAsia="Times New Roman" w:hAnsi="Times New Roman"/>
          <w:sz w:val="24"/>
          <w:szCs w:val="20"/>
          <w:lang w:eastAsia="lt-LT"/>
        </w:rPr>
        <w:t>:</w:t>
      </w:r>
    </w:p>
    <w:p w:rsidR="000033AD" w:rsidRPr="00771E0F" w:rsidRDefault="002F34E2" w:rsidP="00CE41BE">
      <w:pPr>
        <w:spacing w:after="0" w:line="240" w:lineRule="auto"/>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             </w:t>
      </w:r>
      <w:r w:rsidR="00C64ED5">
        <w:rPr>
          <w:rFonts w:ascii="Times New Roman" w:eastAsia="Times New Roman" w:hAnsi="Times New Roman"/>
          <w:color w:val="000000" w:themeColor="text1"/>
          <w:sz w:val="24"/>
          <w:szCs w:val="24"/>
          <w:lang w:eastAsia="lt-LT"/>
        </w:rPr>
        <w:t xml:space="preserve">- </w:t>
      </w:r>
      <w:r w:rsidR="000033AD" w:rsidRPr="00771E0F">
        <w:rPr>
          <w:rFonts w:ascii="Times New Roman" w:eastAsia="Times New Roman" w:hAnsi="Times New Roman"/>
          <w:color w:val="000000" w:themeColor="text1"/>
          <w:sz w:val="24"/>
          <w:szCs w:val="24"/>
          <w:lang w:eastAsia="lt-LT"/>
        </w:rPr>
        <w:t>tarptautini</w:t>
      </w:r>
      <w:r w:rsidR="00C64ED5">
        <w:rPr>
          <w:rFonts w:ascii="Times New Roman" w:eastAsia="Times New Roman" w:hAnsi="Times New Roman"/>
          <w:color w:val="000000" w:themeColor="text1"/>
          <w:sz w:val="24"/>
          <w:szCs w:val="24"/>
          <w:lang w:eastAsia="lt-LT"/>
        </w:rPr>
        <w:t>o</w:t>
      </w:r>
      <w:r w:rsidR="000033AD" w:rsidRPr="000033AD">
        <w:rPr>
          <w:rFonts w:ascii="Times New Roman" w:eastAsia="Times New Roman" w:hAnsi="Times New Roman"/>
          <w:color w:val="000000" w:themeColor="text1"/>
          <w:sz w:val="24"/>
          <w:szCs w:val="24"/>
          <w:lang w:eastAsia="lt-LT"/>
        </w:rPr>
        <w:t xml:space="preserve"> folkloro festivali</w:t>
      </w:r>
      <w:r w:rsidR="00C64ED5">
        <w:rPr>
          <w:rFonts w:ascii="Times New Roman" w:eastAsia="Times New Roman" w:hAnsi="Times New Roman"/>
          <w:color w:val="000000" w:themeColor="text1"/>
          <w:sz w:val="24"/>
          <w:szCs w:val="24"/>
          <w:lang w:eastAsia="lt-LT"/>
        </w:rPr>
        <w:t>o</w:t>
      </w:r>
      <w:r w:rsidR="000033AD" w:rsidRPr="000033AD">
        <w:rPr>
          <w:rFonts w:ascii="Times New Roman" w:eastAsia="Times New Roman" w:hAnsi="Times New Roman"/>
          <w:color w:val="000000" w:themeColor="text1"/>
          <w:sz w:val="24"/>
          <w:szCs w:val="24"/>
          <w:lang w:eastAsia="lt-LT"/>
        </w:rPr>
        <w:t xml:space="preserve"> „Parbėg laivelis“ (vyksta kas antrus metus)</w:t>
      </w:r>
      <w:r w:rsidR="00C64ED5">
        <w:rPr>
          <w:rFonts w:ascii="Times New Roman" w:eastAsia="Times New Roman" w:hAnsi="Times New Roman"/>
          <w:color w:val="000000" w:themeColor="text1"/>
          <w:sz w:val="24"/>
          <w:szCs w:val="24"/>
          <w:lang w:eastAsia="lt-LT"/>
        </w:rPr>
        <w:t xml:space="preserve"> metu </w:t>
      </w:r>
      <w:r w:rsidR="000033AD" w:rsidRPr="00771E0F">
        <w:rPr>
          <w:rFonts w:ascii="Times New Roman" w:eastAsia="Times New Roman" w:hAnsi="Times New Roman"/>
          <w:color w:val="000000" w:themeColor="text1"/>
          <w:sz w:val="24"/>
          <w:szCs w:val="24"/>
          <w:lang w:eastAsia="lt-LT"/>
        </w:rPr>
        <w:t xml:space="preserve"> – nuo 23</w:t>
      </w:r>
      <w:r w:rsidR="00C64ED5">
        <w:rPr>
          <w:rFonts w:ascii="Times New Roman" w:eastAsia="Times New Roman" w:hAnsi="Times New Roman"/>
          <w:color w:val="000000" w:themeColor="text1"/>
          <w:sz w:val="24"/>
          <w:szCs w:val="24"/>
          <w:lang w:eastAsia="lt-LT"/>
        </w:rPr>
        <w:t>8</w:t>
      </w:r>
      <w:r w:rsidR="000033AD" w:rsidRPr="00771E0F">
        <w:rPr>
          <w:rFonts w:ascii="Times New Roman" w:eastAsia="Times New Roman" w:hAnsi="Times New Roman"/>
          <w:color w:val="000000" w:themeColor="text1"/>
          <w:sz w:val="24"/>
          <w:szCs w:val="24"/>
          <w:lang w:eastAsia="lt-LT"/>
        </w:rPr>
        <w:t>0 iki 28</w:t>
      </w:r>
      <w:r w:rsidR="00C64ED5">
        <w:rPr>
          <w:rFonts w:ascii="Times New Roman" w:eastAsia="Times New Roman" w:hAnsi="Times New Roman"/>
          <w:color w:val="000000" w:themeColor="text1"/>
          <w:sz w:val="24"/>
          <w:szCs w:val="24"/>
          <w:lang w:eastAsia="lt-LT"/>
        </w:rPr>
        <w:t>3</w:t>
      </w:r>
      <w:r w:rsidR="000033AD" w:rsidRPr="00771E0F">
        <w:rPr>
          <w:rFonts w:ascii="Times New Roman" w:eastAsia="Times New Roman" w:hAnsi="Times New Roman"/>
          <w:color w:val="000000" w:themeColor="text1"/>
          <w:sz w:val="24"/>
          <w:szCs w:val="24"/>
          <w:lang w:eastAsia="lt-LT"/>
        </w:rPr>
        <w:t>0 Eur</w:t>
      </w:r>
      <w:r w:rsidR="00C64ED5">
        <w:rPr>
          <w:rFonts w:ascii="Times New Roman" w:eastAsia="Times New Roman" w:hAnsi="Times New Roman"/>
          <w:color w:val="000000" w:themeColor="text1"/>
          <w:sz w:val="24"/>
          <w:szCs w:val="24"/>
          <w:lang w:eastAsia="lt-LT"/>
        </w:rPr>
        <w:t>/metus</w:t>
      </w:r>
      <w:r w:rsidR="000033AD" w:rsidRPr="00771E0F">
        <w:rPr>
          <w:rFonts w:ascii="Times New Roman" w:eastAsia="Times New Roman" w:hAnsi="Times New Roman"/>
          <w:color w:val="000000" w:themeColor="text1"/>
          <w:sz w:val="24"/>
          <w:szCs w:val="24"/>
          <w:lang w:eastAsia="lt-LT"/>
        </w:rPr>
        <w:t>;</w:t>
      </w:r>
    </w:p>
    <w:p w:rsidR="000033AD" w:rsidRPr="00771E0F" w:rsidRDefault="00771E0F" w:rsidP="00CE41BE">
      <w:pPr>
        <w:spacing w:after="0" w:line="240" w:lineRule="auto"/>
        <w:jc w:val="both"/>
        <w:rPr>
          <w:rFonts w:ascii="Times New Roman" w:eastAsia="Times New Roman" w:hAnsi="Times New Roman"/>
          <w:color w:val="000000" w:themeColor="text1"/>
          <w:sz w:val="24"/>
          <w:szCs w:val="24"/>
          <w:lang w:eastAsia="lt-LT"/>
        </w:rPr>
      </w:pPr>
      <w:r w:rsidRPr="00771E0F">
        <w:rPr>
          <w:rFonts w:ascii="Times New Roman" w:eastAsia="Times New Roman" w:hAnsi="Times New Roman"/>
          <w:color w:val="000000" w:themeColor="text1"/>
          <w:sz w:val="24"/>
          <w:szCs w:val="24"/>
          <w:lang w:eastAsia="lt-LT"/>
        </w:rPr>
        <w:t xml:space="preserve">            </w:t>
      </w:r>
      <w:r w:rsidR="00C64ED5">
        <w:rPr>
          <w:rFonts w:ascii="Times New Roman" w:eastAsia="Times New Roman" w:hAnsi="Times New Roman"/>
          <w:color w:val="000000" w:themeColor="text1"/>
          <w:sz w:val="24"/>
          <w:szCs w:val="24"/>
          <w:lang w:eastAsia="lt-LT"/>
        </w:rPr>
        <w:t xml:space="preserve">- </w:t>
      </w:r>
      <w:r w:rsidRPr="00771E0F">
        <w:rPr>
          <w:rFonts w:ascii="Times New Roman" w:eastAsia="Times New Roman" w:hAnsi="Times New Roman"/>
          <w:color w:val="000000" w:themeColor="text1"/>
          <w:sz w:val="24"/>
          <w:szCs w:val="24"/>
          <w:lang w:eastAsia="lt-LT"/>
        </w:rPr>
        <w:t xml:space="preserve"> </w:t>
      </w:r>
      <w:r w:rsidR="000033AD" w:rsidRPr="00771E0F">
        <w:rPr>
          <w:rFonts w:ascii="Times New Roman" w:eastAsia="Times New Roman" w:hAnsi="Times New Roman"/>
          <w:color w:val="000000" w:themeColor="text1"/>
          <w:sz w:val="24"/>
          <w:szCs w:val="24"/>
          <w:lang w:eastAsia="lt-LT"/>
        </w:rPr>
        <w:t>tarptautini</w:t>
      </w:r>
      <w:r w:rsidR="00170A8A">
        <w:rPr>
          <w:rFonts w:ascii="Times New Roman" w:eastAsia="Times New Roman" w:hAnsi="Times New Roman"/>
          <w:color w:val="000000" w:themeColor="text1"/>
          <w:sz w:val="24"/>
          <w:szCs w:val="24"/>
          <w:lang w:eastAsia="lt-LT"/>
        </w:rPr>
        <w:t>o</w:t>
      </w:r>
      <w:r w:rsidR="000033AD" w:rsidRPr="00771E0F">
        <w:rPr>
          <w:rFonts w:ascii="Times New Roman" w:eastAsia="Times New Roman" w:hAnsi="Times New Roman"/>
          <w:color w:val="000000" w:themeColor="text1"/>
          <w:sz w:val="24"/>
          <w:szCs w:val="24"/>
          <w:lang w:eastAsia="lt-LT"/>
        </w:rPr>
        <w:t xml:space="preserve"> </w:t>
      </w:r>
      <w:r w:rsidR="00170A8A">
        <w:rPr>
          <w:rFonts w:ascii="Times New Roman" w:eastAsia="Times New Roman" w:hAnsi="Times New Roman"/>
          <w:color w:val="000000" w:themeColor="text1"/>
          <w:sz w:val="24"/>
          <w:szCs w:val="24"/>
          <w:lang w:eastAsia="lt-LT"/>
        </w:rPr>
        <w:t>nematerialaus kultūros paveldo festivalio</w:t>
      </w:r>
      <w:r w:rsidR="000033AD" w:rsidRPr="00771E0F">
        <w:rPr>
          <w:rFonts w:ascii="Times New Roman" w:eastAsia="Times New Roman" w:hAnsi="Times New Roman"/>
          <w:color w:val="000000" w:themeColor="text1"/>
          <w:sz w:val="24"/>
          <w:szCs w:val="24"/>
          <w:lang w:eastAsia="lt-LT"/>
        </w:rPr>
        <w:t xml:space="preserve"> „</w:t>
      </w:r>
      <w:r w:rsidR="00170A8A">
        <w:rPr>
          <w:rFonts w:ascii="Times New Roman" w:eastAsia="Times New Roman" w:hAnsi="Times New Roman"/>
          <w:color w:val="000000" w:themeColor="text1"/>
          <w:sz w:val="24"/>
          <w:szCs w:val="24"/>
          <w:lang w:eastAsia="lt-LT"/>
        </w:rPr>
        <w:t>Lauksnos</w:t>
      </w:r>
      <w:r w:rsidR="000033AD" w:rsidRPr="00771E0F">
        <w:rPr>
          <w:rFonts w:ascii="Times New Roman" w:eastAsia="Times New Roman" w:hAnsi="Times New Roman"/>
          <w:color w:val="000000" w:themeColor="text1"/>
          <w:sz w:val="24"/>
          <w:szCs w:val="24"/>
          <w:lang w:eastAsia="lt-LT"/>
        </w:rPr>
        <w:t>“ (vyksta kas antrus metus) – apie 800 Eur</w:t>
      </w:r>
      <w:r w:rsidR="00170A8A">
        <w:rPr>
          <w:rFonts w:ascii="Times New Roman" w:eastAsia="Times New Roman" w:hAnsi="Times New Roman"/>
          <w:color w:val="000000" w:themeColor="text1"/>
          <w:sz w:val="24"/>
          <w:szCs w:val="24"/>
          <w:lang w:eastAsia="lt-LT"/>
        </w:rPr>
        <w:t>/metus</w:t>
      </w:r>
      <w:r w:rsidR="000033AD" w:rsidRPr="00771E0F">
        <w:rPr>
          <w:rFonts w:ascii="Times New Roman" w:eastAsia="Times New Roman" w:hAnsi="Times New Roman"/>
          <w:color w:val="000000" w:themeColor="text1"/>
          <w:sz w:val="24"/>
          <w:szCs w:val="24"/>
          <w:lang w:eastAsia="lt-LT"/>
        </w:rPr>
        <w:t>;</w:t>
      </w:r>
    </w:p>
    <w:p w:rsidR="000033AD" w:rsidRPr="00771E0F" w:rsidRDefault="002F34E2" w:rsidP="00CE41BE">
      <w:pPr>
        <w:spacing w:after="0" w:line="240" w:lineRule="auto"/>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            </w:t>
      </w:r>
      <w:r w:rsidR="00170A8A">
        <w:rPr>
          <w:rFonts w:ascii="Times New Roman" w:eastAsia="Times New Roman" w:hAnsi="Times New Roman"/>
          <w:color w:val="000000" w:themeColor="text1"/>
          <w:sz w:val="24"/>
          <w:szCs w:val="24"/>
          <w:lang w:eastAsia="lt-LT"/>
        </w:rPr>
        <w:t>- liaudies</w:t>
      </w:r>
      <w:r w:rsidR="00771E0F" w:rsidRPr="00771E0F">
        <w:rPr>
          <w:rFonts w:ascii="Times New Roman" w:eastAsia="Times New Roman" w:hAnsi="Times New Roman"/>
          <w:color w:val="000000" w:themeColor="text1"/>
          <w:sz w:val="24"/>
          <w:szCs w:val="24"/>
          <w:lang w:eastAsia="lt-LT"/>
        </w:rPr>
        <w:t xml:space="preserve"> </w:t>
      </w:r>
      <w:r w:rsidR="000033AD" w:rsidRPr="00771E0F">
        <w:rPr>
          <w:rFonts w:ascii="Times New Roman" w:eastAsia="Times New Roman" w:hAnsi="Times New Roman"/>
          <w:color w:val="000000" w:themeColor="text1"/>
          <w:sz w:val="24"/>
          <w:szCs w:val="24"/>
          <w:lang w:eastAsia="lt-LT"/>
        </w:rPr>
        <w:t>amatų mug</w:t>
      </w:r>
      <w:r w:rsidR="00170A8A">
        <w:rPr>
          <w:rFonts w:ascii="Times New Roman" w:eastAsia="Times New Roman" w:hAnsi="Times New Roman"/>
          <w:color w:val="000000" w:themeColor="text1"/>
          <w:sz w:val="24"/>
          <w:szCs w:val="24"/>
          <w:lang w:eastAsia="lt-LT"/>
        </w:rPr>
        <w:t>ių</w:t>
      </w:r>
      <w:r w:rsidR="000033AD" w:rsidRPr="00771E0F">
        <w:rPr>
          <w:rFonts w:ascii="Times New Roman" w:eastAsia="Times New Roman" w:hAnsi="Times New Roman"/>
          <w:color w:val="000000" w:themeColor="text1"/>
          <w:sz w:val="24"/>
          <w:szCs w:val="24"/>
          <w:lang w:eastAsia="lt-LT"/>
        </w:rPr>
        <w:t>, atplaukus kruiziniams laivams</w:t>
      </w:r>
      <w:r w:rsidR="00170A8A">
        <w:rPr>
          <w:rFonts w:ascii="Times New Roman" w:eastAsia="Times New Roman" w:hAnsi="Times New Roman"/>
          <w:color w:val="000000" w:themeColor="text1"/>
          <w:sz w:val="24"/>
          <w:szCs w:val="24"/>
          <w:lang w:eastAsia="lt-LT"/>
        </w:rPr>
        <w:t>, metu</w:t>
      </w:r>
      <w:r w:rsidR="000033AD" w:rsidRPr="00771E0F">
        <w:rPr>
          <w:rFonts w:ascii="Times New Roman" w:eastAsia="Times New Roman" w:hAnsi="Times New Roman"/>
          <w:color w:val="000000" w:themeColor="text1"/>
          <w:sz w:val="24"/>
          <w:szCs w:val="24"/>
          <w:lang w:eastAsia="lt-LT"/>
        </w:rPr>
        <w:t xml:space="preserve"> – nuo 18</w:t>
      </w:r>
      <w:r w:rsidR="00170A8A">
        <w:rPr>
          <w:rFonts w:ascii="Times New Roman" w:eastAsia="Times New Roman" w:hAnsi="Times New Roman"/>
          <w:color w:val="000000" w:themeColor="text1"/>
          <w:sz w:val="24"/>
          <w:szCs w:val="24"/>
          <w:lang w:eastAsia="lt-LT"/>
        </w:rPr>
        <w:t>5</w:t>
      </w:r>
      <w:r w:rsidR="000033AD" w:rsidRPr="00771E0F">
        <w:rPr>
          <w:rFonts w:ascii="Times New Roman" w:eastAsia="Times New Roman" w:hAnsi="Times New Roman"/>
          <w:color w:val="000000" w:themeColor="text1"/>
          <w:sz w:val="24"/>
          <w:szCs w:val="24"/>
          <w:lang w:eastAsia="lt-LT"/>
        </w:rPr>
        <w:t>0 iki 2</w:t>
      </w:r>
      <w:r w:rsidR="00170A8A">
        <w:rPr>
          <w:rFonts w:ascii="Times New Roman" w:eastAsia="Times New Roman" w:hAnsi="Times New Roman"/>
          <w:color w:val="000000" w:themeColor="text1"/>
          <w:sz w:val="24"/>
          <w:szCs w:val="24"/>
          <w:lang w:eastAsia="lt-LT"/>
        </w:rPr>
        <w:t>6</w:t>
      </w:r>
      <w:r w:rsidR="000033AD" w:rsidRPr="00771E0F">
        <w:rPr>
          <w:rFonts w:ascii="Times New Roman" w:eastAsia="Times New Roman" w:hAnsi="Times New Roman"/>
          <w:color w:val="000000" w:themeColor="text1"/>
          <w:sz w:val="24"/>
          <w:szCs w:val="24"/>
          <w:lang w:eastAsia="lt-LT"/>
        </w:rPr>
        <w:t>70 Eur</w:t>
      </w:r>
      <w:r w:rsidR="00170A8A">
        <w:rPr>
          <w:rFonts w:ascii="Times New Roman" w:eastAsia="Times New Roman" w:hAnsi="Times New Roman"/>
          <w:color w:val="000000" w:themeColor="text1"/>
          <w:sz w:val="24"/>
          <w:szCs w:val="24"/>
          <w:lang w:eastAsia="lt-LT"/>
        </w:rPr>
        <w:t>/metus</w:t>
      </w:r>
      <w:r w:rsidR="000033AD" w:rsidRPr="00771E0F">
        <w:rPr>
          <w:rFonts w:ascii="Times New Roman" w:eastAsia="Times New Roman" w:hAnsi="Times New Roman"/>
          <w:color w:val="000000" w:themeColor="text1"/>
          <w:sz w:val="24"/>
          <w:szCs w:val="24"/>
          <w:lang w:eastAsia="lt-LT"/>
        </w:rPr>
        <w:t>;</w:t>
      </w:r>
    </w:p>
    <w:p w:rsidR="000033AD" w:rsidRPr="00771E0F" w:rsidRDefault="002F34E2" w:rsidP="00170A8A">
      <w:pPr>
        <w:spacing w:after="0" w:line="240" w:lineRule="auto"/>
        <w:jc w:val="both"/>
        <w:rPr>
          <w:rFonts w:ascii="Times New Roman" w:eastAsiaTheme="minorHAnsi" w:hAnsi="Times New Roman"/>
          <w:color w:val="000000" w:themeColor="text1"/>
          <w:sz w:val="24"/>
          <w:szCs w:val="24"/>
        </w:rPr>
      </w:pPr>
      <w:r>
        <w:rPr>
          <w:rFonts w:ascii="Times New Roman" w:eastAsia="Times New Roman" w:hAnsi="Times New Roman"/>
          <w:color w:val="000000" w:themeColor="text1"/>
          <w:sz w:val="24"/>
          <w:szCs w:val="24"/>
          <w:lang w:eastAsia="lt-LT"/>
        </w:rPr>
        <w:t xml:space="preserve">            </w:t>
      </w:r>
      <w:r w:rsidR="00170A8A">
        <w:rPr>
          <w:rFonts w:ascii="Times New Roman" w:eastAsia="Times New Roman" w:hAnsi="Times New Roman"/>
          <w:color w:val="000000" w:themeColor="text1"/>
          <w:sz w:val="24"/>
          <w:szCs w:val="24"/>
          <w:lang w:eastAsia="lt-LT"/>
        </w:rPr>
        <w:t xml:space="preserve">- </w:t>
      </w:r>
      <w:r>
        <w:rPr>
          <w:rFonts w:ascii="Times New Roman" w:eastAsia="Times New Roman" w:hAnsi="Times New Roman"/>
          <w:color w:val="000000" w:themeColor="text1"/>
          <w:sz w:val="24"/>
          <w:szCs w:val="24"/>
          <w:lang w:eastAsia="lt-LT"/>
        </w:rPr>
        <w:t xml:space="preserve"> </w:t>
      </w:r>
      <w:r w:rsidR="00815828" w:rsidRPr="00771E0F">
        <w:rPr>
          <w:rFonts w:ascii="Times New Roman" w:hAnsi="Times New Roman"/>
          <w:color w:val="000000" w:themeColor="text1"/>
          <w:sz w:val="24"/>
          <w:szCs w:val="24"/>
        </w:rPr>
        <w:t>Atvelykio šventė</w:t>
      </w:r>
      <w:r w:rsidR="00170A8A">
        <w:rPr>
          <w:rFonts w:ascii="Times New Roman" w:hAnsi="Times New Roman"/>
          <w:color w:val="000000" w:themeColor="text1"/>
          <w:sz w:val="24"/>
          <w:szCs w:val="24"/>
        </w:rPr>
        <w:t>s</w:t>
      </w:r>
      <w:r w:rsidR="000033AD" w:rsidRPr="00771E0F">
        <w:rPr>
          <w:rFonts w:ascii="Times New Roman" w:hAnsi="Times New Roman"/>
          <w:color w:val="000000" w:themeColor="text1"/>
          <w:sz w:val="24"/>
          <w:szCs w:val="24"/>
        </w:rPr>
        <w:t xml:space="preserve"> </w:t>
      </w:r>
      <w:r w:rsidR="00815828" w:rsidRPr="00771E0F">
        <w:rPr>
          <w:rFonts w:ascii="Times New Roman" w:hAnsi="Times New Roman"/>
          <w:color w:val="000000" w:themeColor="text1"/>
          <w:sz w:val="24"/>
          <w:szCs w:val="24"/>
        </w:rPr>
        <w:t>(</w:t>
      </w:r>
      <w:r w:rsidR="000033AD" w:rsidRPr="00771E0F">
        <w:rPr>
          <w:rFonts w:ascii="Times New Roman" w:hAnsi="Times New Roman"/>
          <w:color w:val="000000" w:themeColor="text1"/>
          <w:sz w:val="24"/>
          <w:szCs w:val="24"/>
        </w:rPr>
        <w:t xml:space="preserve">dalyvauja </w:t>
      </w:r>
      <w:r w:rsidR="00815828" w:rsidRPr="00771E0F">
        <w:rPr>
          <w:rFonts w:ascii="Times New Roman" w:hAnsi="Times New Roman"/>
          <w:color w:val="000000" w:themeColor="text1"/>
          <w:sz w:val="24"/>
          <w:szCs w:val="24"/>
        </w:rPr>
        <w:t xml:space="preserve">apie </w:t>
      </w:r>
      <w:r w:rsidR="000033AD" w:rsidRPr="00771E0F">
        <w:rPr>
          <w:rFonts w:ascii="Times New Roman" w:hAnsi="Times New Roman"/>
          <w:color w:val="000000" w:themeColor="text1"/>
          <w:sz w:val="24"/>
          <w:szCs w:val="24"/>
        </w:rPr>
        <w:t>10 sertifikuotų amatininkų, tautodailininkų</w:t>
      </w:r>
      <w:r w:rsidR="00815828" w:rsidRPr="00771E0F">
        <w:rPr>
          <w:rFonts w:ascii="Times New Roman" w:hAnsi="Times New Roman"/>
          <w:color w:val="000000" w:themeColor="text1"/>
          <w:sz w:val="24"/>
          <w:szCs w:val="24"/>
        </w:rPr>
        <w:t>)</w:t>
      </w:r>
      <w:r w:rsidR="00170A8A">
        <w:rPr>
          <w:rFonts w:ascii="Times New Roman" w:hAnsi="Times New Roman"/>
          <w:color w:val="000000" w:themeColor="text1"/>
          <w:sz w:val="24"/>
          <w:szCs w:val="24"/>
        </w:rPr>
        <w:t xml:space="preserve"> metu</w:t>
      </w:r>
      <w:r w:rsidR="00815828" w:rsidRPr="00771E0F">
        <w:rPr>
          <w:rFonts w:ascii="Times New Roman" w:hAnsi="Times New Roman"/>
          <w:color w:val="000000" w:themeColor="text1"/>
          <w:sz w:val="24"/>
          <w:szCs w:val="24"/>
        </w:rPr>
        <w:t xml:space="preserve"> – apie </w:t>
      </w:r>
      <w:r w:rsidR="00170A8A">
        <w:rPr>
          <w:rFonts w:ascii="Times New Roman" w:hAnsi="Times New Roman"/>
          <w:color w:val="000000" w:themeColor="text1"/>
          <w:sz w:val="24"/>
          <w:szCs w:val="24"/>
        </w:rPr>
        <w:t xml:space="preserve">30 </w:t>
      </w:r>
      <w:r w:rsidR="00815828" w:rsidRPr="00771E0F">
        <w:rPr>
          <w:rFonts w:ascii="Times New Roman" w:hAnsi="Times New Roman"/>
          <w:color w:val="000000" w:themeColor="text1"/>
          <w:sz w:val="24"/>
          <w:szCs w:val="24"/>
        </w:rPr>
        <w:t>Eur</w:t>
      </w:r>
      <w:r w:rsidR="00170A8A">
        <w:rPr>
          <w:rFonts w:ascii="Times New Roman" w:hAnsi="Times New Roman"/>
          <w:color w:val="000000" w:themeColor="text1"/>
          <w:sz w:val="24"/>
          <w:szCs w:val="24"/>
        </w:rPr>
        <w:t>/metus</w:t>
      </w:r>
      <w:r w:rsidR="000033AD" w:rsidRPr="00771E0F">
        <w:rPr>
          <w:rFonts w:ascii="Times New Roman" w:hAnsi="Times New Roman"/>
          <w:color w:val="000000" w:themeColor="text1"/>
          <w:sz w:val="24"/>
          <w:szCs w:val="24"/>
        </w:rPr>
        <w:t>;</w:t>
      </w:r>
    </w:p>
    <w:p w:rsidR="000033AD" w:rsidRPr="00771E0F" w:rsidRDefault="002F34E2" w:rsidP="00170A8A">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170A8A">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r w:rsidR="00815828" w:rsidRPr="00771E0F">
        <w:rPr>
          <w:rFonts w:ascii="Times New Roman" w:hAnsi="Times New Roman"/>
          <w:color w:val="000000" w:themeColor="text1"/>
          <w:sz w:val="24"/>
          <w:szCs w:val="24"/>
        </w:rPr>
        <w:t>Užgavėnių šventė</w:t>
      </w:r>
      <w:r w:rsidR="00170A8A">
        <w:rPr>
          <w:rFonts w:ascii="Times New Roman" w:hAnsi="Times New Roman"/>
          <w:color w:val="000000" w:themeColor="text1"/>
          <w:sz w:val="24"/>
          <w:szCs w:val="24"/>
        </w:rPr>
        <w:t>s</w:t>
      </w:r>
      <w:r w:rsidR="000033AD" w:rsidRPr="00771E0F">
        <w:rPr>
          <w:rFonts w:ascii="Times New Roman" w:hAnsi="Times New Roman"/>
          <w:color w:val="000000" w:themeColor="text1"/>
          <w:sz w:val="24"/>
          <w:szCs w:val="24"/>
        </w:rPr>
        <w:t xml:space="preserve"> </w:t>
      </w:r>
      <w:r w:rsidR="00815828" w:rsidRPr="00771E0F">
        <w:rPr>
          <w:rFonts w:ascii="Times New Roman" w:hAnsi="Times New Roman"/>
          <w:color w:val="000000" w:themeColor="text1"/>
          <w:sz w:val="24"/>
          <w:szCs w:val="24"/>
        </w:rPr>
        <w:t>(</w:t>
      </w:r>
      <w:r w:rsidR="000033AD" w:rsidRPr="00771E0F">
        <w:rPr>
          <w:rFonts w:ascii="Times New Roman" w:hAnsi="Times New Roman"/>
          <w:color w:val="000000" w:themeColor="text1"/>
          <w:sz w:val="24"/>
          <w:szCs w:val="24"/>
        </w:rPr>
        <w:t xml:space="preserve">dalyvauja </w:t>
      </w:r>
      <w:r w:rsidR="00815828" w:rsidRPr="00771E0F">
        <w:rPr>
          <w:rFonts w:ascii="Times New Roman" w:hAnsi="Times New Roman"/>
          <w:color w:val="000000" w:themeColor="text1"/>
          <w:sz w:val="24"/>
          <w:szCs w:val="24"/>
        </w:rPr>
        <w:t xml:space="preserve">apie </w:t>
      </w:r>
      <w:r w:rsidR="000033AD" w:rsidRPr="00771E0F">
        <w:rPr>
          <w:rFonts w:ascii="Times New Roman" w:hAnsi="Times New Roman"/>
          <w:color w:val="000000" w:themeColor="text1"/>
          <w:sz w:val="24"/>
          <w:szCs w:val="24"/>
        </w:rPr>
        <w:t>20 sertifikuotų amati</w:t>
      </w:r>
      <w:r w:rsidR="00815828" w:rsidRPr="00771E0F">
        <w:rPr>
          <w:rFonts w:ascii="Times New Roman" w:hAnsi="Times New Roman"/>
          <w:color w:val="000000" w:themeColor="text1"/>
          <w:sz w:val="24"/>
          <w:szCs w:val="24"/>
        </w:rPr>
        <w:t>ninkų, tautodailininkų</w:t>
      </w:r>
      <w:r w:rsidR="00170A8A">
        <w:rPr>
          <w:rFonts w:ascii="Times New Roman" w:hAnsi="Times New Roman"/>
          <w:color w:val="000000" w:themeColor="text1"/>
          <w:sz w:val="24"/>
          <w:szCs w:val="24"/>
        </w:rPr>
        <w:t xml:space="preserve">) metu </w:t>
      </w:r>
      <w:r w:rsidR="00815828" w:rsidRPr="00771E0F">
        <w:rPr>
          <w:rFonts w:ascii="Times New Roman" w:hAnsi="Times New Roman"/>
          <w:color w:val="000000" w:themeColor="text1"/>
          <w:sz w:val="24"/>
          <w:szCs w:val="24"/>
        </w:rPr>
        <w:t xml:space="preserve"> </w:t>
      </w:r>
      <w:r w:rsidR="000033AD" w:rsidRPr="00771E0F">
        <w:rPr>
          <w:rFonts w:ascii="Times New Roman" w:hAnsi="Times New Roman"/>
          <w:color w:val="000000" w:themeColor="text1"/>
          <w:sz w:val="24"/>
          <w:szCs w:val="24"/>
        </w:rPr>
        <w:t xml:space="preserve">– </w:t>
      </w:r>
      <w:r w:rsidR="00815828" w:rsidRPr="00771E0F">
        <w:rPr>
          <w:rFonts w:ascii="Times New Roman" w:hAnsi="Times New Roman"/>
          <w:color w:val="000000" w:themeColor="text1"/>
          <w:sz w:val="24"/>
          <w:szCs w:val="24"/>
        </w:rPr>
        <w:t>apie 58 Eur</w:t>
      </w:r>
      <w:r w:rsidR="00170A8A">
        <w:rPr>
          <w:rFonts w:ascii="Times New Roman" w:hAnsi="Times New Roman"/>
          <w:color w:val="000000" w:themeColor="text1"/>
          <w:sz w:val="24"/>
          <w:szCs w:val="24"/>
        </w:rPr>
        <w:t>/metus</w:t>
      </w:r>
      <w:r w:rsidR="000033AD" w:rsidRPr="00771E0F">
        <w:rPr>
          <w:rFonts w:ascii="Times New Roman" w:hAnsi="Times New Roman"/>
          <w:color w:val="000000" w:themeColor="text1"/>
          <w:sz w:val="24"/>
          <w:szCs w:val="24"/>
        </w:rPr>
        <w:t>;</w:t>
      </w:r>
    </w:p>
    <w:p w:rsidR="000033AD" w:rsidRPr="00771E0F" w:rsidRDefault="002F34E2" w:rsidP="00170A8A">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170A8A">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00815828" w:rsidRPr="00771E0F">
        <w:rPr>
          <w:rFonts w:ascii="Times New Roman" w:hAnsi="Times New Roman"/>
          <w:color w:val="000000" w:themeColor="text1"/>
          <w:sz w:val="24"/>
          <w:szCs w:val="24"/>
        </w:rPr>
        <w:t>š</w:t>
      </w:r>
      <w:r w:rsidR="000033AD" w:rsidRPr="00771E0F">
        <w:rPr>
          <w:rFonts w:ascii="Times New Roman" w:hAnsi="Times New Roman"/>
          <w:color w:val="000000" w:themeColor="text1"/>
          <w:sz w:val="24"/>
          <w:szCs w:val="24"/>
        </w:rPr>
        <w:t>vie</w:t>
      </w:r>
      <w:r w:rsidR="00815828" w:rsidRPr="00771E0F">
        <w:rPr>
          <w:rFonts w:ascii="Times New Roman" w:hAnsi="Times New Roman"/>
          <w:color w:val="000000" w:themeColor="text1"/>
          <w:sz w:val="24"/>
          <w:szCs w:val="24"/>
        </w:rPr>
        <w:t>sų festivali</w:t>
      </w:r>
      <w:r w:rsidR="00170A8A">
        <w:rPr>
          <w:rFonts w:ascii="Times New Roman" w:hAnsi="Times New Roman"/>
          <w:color w:val="000000" w:themeColor="text1"/>
          <w:sz w:val="24"/>
          <w:szCs w:val="24"/>
        </w:rPr>
        <w:t>o</w:t>
      </w:r>
      <w:r w:rsidR="00815828" w:rsidRPr="00771E0F">
        <w:rPr>
          <w:rFonts w:ascii="Times New Roman" w:hAnsi="Times New Roman"/>
          <w:color w:val="000000" w:themeColor="text1"/>
          <w:sz w:val="24"/>
          <w:szCs w:val="24"/>
        </w:rPr>
        <w:t xml:space="preserve"> </w:t>
      </w:r>
      <w:r w:rsidR="000033AD" w:rsidRPr="00771E0F">
        <w:rPr>
          <w:rFonts w:ascii="Times New Roman" w:hAnsi="Times New Roman"/>
          <w:color w:val="000000" w:themeColor="text1"/>
          <w:sz w:val="24"/>
          <w:szCs w:val="24"/>
        </w:rPr>
        <w:t xml:space="preserve"> </w:t>
      </w:r>
      <w:r w:rsidR="00815828" w:rsidRPr="00771E0F">
        <w:rPr>
          <w:rFonts w:ascii="Times New Roman" w:hAnsi="Times New Roman"/>
          <w:color w:val="000000" w:themeColor="text1"/>
          <w:sz w:val="24"/>
          <w:szCs w:val="24"/>
        </w:rPr>
        <w:t xml:space="preserve">(apie </w:t>
      </w:r>
      <w:r w:rsidR="000033AD" w:rsidRPr="00771E0F">
        <w:rPr>
          <w:rFonts w:ascii="Times New Roman" w:hAnsi="Times New Roman"/>
          <w:color w:val="000000" w:themeColor="text1"/>
          <w:sz w:val="24"/>
          <w:szCs w:val="24"/>
        </w:rPr>
        <w:t>50 dalyvių</w:t>
      </w:r>
      <w:r w:rsidR="00815828" w:rsidRPr="00771E0F">
        <w:rPr>
          <w:rFonts w:ascii="Times New Roman" w:hAnsi="Times New Roman"/>
          <w:color w:val="000000" w:themeColor="text1"/>
          <w:sz w:val="24"/>
          <w:szCs w:val="24"/>
        </w:rPr>
        <w:t>)</w:t>
      </w:r>
      <w:r w:rsidR="00170A8A">
        <w:rPr>
          <w:rFonts w:ascii="Times New Roman" w:hAnsi="Times New Roman"/>
          <w:color w:val="000000" w:themeColor="text1"/>
          <w:sz w:val="24"/>
          <w:szCs w:val="24"/>
        </w:rPr>
        <w:t xml:space="preserve"> metu</w:t>
      </w:r>
      <w:r w:rsidR="000033AD" w:rsidRPr="00771E0F">
        <w:rPr>
          <w:rFonts w:ascii="Times New Roman" w:hAnsi="Times New Roman"/>
          <w:color w:val="000000" w:themeColor="text1"/>
          <w:sz w:val="24"/>
          <w:szCs w:val="24"/>
        </w:rPr>
        <w:t xml:space="preserve"> – </w:t>
      </w:r>
      <w:r w:rsidR="00815828" w:rsidRPr="00771E0F">
        <w:rPr>
          <w:rFonts w:ascii="Times New Roman" w:hAnsi="Times New Roman"/>
          <w:color w:val="000000" w:themeColor="text1"/>
          <w:sz w:val="24"/>
          <w:szCs w:val="24"/>
        </w:rPr>
        <w:t xml:space="preserve">apie </w:t>
      </w:r>
      <w:r w:rsidR="000033AD" w:rsidRPr="00771E0F">
        <w:rPr>
          <w:rFonts w:ascii="Times New Roman" w:hAnsi="Times New Roman"/>
          <w:color w:val="000000" w:themeColor="text1"/>
          <w:sz w:val="24"/>
          <w:szCs w:val="24"/>
        </w:rPr>
        <w:t>360 Eur</w:t>
      </w:r>
      <w:r w:rsidR="00170A8A">
        <w:rPr>
          <w:rFonts w:ascii="Times New Roman" w:hAnsi="Times New Roman"/>
          <w:color w:val="000000" w:themeColor="text1"/>
          <w:sz w:val="24"/>
          <w:szCs w:val="24"/>
        </w:rPr>
        <w:t>/metus</w:t>
      </w:r>
      <w:r w:rsidR="00815828" w:rsidRPr="00771E0F">
        <w:rPr>
          <w:rFonts w:ascii="Times New Roman" w:hAnsi="Times New Roman"/>
          <w:color w:val="000000" w:themeColor="text1"/>
          <w:sz w:val="24"/>
          <w:szCs w:val="24"/>
        </w:rPr>
        <w:t>;</w:t>
      </w:r>
    </w:p>
    <w:p w:rsidR="00815828" w:rsidRPr="00771E0F" w:rsidRDefault="002F34E2" w:rsidP="00170A8A">
      <w:pPr>
        <w:spacing w:after="0" w:line="240" w:lineRule="auto"/>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            </w:t>
      </w:r>
      <w:r w:rsidR="00170A8A">
        <w:rPr>
          <w:rFonts w:ascii="Times New Roman" w:eastAsia="Times New Roman" w:hAnsi="Times New Roman"/>
          <w:color w:val="000000" w:themeColor="text1"/>
          <w:sz w:val="24"/>
          <w:szCs w:val="24"/>
          <w:lang w:eastAsia="lt-LT"/>
        </w:rPr>
        <w:t xml:space="preserve">- </w:t>
      </w:r>
      <w:r>
        <w:rPr>
          <w:rFonts w:ascii="Times New Roman" w:eastAsia="Times New Roman" w:hAnsi="Times New Roman"/>
          <w:color w:val="000000" w:themeColor="text1"/>
          <w:sz w:val="24"/>
          <w:szCs w:val="24"/>
          <w:lang w:eastAsia="lt-LT"/>
        </w:rPr>
        <w:t xml:space="preserve"> </w:t>
      </w:r>
      <w:r w:rsidR="00815828" w:rsidRPr="00771E0F">
        <w:rPr>
          <w:rFonts w:ascii="Times New Roman" w:eastAsia="Times New Roman" w:hAnsi="Times New Roman"/>
          <w:color w:val="000000" w:themeColor="text1"/>
          <w:sz w:val="24"/>
          <w:szCs w:val="24"/>
          <w:lang w:eastAsia="lt-LT"/>
        </w:rPr>
        <w:t>l</w:t>
      </w:r>
      <w:r w:rsidR="00815828" w:rsidRPr="00815828">
        <w:rPr>
          <w:rFonts w:ascii="Times New Roman" w:eastAsia="Times New Roman" w:hAnsi="Times New Roman"/>
          <w:color w:val="000000" w:themeColor="text1"/>
          <w:sz w:val="24"/>
          <w:szCs w:val="24"/>
          <w:lang w:eastAsia="lt-LT"/>
        </w:rPr>
        <w:t>aivų parad</w:t>
      </w:r>
      <w:r w:rsidR="001E67C7">
        <w:rPr>
          <w:rFonts w:ascii="Times New Roman" w:eastAsia="Times New Roman" w:hAnsi="Times New Roman"/>
          <w:color w:val="000000" w:themeColor="text1"/>
          <w:sz w:val="24"/>
          <w:szCs w:val="24"/>
          <w:lang w:eastAsia="lt-LT"/>
        </w:rPr>
        <w:t>o metu</w:t>
      </w:r>
      <w:r w:rsidR="00815828" w:rsidRPr="00771E0F">
        <w:rPr>
          <w:rFonts w:ascii="Times New Roman" w:eastAsia="Times New Roman" w:hAnsi="Times New Roman"/>
          <w:color w:val="000000" w:themeColor="text1"/>
          <w:sz w:val="24"/>
          <w:szCs w:val="24"/>
          <w:lang w:eastAsia="lt-LT"/>
        </w:rPr>
        <w:t xml:space="preserve"> – nuo 1</w:t>
      </w:r>
      <w:r w:rsidR="00170A8A">
        <w:rPr>
          <w:rFonts w:ascii="Times New Roman" w:eastAsia="Times New Roman" w:hAnsi="Times New Roman"/>
          <w:color w:val="000000" w:themeColor="text1"/>
          <w:sz w:val="24"/>
          <w:szCs w:val="24"/>
          <w:lang w:eastAsia="lt-LT"/>
        </w:rPr>
        <w:t>1</w:t>
      </w:r>
      <w:r w:rsidR="00815828" w:rsidRPr="00771E0F">
        <w:rPr>
          <w:rFonts w:ascii="Times New Roman" w:eastAsia="Times New Roman" w:hAnsi="Times New Roman"/>
          <w:color w:val="000000" w:themeColor="text1"/>
          <w:sz w:val="24"/>
          <w:szCs w:val="24"/>
          <w:lang w:eastAsia="lt-LT"/>
        </w:rPr>
        <w:t xml:space="preserve">0 iki </w:t>
      </w:r>
      <w:r w:rsidR="00170A8A">
        <w:rPr>
          <w:rFonts w:ascii="Times New Roman" w:eastAsia="Times New Roman" w:hAnsi="Times New Roman"/>
          <w:color w:val="000000" w:themeColor="text1"/>
          <w:sz w:val="24"/>
          <w:szCs w:val="24"/>
          <w:lang w:eastAsia="lt-LT"/>
        </w:rPr>
        <w:t>19</w:t>
      </w:r>
      <w:r w:rsidR="00815828" w:rsidRPr="00771E0F">
        <w:rPr>
          <w:rFonts w:ascii="Times New Roman" w:eastAsia="Times New Roman" w:hAnsi="Times New Roman"/>
          <w:color w:val="000000" w:themeColor="text1"/>
          <w:sz w:val="24"/>
          <w:szCs w:val="24"/>
          <w:lang w:eastAsia="lt-LT"/>
        </w:rPr>
        <w:t>0 Eur</w:t>
      </w:r>
      <w:r w:rsidR="00170A8A">
        <w:rPr>
          <w:rFonts w:ascii="Times New Roman" w:eastAsia="Times New Roman" w:hAnsi="Times New Roman"/>
          <w:color w:val="000000" w:themeColor="text1"/>
          <w:sz w:val="24"/>
          <w:szCs w:val="24"/>
          <w:lang w:eastAsia="lt-LT"/>
        </w:rPr>
        <w:t>/metus</w:t>
      </w:r>
      <w:r w:rsidR="00815828" w:rsidRPr="00771E0F">
        <w:rPr>
          <w:rFonts w:ascii="Times New Roman" w:eastAsia="Times New Roman" w:hAnsi="Times New Roman"/>
          <w:color w:val="000000" w:themeColor="text1"/>
          <w:sz w:val="24"/>
          <w:szCs w:val="24"/>
          <w:lang w:eastAsia="lt-LT"/>
        </w:rPr>
        <w:t>;</w:t>
      </w:r>
    </w:p>
    <w:p w:rsidR="00815828" w:rsidRPr="00771E0F" w:rsidRDefault="002F34E2" w:rsidP="00170A8A">
      <w:pPr>
        <w:spacing w:after="0" w:line="240" w:lineRule="auto"/>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            </w:t>
      </w:r>
      <w:r w:rsidR="00170A8A">
        <w:rPr>
          <w:rFonts w:ascii="Times New Roman" w:eastAsia="Times New Roman" w:hAnsi="Times New Roman"/>
          <w:color w:val="000000" w:themeColor="text1"/>
          <w:sz w:val="24"/>
          <w:szCs w:val="24"/>
          <w:lang w:eastAsia="lt-LT"/>
        </w:rPr>
        <w:t xml:space="preserve">- </w:t>
      </w:r>
      <w:r>
        <w:rPr>
          <w:rFonts w:ascii="Times New Roman" w:eastAsia="Times New Roman" w:hAnsi="Times New Roman"/>
          <w:color w:val="000000" w:themeColor="text1"/>
          <w:sz w:val="24"/>
          <w:szCs w:val="24"/>
          <w:lang w:eastAsia="lt-LT"/>
        </w:rPr>
        <w:t xml:space="preserve"> </w:t>
      </w:r>
      <w:r w:rsidR="00815828" w:rsidRPr="00815828">
        <w:rPr>
          <w:rFonts w:ascii="Times New Roman" w:eastAsia="Times New Roman" w:hAnsi="Times New Roman"/>
          <w:color w:val="000000" w:themeColor="text1"/>
          <w:sz w:val="24"/>
          <w:szCs w:val="24"/>
          <w:lang w:eastAsia="lt-LT"/>
        </w:rPr>
        <w:t>Joninių šventė</w:t>
      </w:r>
      <w:r w:rsidR="001E67C7">
        <w:rPr>
          <w:rFonts w:ascii="Times New Roman" w:eastAsia="Times New Roman" w:hAnsi="Times New Roman"/>
          <w:color w:val="000000" w:themeColor="text1"/>
          <w:sz w:val="24"/>
          <w:szCs w:val="24"/>
          <w:lang w:eastAsia="lt-LT"/>
        </w:rPr>
        <w:t>s metu</w:t>
      </w:r>
      <w:r w:rsidR="00815828" w:rsidRPr="00771E0F">
        <w:rPr>
          <w:rFonts w:ascii="Times New Roman" w:eastAsia="Times New Roman" w:hAnsi="Times New Roman"/>
          <w:color w:val="000000" w:themeColor="text1"/>
          <w:sz w:val="24"/>
          <w:szCs w:val="24"/>
          <w:lang w:eastAsia="lt-LT"/>
        </w:rPr>
        <w:t xml:space="preserve"> – nuo </w:t>
      </w:r>
      <w:r w:rsidR="00170A8A">
        <w:rPr>
          <w:rFonts w:ascii="Times New Roman" w:eastAsia="Times New Roman" w:hAnsi="Times New Roman"/>
          <w:color w:val="000000" w:themeColor="text1"/>
          <w:sz w:val="24"/>
          <w:szCs w:val="24"/>
          <w:lang w:eastAsia="lt-LT"/>
        </w:rPr>
        <w:t>46</w:t>
      </w:r>
      <w:r w:rsidR="00815828" w:rsidRPr="00771E0F">
        <w:rPr>
          <w:rFonts w:ascii="Times New Roman" w:eastAsia="Times New Roman" w:hAnsi="Times New Roman"/>
          <w:color w:val="000000" w:themeColor="text1"/>
          <w:sz w:val="24"/>
          <w:szCs w:val="24"/>
          <w:lang w:eastAsia="lt-LT"/>
        </w:rPr>
        <w:t>0 iki 1</w:t>
      </w:r>
      <w:r w:rsidR="00B2194F">
        <w:rPr>
          <w:rFonts w:ascii="Times New Roman" w:eastAsia="Times New Roman" w:hAnsi="Times New Roman"/>
          <w:color w:val="000000" w:themeColor="text1"/>
          <w:sz w:val="24"/>
          <w:szCs w:val="24"/>
          <w:lang w:eastAsia="lt-LT"/>
        </w:rPr>
        <w:t>16</w:t>
      </w:r>
      <w:r w:rsidR="00815828" w:rsidRPr="00771E0F">
        <w:rPr>
          <w:rFonts w:ascii="Times New Roman" w:eastAsia="Times New Roman" w:hAnsi="Times New Roman"/>
          <w:color w:val="000000" w:themeColor="text1"/>
          <w:sz w:val="24"/>
          <w:szCs w:val="24"/>
          <w:lang w:eastAsia="lt-LT"/>
        </w:rPr>
        <w:t>0 Eur</w:t>
      </w:r>
      <w:r w:rsidR="00B2194F">
        <w:rPr>
          <w:rFonts w:ascii="Times New Roman" w:eastAsia="Times New Roman" w:hAnsi="Times New Roman"/>
          <w:color w:val="000000" w:themeColor="text1"/>
          <w:sz w:val="24"/>
          <w:szCs w:val="24"/>
          <w:lang w:eastAsia="lt-LT"/>
        </w:rPr>
        <w:t>/metus</w:t>
      </w:r>
      <w:r w:rsidR="00815828" w:rsidRPr="00771E0F">
        <w:rPr>
          <w:rFonts w:ascii="Times New Roman" w:eastAsia="Times New Roman" w:hAnsi="Times New Roman"/>
          <w:color w:val="000000" w:themeColor="text1"/>
          <w:sz w:val="24"/>
          <w:szCs w:val="24"/>
          <w:lang w:eastAsia="lt-LT"/>
        </w:rPr>
        <w:t>.</w:t>
      </w:r>
    </w:p>
    <w:p w:rsidR="00520468" w:rsidRDefault="000033AD" w:rsidP="00CE41BE">
      <w:pPr>
        <w:spacing w:after="0" w:line="240" w:lineRule="auto"/>
        <w:jc w:val="both"/>
        <w:rPr>
          <w:rFonts w:ascii="Times New Roman" w:eastAsia="Times New Roman" w:hAnsi="Times New Roman"/>
          <w:b/>
          <w:bCs/>
          <w:sz w:val="24"/>
          <w:szCs w:val="24"/>
        </w:rPr>
      </w:pPr>
      <w:r>
        <w:rPr>
          <w:rFonts w:eastAsia="Times New Roman" w:cs="Calibri"/>
          <w:color w:val="000000"/>
          <w:lang w:eastAsia="lt-LT"/>
        </w:rPr>
        <w:t xml:space="preserve">         </w:t>
      </w:r>
      <w:r w:rsidR="0008517D">
        <w:rPr>
          <w:rFonts w:ascii="Times New Roman" w:eastAsia="Times New Roman" w:hAnsi="Times New Roman"/>
          <w:b/>
          <w:sz w:val="24"/>
          <w:szCs w:val="20"/>
        </w:rPr>
        <w:t xml:space="preserve"> </w:t>
      </w:r>
      <w:r w:rsidR="00771E0F">
        <w:rPr>
          <w:rFonts w:ascii="Times New Roman" w:eastAsia="Times New Roman" w:hAnsi="Times New Roman"/>
          <w:b/>
          <w:sz w:val="24"/>
          <w:szCs w:val="20"/>
        </w:rPr>
        <w:t xml:space="preserve">    </w:t>
      </w:r>
      <w:r w:rsidR="00520468">
        <w:rPr>
          <w:rFonts w:ascii="Times New Roman" w:eastAsia="Times New Roman" w:hAnsi="Times New Roman"/>
          <w:b/>
          <w:bCs/>
          <w:sz w:val="24"/>
          <w:szCs w:val="24"/>
        </w:rPr>
        <w:t xml:space="preserve">6. </w:t>
      </w:r>
      <w:r w:rsidR="00835A5F">
        <w:rPr>
          <w:rFonts w:ascii="Times New Roman" w:eastAsia="Times New Roman" w:hAnsi="Times New Roman"/>
          <w:b/>
          <w:bCs/>
          <w:sz w:val="24"/>
          <w:szCs w:val="24"/>
        </w:rPr>
        <w:t>Lėšų poreikis sprendimo įgyvendinimui</w:t>
      </w:r>
      <w:r w:rsidR="00520468">
        <w:rPr>
          <w:rFonts w:ascii="Times New Roman" w:eastAsia="Times New Roman" w:hAnsi="Times New Roman"/>
          <w:b/>
          <w:bCs/>
          <w:sz w:val="24"/>
          <w:szCs w:val="24"/>
        </w:rPr>
        <w:t>.</w:t>
      </w:r>
    </w:p>
    <w:p w:rsidR="00520468" w:rsidRDefault="00100E0D" w:rsidP="00CE41BE">
      <w:pPr>
        <w:spacing w:after="0" w:line="24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 xml:space="preserve"> Nėra</w:t>
      </w:r>
      <w:r w:rsidR="00520468">
        <w:rPr>
          <w:rFonts w:ascii="Times New Roman" w:eastAsia="Times New Roman" w:hAnsi="Times New Roman"/>
          <w:bCs/>
          <w:sz w:val="24"/>
          <w:szCs w:val="24"/>
        </w:rPr>
        <w:t>.</w:t>
      </w:r>
    </w:p>
    <w:p w:rsidR="00520468" w:rsidRDefault="00100E0D" w:rsidP="00CE41BE">
      <w:pPr>
        <w:spacing w:after="0" w:line="240" w:lineRule="auto"/>
        <w:ind w:firstLine="709"/>
        <w:jc w:val="both"/>
        <w:rPr>
          <w:rFonts w:ascii="Times New Roman" w:eastAsia="Times New Roman" w:hAnsi="Times New Roman"/>
          <w:b/>
          <w:bCs/>
          <w:sz w:val="24"/>
          <w:szCs w:val="24"/>
        </w:rPr>
      </w:pPr>
      <w:r>
        <w:rPr>
          <w:rFonts w:ascii="Times New Roman" w:eastAsia="Times New Roman" w:hAnsi="Times New Roman"/>
          <w:b/>
          <w:bCs/>
          <w:sz w:val="24"/>
          <w:szCs w:val="24"/>
        </w:rPr>
        <w:t xml:space="preserve"> </w:t>
      </w:r>
      <w:r w:rsidR="00520468" w:rsidRPr="00A1343E">
        <w:rPr>
          <w:rFonts w:ascii="Times New Roman" w:eastAsia="Times New Roman" w:hAnsi="Times New Roman"/>
          <w:b/>
          <w:bCs/>
          <w:sz w:val="24"/>
          <w:szCs w:val="24"/>
        </w:rPr>
        <w:t>7.</w:t>
      </w:r>
      <w:r w:rsidR="00520468">
        <w:rPr>
          <w:rFonts w:ascii="Times New Roman" w:eastAsia="Times New Roman" w:hAnsi="Times New Roman"/>
          <w:b/>
          <w:bCs/>
          <w:sz w:val="24"/>
          <w:szCs w:val="24"/>
        </w:rPr>
        <w:t xml:space="preserve"> Galimos teigiamos ar neigiamos sprendimo priėmimo pasekmės.</w:t>
      </w:r>
    </w:p>
    <w:p w:rsidR="00F54F59" w:rsidRPr="004466E5" w:rsidRDefault="00F54F59" w:rsidP="00CE41BE">
      <w:pPr>
        <w:pStyle w:val="Pagrindinistekstas"/>
        <w:spacing w:after="0" w:line="240" w:lineRule="auto"/>
        <w:ind w:firstLine="720"/>
        <w:jc w:val="both"/>
        <w:rPr>
          <w:rFonts w:ascii="Times New Roman" w:eastAsia="Times New Roman" w:hAnsi="Times New Roman"/>
          <w:sz w:val="24"/>
          <w:szCs w:val="20"/>
          <w:lang w:eastAsia="lt-LT"/>
        </w:rPr>
      </w:pPr>
      <w:r>
        <w:rPr>
          <w:rFonts w:ascii="Times New Roman" w:eastAsia="Times New Roman" w:hAnsi="Times New Roman"/>
          <w:sz w:val="24"/>
          <w:szCs w:val="20"/>
        </w:rPr>
        <w:t xml:space="preserve"> </w:t>
      </w:r>
      <w:r w:rsidR="00BA0DA2">
        <w:rPr>
          <w:rFonts w:ascii="Times New Roman" w:eastAsia="Times New Roman" w:hAnsi="Times New Roman"/>
          <w:sz w:val="24"/>
          <w:szCs w:val="20"/>
        </w:rPr>
        <w:t>Teigiamos pasekmės –</w:t>
      </w:r>
      <w:r w:rsidR="00100E0D">
        <w:rPr>
          <w:rFonts w:ascii="Times New Roman" w:eastAsia="Times New Roman" w:hAnsi="Times New Roman"/>
          <w:sz w:val="24"/>
          <w:szCs w:val="20"/>
        </w:rPr>
        <w:t xml:space="preserve"> </w:t>
      </w:r>
      <w:r>
        <w:rPr>
          <w:rFonts w:ascii="Times New Roman" w:eastAsia="Times New Roman" w:hAnsi="Times New Roman"/>
          <w:sz w:val="24"/>
          <w:szCs w:val="20"/>
        </w:rPr>
        <w:t>pa</w:t>
      </w:r>
      <w:r>
        <w:rPr>
          <w:rFonts w:ascii="Times New Roman" w:eastAsia="Times New Roman" w:hAnsi="Times New Roman"/>
          <w:sz w:val="24"/>
          <w:szCs w:val="20"/>
          <w:lang w:eastAsia="lt-LT"/>
        </w:rPr>
        <w:t>didės</w:t>
      </w:r>
      <w:r w:rsidRPr="004466E5">
        <w:rPr>
          <w:rFonts w:ascii="Times New Roman" w:eastAsia="Times New Roman" w:hAnsi="Times New Roman"/>
          <w:sz w:val="24"/>
          <w:szCs w:val="20"/>
          <w:lang w:eastAsia="lt-LT"/>
        </w:rPr>
        <w:t xml:space="preserve"> švenčių ir renginių populiarumas, </w:t>
      </w:r>
      <w:r w:rsidR="00B2194F">
        <w:rPr>
          <w:rFonts w:ascii="Times New Roman" w:eastAsia="Times New Roman" w:hAnsi="Times New Roman"/>
          <w:sz w:val="24"/>
          <w:szCs w:val="20"/>
          <w:lang w:eastAsia="lt-LT"/>
        </w:rPr>
        <w:t>pagerės renginių kokybė, šių renginių metu</w:t>
      </w:r>
      <w:r w:rsidR="00B2194F" w:rsidRPr="004466E5">
        <w:rPr>
          <w:rFonts w:ascii="Times New Roman" w:eastAsia="Times New Roman" w:hAnsi="Times New Roman"/>
          <w:sz w:val="24"/>
          <w:szCs w:val="20"/>
          <w:lang w:eastAsia="lt-LT"/>
        </w:rPr>
        <w:t xml:space="preserve"> </w:t>
      </w:r>
      <w:r w:rsidR="00B2194F">
        <w:rPr>
          <w:rFonts w:ascii="Times New Roman" w:eastAsia="Times New Roman" w:hAnsi="Times New Roman"/>
          <w:sz w:val="24"/>
          <w:szCs w:val="20"/>
          <w:lang w:eastAsia="lt-LT"/>
        </w:rPr>
        <w:t>dalyvaus daugiau sertifikuotų amatininkų ir tautodailininkų</w:t>
      </w:r>
      <w:r w:rsidR="003D4822">
        <w:rPr>
          <w:rFonts w:ascii="Times New Roman" w:eastAsia="Times New Roman" w:hAnsi="Times New Roman"/>
          <w:sz w:val="24"/>
          <w:szCs w:val="20"/>
          <w:lang w:eastAsia="lt-LT"/>
        </w:rPr>
        <w:t>,</w:t>
      </w:r>
      <w:r w:rsidR="00B2194F" w:rsidRPr="00B2194F">
        <w:rPr>
          <w:rFonts w:ascii="Times New Roman" w:eastAsia="Times New Roman" w:hAnsi="Times New Roman"/>
          <w:sz w:val="24"/>
          <w:szCs w:val="20"/>
          <w:lang w:eastAsia="lt-LT"/>
        </w:rPr>
        <w:t xml:space="preserve"> </w:t>
      </w:r>
      <w:r w:rsidR="00B2194F">
        <w:rPr>
          <w:rFonts w:ascii="Times New Roman" w:eastAsia="Times New Roman" w:hAnsi="Times New Roman"/>
          <w:sz w:val="24"/>
          <w:szCs w:val="20"/>
          <w:lang w:eastAsia="lt-LT"/>
        </w:rPr>
        <w:t>bus</w:t>
      </w:r>
      <w:r w:rsidR="00B2194F" w:rsidRPr="004466E5">
        <w:rPr>
          <w:rFonts w:ascii="Times New Roman" w:eastAsia="Times New Roman" w:hAnsi="Times New Roman"/>
          <w:sz w:val="24"/>
          <w:szCs w:val="20"/>
          <w:lang w:eastAsia="lt-LT"/>
        </w:rPr>
        <w:t xml:space="preserve"> prisidedama prie smulkaus verslo skatinimo</w:t>
      </w:r>
      <w:r w:rsidR="00B2194F">
        <w:rPr>
          <w:rFonts w:ascii="Times New Roman" w:eastAsia="Times New Roman" w:hAnsi="Times New Roman"/>
          <w:sz w:val="24"/>
          <w:szCs w:val="20"/>
          <w:lang w:eastAsia="lt-LT"/>
        </w:rPr>
        <w:t xml:space="preserve">, </w:t>
      </w:r>
      <w:r w:rsidR="00B2194F">
        <w:rPr>
          <w:rFonts w:ascii="Times New Roman" w:hAnsi="Times New Roman"/>
          <w:sz w:val="24"/>
          <w:szCs w:val="24"/>
        </w:rPr>
        <w:t>sumažėtų</w:t>
      </w:r>
      <w:r w:rsidR="00B2194F" w:rsidRPr="00997137">
        <w:rPr>
          <w:rFonts w:ascii="Times New Roman" w:hAnsi="Times New Roman"/>
          <w:sz w:val="24"/>
          <w:szCs w:val="24"/>
        </w:rPr>
        <w:t xml:space="preserve"> </w:t>
      </w:r>
      <w:r w:rsidR="00B2194F">
        <w:rPr>
          <w:rFonts w:ascii="Times New Roman" w:hAnsi="Times New Roman"/>
          <w:sz w:val="24"/>
          <w:szCs w:val="24"/>
        </w:rPr>
        <w:t xml:space="preserve">administracinė našta verslininkams. </w:t>
      </w:r>
      <w:r>
        <w:rPr>
          <w:rFonts w:ascii="Times New Roman" w:eastAsia="Times New Roman" w:hAnsi="Times New Roman"/>
          <w:sz w:val="24"/>
          <w:szCs w:val="20"/>
          <w:lang w:eastAsia="lt-LT"/>
        </w:rPr>
        <w:t xml:space="preserve">Vietinės rinkliavos </w:t>
      </w:r>
      <w:r w:rsidR="00B2194F">
        <w:rPr>
          <w:rFonts w:ascii="Times New Roman" w:eastAsia="Times New Roman" w:hAnsi="Times New Roman"/>
          <w:sz w:val="24"/>
          <w:szCs w:val="20"/>
          <w:lang w:eastAsia="lt-LT"/>
        </w:rPr>
        <w:t>negavimas į biudžetą</w:t>
      </w:r>
      <w:r>
        <w:rPr>
          <w:rFonts w:ascii="Times New Roman" w:eastAsia="Times New Roman" w:hAnsi="Times New Roman"/>
          <w:sz w:val="24"/>
          <w:szCs w:val="20"/>
          <w:lang w:eastAsia="lt-LT"/>
        </w:rPr>
        <w:t xml:space="preserve"> bus kompensuojam</w:t>
      </w:r>
      <w:r w:rsidR="00B2194F">
        <w:rPr>
          <w:rFonts w:ascii="Times New Roman" w:eastAsia="Times New Roman" w:hAnsi="Times New Roman"/>
          <w:sz w:val="24"/>
          <w:szCs w:val="20"/>
          <w:lang w:eastAsia="lt-LT"/>
        </w:rPr>
        <w:t>as</w:t>
      </w:r>
      <w:r>
        <w:rPr>
          <w:rFonts w:ascii="Times New Roman" w:eastAsia="Times New Roman" w:hAnsi="Times New Roman"/>
          <w:sz w:val="24"/>
          <w:szCs w:val="20"/>
          <w:lang w:eastAsia="lt-LT"/>
        </w:rPr>
        <w:t xml:space="preserve"> didesni</w:t>
      </w:r>
      <w:r w:rsidR="00B2194F">
        <w:rPr>
          <w:rFonts w:ascii="Times New Roman" w:eastAsia="Times New Roman" w:hAnsi="Times New Roman"/>
          <w:sz w:val="24"/>
          <w:szCs w:val="20"/>
          <w:lang w:eastAsia="lt-LT"/>
        </w:rPr>
        <w:t>o</w:t>
      </w:r>
      <w:r>
        <w:rPr>
          <w:rFonts w:ascii="Times New Roman" w:eastAsia="Times New Roman" w:hAnsi="Times New Roman"/>
          <w:sz w:val="24"/>
          <w:szCs w:val="20"/>
          <w:lang w:eastAsia="lt-LT"/>
        </w:rPr>
        <w:t xml:space="preserve"> prek</w:t>
      </w:r>
      <w:r w:rsidR="00B2194F">
        <w:rPr>
          <w:rFonts w:ascii="Times New Roman" w:eastAsia="Times New Roman" w:hAnsi="Times New Roman"/>
          <w:sz w:val="24"/>
          <w:szCs w:val="20"/>
          <w:lang w:eastAsia="lt-LT"/>
        </w:rPr>
        <w:t>ybininkų</w:t>
      </w:r>
      <w:r>
        <w:rPr>
          <w:rFonts w:ascii="Times New Roman" w:eastAsia="Times New Roman" w:hAnsi="Times New Roman"/>
          <w:sz w:val="24"/>
          <w:szCs w:val="20"/>
          <w:lang w:eastAsia="lt-LT"/>
        </w:rPr>
        <w:t xml:space="preserve"> ir paslaugų teikėjų </w:t>
      </w:r>
      <w:r w:rsidR="0085343B">
        <w:rPr>
          <w:rFonts w:ascii="Times New Roman" w:eastAsia="Times New Roman" w:hAnsi="Times New Roman"/>
          <w:sz w:val="24"/>
          <w:szCs w:val="20"/>
          <w:lang w:eastAsia="lt-LT"/>
        </w:rPr>
        <w:t>skaičiaus mokamais kitais mokesčiais.</w:t>
      </w:r>
    </w:p>
    <w:p w:rsidR="00C11EA5" w:rsidRDefault="00C11EA5" w:rsidP="00CE41BE">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lastRenderedPageBreak/>
        <w:t xml:space="preserve">             Neigiamos pasekmės – </w:t>
      </w:r>
      <w:r w:rsidR="00F54F59">
        <w:rPr>
          <w:rFonts w:ascii="Times New Roman" w:eastAsia="Times New Roman" w:hAnsi="Times New Roman"/>
          <w:bCs/>
          <w:sz w:val="24"/>
          <w:szCs w:val="24"/>
        </w:rPr>
        <w:t xml:space="preserve">nebus </w:t>
      </w:r>
      <w:r w:rsidR="00B2194F">
        <w:rPr>
          <w:rFonts w:ascii="Times New Roman" w:eastAsia="Times New Roman" w:hAnsi="Times New Roman"/>
          <w:bCs/>
          <w:sz w:val="24"/>
          <w:szCs w:val="24"/>
        </w:rPr>
        <w:t>gaunama maksimaliai apie 8000 Eur</w:t>
      </w:r>
      <w:r w:rsidR="00F54F59">
        <w:rPr>
          <w:rFonts w:ascii="Times New Roman" w:eastAsia="Times New Roman" w:hAnsi="Times New Roman"/>
          <w:bCs/>
          <w:sz w:val="24"/>
          <w:szCs w:val="24"/>
        </w:rPr>
        <w:t xml:space="preserve"> vietinė</w:t>
      </w:r>
      <w:r w:rsidR="00B2194F">
        <w:rPr>
          <w:rFonts w:ascii="Times New Roman" w:eastAsia="Times New Roman" w:hAnsi="Times New Roman"/>
          <w:bCs/>
          <w:sz w:val="24"/>
          <w:szCs w:val="24"/>
        </w:rPr>
        <w:t>s</w:t>
      </w:r>
      <w:r w:rsidR="00F54F59">
        <w:rPr>
          <w:rFonts w:ascii="Times New Roman" w:eastAsia="Times New Roman" w:hAnsi="Times New Roman"/>
          <w:bCs/>
          <w:sz w:val="24"/>
          <w:szCs w:val="24"/>
        </w:rPr>
        <w:t xml:space="preserve"> rinkliav</w:t>
      </w:r>
      <w:r w:rsidR="00B2194F">
        <w:rPr>
          <w:rFonts w:ascii="Times New Roman" w:eastAsia="Times New Roman" w:hAnsi="Times New Roman"/>
          <w:bCs/>
          <w:sz w:val="24"/>
          <w:szCs w:val="24"/>
        </w:rPr>
        <w:t xml:space="preserve">os įmokų </w:t>
      </w:r>
      <w:r w:rsidR="00F54F59">
        <w:rPr>
          <w:rFonts w:ascii="Times New Roman" w:eastAsia="Times New Roman" w:hAnsi="Times New Roman"/>
          <w:bCs/>
          <w:sz w:val="24"/>
          <w:szCs w:val="24"/>
        </w:rPr>
        <w:t>į savivaldybės biudžetą</w:t>
      </w:r>
      <w:r w:rsidR="00B2194F">
        <w:rPr>
          <w:rFonts w:ascii="Times New Roman" w:eastAsia="Times New Roman" w:hAnsi="Times New Roman"/>
          <w:bCs/>
          <w:sz w:val="24"/>
          <w:szCs w:val="24"/>
        </w:rPr>
        <w:t xml:space="preserve"> per metus</w:t>
      </w:r>
      <w:r w:rsidR="00F54F59">
        <w:rPr>
          <w:rFonts w:ascii="Times New Roman" w:eastAsia="Times New Roman" w:hAnsi="Times New Roman"/>
          <w:bCs/>
          <w:sz w:val="24"/>
          <w:szCs w:val="24"/>
        </w:rPr>
        <w:t>.</w:t>
      </w:r>
    </w:p>
    <w:p w:rsidR="00410A30" w:rsidRDefault="00C61906" w:rsidP="00CE41BE">
      <w:pPr>
        <w:spacing w:after="0" w:line="24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 xml:space="preserve"> </w:t>
      </w:r>
      <w:r w:rsidR="00DB5FAF">
        <w:rPr>
          <w:rFonts w:ascii="Times New Roman" w:eastAsia="Times New Roman" w:hAnsi="Times New Roman"/>
          <w:bCs/>
          <w:sz w:val="24"/>
          <w:szCs w:val="24"/>
        </w:rPr>
        <w:t>PRIDEDAMA</w:t>
      </w:r>
      <w:r w:rsidR="00410A30">
        <w:rPr>
          <w:rFonts w:ascii="Times New Roman" w:eastAsia="Times New Roman" w:hAnsi="Times New Roman"/>
          <w:bCs/>
          <w:sz w:val="24"/>
          <w:szCs w:val="24"/>
        </w:rPr>
        <w:t>:</w:t>
      </w:r>
    </w:p>
    <w:p w:rsidR="004A6BC9" w:rsidRDefault="004A6BC9" w:rsidP="00CE41BE">
      <w:pPr>
        <w:spacing w:after="0" w:line="24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 xml:space="preserve"> 1.  Projekto lyginamasis variantas, 1 lapas;</w:t>
      </w:r>
    </w:p>
    <w:p w:rsidR="00377D7E" w:rsidRPr="004A6BC9" w:rsidRDefault="004A6BC9" w:rsidP="004A6BC9">
      <w:pPr>
        <w:spacing w:after="0" w:line="240" w:lineRule="auto"/>
        <w:jc w:val="both"/>
        <w:rPr>
          <w:rFonts w:ascii="Times New Roman" w:hAnsi="Times New Roman"/>
          <w:sz w:val="24"/>
          <w:szCs w:val="24"/>
          <w:lang w:eastAsia="lt-LT"/>
        </w:rPr>
      </w:pPr>
      <w:r>
        <w:rPr>
          <w:rFonts w:ascii="Times New Roman" w:hAnsi="Times New Roman"/>
          <w:color w:val="000000"/>
          <w:sz w:val="24"/>
          <w:szCs w:val="24"/>
        </w:rPr>
        <w:t xml:space="preserve">             2. </w:t>
      </w:r>
      <w:r w:rsidR="00377D7E" w:rsidRPr="004A6BC9">
        <w:rPr>
          <w:rFonts w:ascii="Times New Roman" w:hAnsi="Times New Roman"/>
          <w:color w:val="000000"/>
          <w:sz w:val="24"/>
          <w:szCs w:val="24"/>
        </w:rPr>
        <w:t>Klaipėdos miesto savivaldybės administracijos direktoriaus 2019 m. vasario 27 d. įsakymas Nr. AD1-374 „Dėl darbo grupės sudarymo“, 1 lapas;</w:t>
      </w:r>
    </w:p>
    <w:p w:rsidR="00C27BCA" w:rsidRPr="004A6BC9" w:rsidRDefault="004A6BC9" w:rsidP="004A6BC9">
      <w:pPr>
        <w:spacing w:after="0" w:line="240" w:lineRule="auto"/>
        <w:ind w:left="769"/>
        <w:jc w:val="both"/>
        <w:rPr>
          <w:rFonts w:ascii="Times New Roman" w:hAnsi="Times New Roman"/>
          <w:sz w:val="24"/>
          <w:szCs w:val="24"/>
          <w:lang w:eastAsia="lt-LT"/>
        </w:rPr>
      </w:pPr>
      <w:r>
        <w:rPr>
          <w:rFonts w:ascii="Times New Roman" w:hAnsi="Times New Roman"/>
          <w:sz w:val="24"/>
          <w:szCs w:val="24"/>
          <w:lang w:eastAsia="lt-LT"/>
        </w:rPr>
        <w:t xml:space="preserve">3.  </w:t>
      </w:r>
      <w:r w:rsidR="005469E1" w:rsidRPr="004A6BC9">
        <w:rPr>
          <w:rFonts w:ascii="Times New Roman" w:hAnsi="Times New Roman"/>
          <w:sz w:val="24"/>
          <w:szCs w:val="24"/>
          <w:lang w:eastAsia="lt-LT"/>
        </w:rPr>
        <w:t>2019-02-04 rašto Nr. VS-647 kopija, 2</w:t>
      </w:r>
      <w:r w:rsidR="00962051" w:rsidRPr="004A6BC9">
        <w:rPr>
          <w:rFonts w:ascii="Times New Roman" w:hAnsi="Times New Roman"/>
          <w:sz w:val="24"/>
          <w:szCs w:val="24"/>
          <w:lang w:eastAsia="lt-LT"/>
        </w:rPr>
        <w:t xml:space="preserve"> lapai</w:t>
      </w:r>
      <w:r w:rsidR="00C27BCA" w:rsidRPr="004A6BC9">
        <w:rPr>
          <w:rFonts w:ascii="Times New Roman" w:hAnsi="Times New Roman"/>
          <w:sz w:val="24"/>
          <w:szCs w:val="24"/>
          <w:lang w:eastAsia="lt-LT"/>
        </w:rPr>
        <w:t>;</w:t>
      </w:r>
    </w:p>
    <w:p w:rsidR="004E410F" w:rsidRPr="004A6BC9" w:rsidRDefault="004A6BC9" w:rsidP="004A6BC9">
      <w:pPr>
        <w:spacing w:after="0" w:line="240" w:lineRule="auto"/>
        <w:ind w:left="769"/>
        <w:jc w:val="both"/>
        <w:rPr>
          <w:rFonts w:ascii="Times New Roman" w:eastAsia="Times New Roman" w:hAnsi="Times New Roman"/>
          <w:bCs/>
          <w:sz w:val="24"/>
          <w:szCs w:val="24"/>
        </w:rPr>
      </w:pPr>
      <w:r>
        <w:rPr>
          <w:rFonts w:ascii="Times New Roman" w:hAnsi="Times New Roman"/>
          <w:sz w:val="24"/>
          <w:szCs w:val="24"/>
          <w:lang w:eastAsia="lt-LT"/>
        </w:rPr>
        <w:t xml:space="preserve">4.   </w:t>
      </w:r>
      <w:r w:rsidR="00A74F65" w:rsidRPr="004A6BC9">
        <w:rPr>
          <w:rFonts w:ascii="Times New Roman" w:hAnsi="Times New Roman"/>
          <w:sz w:val="24"/>
          <w:szCs w:val="24"/>
          <w:lang w:eastAsia="lt-LT"/>
        </w:rPr>
        <w:t>Darbo grupės 2019-03-04 protokolo Nr. ADM1-80 kopija</w:t>
      </w:r>
      <w:r w:rsidR="00C27BCA" w:rsidRPr="004A6BC9">
        <w:rPr>
          <w:rFonts w:ascii="Times New Roman" w:hAnsi="Times New Roman"/>
          <w:sz w:val="24"/>
          <w:szCs w:val="24"/>
          <w:lang w:eastAsia="lt-LT"/>
        </w:rPr>
        <w:t>,</w:t>
      </w:r>
      <w:r w:rsidR="00A57550" w:rsidRPr="004A6BC9">
        <w:rPr>
          <w:rFonts w:ascii="Times New Roman" w:hAnsi="Times New Roman"/>
          <w:sz w:val="24"/>
          <w:szCs w:val="24"/>
          <w:lang w:eastAsia="lt-LT"/>
        </w:rPr>
        <w:t xml:space="preserve"> 2 </w:t>
      </w:r>
      <w:r w:rsidR="00C27BCA" w:rsidRPr="004A6BC9">
        <w:rPr>
          <w:rFonts w:ascii="Times New Roman" w:hAnsi="Times New Roman"/>
          <w:sz w:val="24"/>
          <w:szCs w:val="24"/>
          <w:lang w:eastAsia="lt-LT"/>
        </w:rPr>
        <w:t>lapai</w:t>
      </w:r>
      <w:r w:rsidR="004E410F" w:rsidRPr="004A6BC9">
        <w:rPr>
          <w:rFonts w:ascii="Times New Roman" w:hAnsi="Times New Roman"/>
          <w:sz w:val="24"/>
          <w:szCs w:val="24"/>
          <w:lang w:eastAsia="lt-LT"/>
        </w:rPr>
        <w:t>;</w:t>
      </w:r>
    </w:p>
    <w:p w:rsidR="00557F64" w:rsidRPr="004A6BC9" w:rsidRDefault="004A6BC9" w:rsidP="004A6BC9">
      <w:pPr>
        <w:spacing w:after="0" w:line="240" w:lineRule="auto"/>
        <w:ind w:left="769"/>
        <w:jc w:val="both"/>
        <w:rPr>
          <w:rFonts w:ascii="Times New Roman" w:eastAsia="Times New Roman" w:hAnsi="Times New Roman"/>
          <w:bCs/>
          <w:sz w:val="24"/>
          <w:szCs w:val="24"/>
        </w:rPr>
      </w:pPr>
      <w:r>
        <w:rPr>
          <w:rFonts w:ascii="Times New Roman" w:hAnsi="Times New Roman"/>
          <w:sz w:val="24"/>
          <w:szCs w:val="24"/>
          <w:lang w:eastAsia="lt-LT"/>
        </w:rPr>
        <w:t xml:space="preserve">5.   </w:t>
      </w:r>
      <w:r w:rsidR="004E410F" w:rsidRPr="004A6BC9">
        <w:rPr>
          <w:rFonts w:ascii="Times New Roman" w:hAnsi="Times New Roman"/>
          <w:sz w:val="24"/>
          <w:szCs w:val="24"/>
          <w:lang w:eastAsia="lt-LT"/>
        </w:rPr>
        <w:t xml:space="preserve">Mokesčių skyriaus pateikti duomenys, </w:t>
      </w:r>
      <w:r w:rsidR="007768E0" w:rsidRPr="004A6BC9">
        <w:rPr>
          <w:rFonts w:ascii="Times New Roman" w:hAnsi="Times New Roman"/>
          <w:sz w:val="24"/>
          <w:szCs w:val="24"/>
          <w:lang w:eastAsia="lt-LT"/>
        </w:rPr>
        <w:t>2</w:t>
      </w:r>
      <w:r w:rsidR="004E410F" w:rsidRPr="004A6BC9">
        <w:rPr>
          <w:rFonts w:ascii="Times New Roman" w:hAnsi="Times New Roman"/>
          <w:sz w:val="24"/>
          <w:szCs w:val="24"/>
          <w:lang w:eastAsia="lt-LT"/>
        </w:rPr>
        <w:t xml:space="preserve"> lapai</w:t>
      </w:r>
      <w:r w:rsidR="00C27BCA" w:rsidRPr="004A6BC9">
        <w:rPr>
          <w:rFonts w:ascii="Times New Roman" w:hAnsi="Times New Roman"/>
          <w:sz w:val="24"/>
          <w:szCs w:val="24"/>
          <w:lang w:eastAsia="lt-LT"/>
        </w:rPr>
        <w:t>.</w:t>
      </w:r>
      <w:r w:rsidR="00506A8B" w:rsidRPr="004A6BC9">
        <w:rPr>
          <w:rFonts w:ascii="Times New Roman" w:eastAsia="Times New Roman" w:hAnsi="Times New Roman"/>
          <w:bCs/>
          <w:sz w:val="24"/>
          <w:szCs w:val="24"/>
        </w:rPr>
        <w:t xml:space="preserve">         </w:t>
      </w:r>
      <w:r w:rsidR="007E1EBB" w:rsidRPr="004A6BC9">
        <w:rPr>
          <w:rFonts w:ascii="Times New Roman" w:eastAsia="Times New Roman" w:hAnsi="Times New Roman"/>
          <w:bCs/>
          <w:sz w:val="24"/>
          <w:szCs w:val="24"/>
        </w:rPr>
        <w:t xml:space="preserve"> </w:t>
      </w:r>
      <w:r w:rsidR="00100E0D" w:rsidRPr="004A6BC9">
        <w:rPr>
          <w:rFonts w:ascii="Times New Roman" w:eastAsia="Times New Roman" w:hAnsi="Times New Roman"/>
          <w:bCs/>
          <w:sz w:val="24"/>
          <w:szCs w:val="24"/>
        </w:rPr>
        <w:t xml:space="preserve"> </w:t>
      </w:r>
    </w:p>
    <w:p w:rsidR="00DE1477" w:rsidRDefault="00506A8B" w:rsidP="004E410F">
      <w:pPr>
        <w:spacing w:after="0" w:line="24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 xml:space="preserve">              </w:t>
      </w:r>
      <w:r w:rsidR="00520468">
        <w:rPr>
          <w:rFonts w:ascii="Times New Roman" w:eastAsia="Times New Roman" w:hAnsi="Times New Roman"/>
          <w:bCs/>
          <w:sz w:val="24"/>
          <w:szCs w:val="24"/>
        </w:rPr>
        <w:t xml:space="preserve"> </w:t>
      </w:r>
    </w:p>
    <w:p w:rsidR="00377D7E" w:rsidRDefault="00377D7E" w:rsidP="004E410F">
      <w:pPr>
        <w:spacing w:after="0" w:line="240" w:lineRule="auto"/>
        <w:ind w:firstLine="709"/>
        <w:jc w:val="both"/>
        <w:rPr>
          <w:rFonts w:ascii="Times New Roman" w:eastAsia="Times New Roman" w:hAnsi="Times New Roman"/>
          <w:sz w:val="24"/>
          <w:szCs w:val="24"/>
        </w:rPr>
      </w:pPr>
    </w:p>
    <w:p w:rsidR="001E4861" w:rsidRPr="001E4861" w:rsidRDefault="00520468" w:rsidP="00CA7D72">
      <w:pPr>
        <w:spacing w:after="0" w:line="240" w:lineRule="auto"/>
        <w:rPr>
          <w:rFonts w:ascii="Times New Roman" w:hAnsi="Times New Roman"/>
          <w:sz w:val="24"/>
          <w:szCs w:val="24"/>
        </w:rPr>
      </w:pPr>
      <w:r>
        <w:rPr>
          <w:rFonts w:ascii="Times New Roman" w:eastAsia="Times New Roman" w:hAnsi="Times New Roman"/>
          <w:sz w:val="24"/>
          <w:szCs w:val="24"/>
        </w:rPr>
        <w:t xml:space="preserve">Licencijų, leidimų ir vartotojų teisių apsaugos skyriaus vedėja                      </w:t>
      </w:r>
      <w:r w:rsidR="0064691E">
        <w:rPr>
          <w:rFonts w:ascii="Times New Roman" w:eastAsia="Times New Roman" w:hAnsi="Times New Roman"/>
          <w:sz w:val="24"/>
          <w:szCs w:val="24"/>
        </w:rPr>
        <w:t xml:space="preserve">             Jolanta Uptienė</w:t>
      </w:r>
      <w:r>
        <w:rPr>
          <w:rFonts w:ascii="Times New Roman" w:eastAsia="Times New Roman" w:hAnsi="Times New Roman"/>
          <w:sz w:val="24"/>
          <w:szCs w:val="24"/>
        </w:rPr>
        <w:t xml:space="preserve"> </w:t>
      </w:r>
    </w:p>
    <w:sectPr w:rsidR="001E4861" w:rsidRPr="001E4861" w:rsidSect="007E1EBB">
      <w:pgSz w:w="11906" w:h="16838"/>
      <w:pgMar w:top="993"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C973DF"/>
    <w:multiLevelType w:val="hybridMultilevel"/>
    <w:tmpl w:val="2D206FB0"/>
    <w:lvl w:ilvl="0" w:tplc="F46203C0">
      <w:start w:val="5"/>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7F4B42FF"/>
    <w:multiLevelType w:val="hybridMultilevel"/>
    <w:tmpl w:val="F74CE7F2"/>
    <w:lvl w:ilvl="0" w:tplc="832EF358">
      <w:start w:val="1"/>
      <w:numFmt w:val="decimal"/>
      <w:lvlText w:val="%1."/>
      <w:lvlJc w:val="left"/>
      <w:pPr>
        <w:ind w:left="1129" w:hanging="360"/>
      </w:pPr>
      <w:rPr>
        <w:rFonts w:eastAsia="Times New Roman" w:hint="default"/>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6FA"/>
    <w:rsid w:val="00002CA1"/>
    <w:rsid w:val="000033AD"/>
    <w:rsid w:val="00015620"/>
    <w:rsid w:val="00026BCA"/>
    <w:rsid w:val="00041B76"/>
    <w:rsid w:val="000467E9"/>
    <w:rsid w:val="000567E3"/>
    <w:rsid w:val="000627B7"/>
    <w:rsid w:val="000714A6"/>
    <w:rsid w:val="00071956"/>
    <w:rsid w:val="0008517D"/>
    <w:rsid w:val="00094849"/>
    <w:rsid w:val="0009691E"/>
    <w:rsid w:val="000A7804"/>
    <w:rsid w:val="000B72B2"/>
    <w:rsid w:val="000C033A"/>
    <w:rsid w:val="000C2FD2"/>
    <w:rsid w:val="000C57D0"/>
    <w:rsid w:val="000D04D5"/>
    <w:rsid w:val="000D5018"/>
    <w:rsid w:val="000F018C"/>
    <w:rsid w:val="000F2CF5"/>
    <w:rsid w:val="00100BC4"/>
    <w:rsid w:val="00100E0D"/>
    <w:rsid w:val="00105F4B"/>
    <w:rsid w:val="00107BFF"/>
    <w:rsid w:val="00114FB8"/>
    <w:rsid w:val="001170A8"/>
    <w:rsid w:val="00133E54"/>
    <w:rsid w:val="0013563E"/>
    <w:rsid w:val="00144817"/>
    <w:rsid w:val="00144A09"/>
    <w:rsid w:val="00151D07"/>
    <w:rsid w:val="00153A59"/>
    <w:rsid w:val="00155664"/>
    <w:rsid w:val="001610CB"/>
    <w:rsid w:val="00161B3E"/>
    <w:rsid w:val="001639CB"/>
    <w:rsid w:val="00170A8A"/>
    <w:rsid w:val="00175558"/>
    <w:rsid w:val="00190836"/>
    <w:rsid w:val="00196C75"/>
    <w:rsid w:val="0019772D"/>
    <w:rsid w:val="001A04BB"/>
    <w:rsid w:val="001A29C1"/>
    <w:rsid w:val="001A2A20"/>
    <w:rsid w:val="001A577D"/>
    <w:rsid w:val="001B54AC"/>
    <w:rsid w:val="001C20F2"/>
    <w:rsid w:val="001C7D1E"/>
    <w:rsid w:val="001D4243"/>
    <w:rsid w:val="001E2A80"/>
    <w:rsid w:val="001E4861"/>
    <w:rsid w:val="001E67C7"/>
    <w:rsid w:val="00210CA9"/>
    <w:rsid w:val="002216A3"/>
    <w:rsid w:val="00221E0A"/>
    <w:rsid w:val="0022242E"/>
    <w:rsid w:val="00251971"/>
    <w:rsid w:val="00252A80"/>
    <w:rsid w:val="00252FE4"/>
    <w:rsid w:val="0026562F"/>
    <w:rsid w:val="002738BE"/>
    <w:rsid w:val="002A1488"/>
    <w:rsid w:val="002A3EE3"/>
    <w:rsid w:val="002B62A6"/>
    <w:rsid w:val="002C3E09"/>
    <w:rsid w:val="002C3F32"/>
    <w:rsid w:val="002D00EC"/>
    <w:rsid w:val="002E2BA5"/>
    <w:rsid w:val="002F34E2"/>
    <w:rsid w:val="002F68B6"/>
    <w:rsid w:val="00306EE9"/>
    <w:rsid w:val="0031708E"/>
    <w:rsid w:val="003321D4"/>
    <w:rsid w:val="00333897"/>
    <w:rsid w:val="00333C52"/>
    <w:rsid w:val="00333CD9"/>
    <w:rsid w:val="00373EF5"/>
    <w:rsid w:val="0037572A"/>
    <w:rsid w:val="00376C39"/>
    <w:rsid w:val="00377D7E"/>
    <w:rsid w:val="003804B1"/>
    <w:rsid w:val="003807A5"/>
    <w:rsid w:val="00380DFE"/>
    <w:rsid w:val="003830E2"/>
    <w:rsid w:val="003868BF"/>
    <w:rsid w:val="003871F4"/>
    <w:rsid w:val="0039139E"/>
    <w:rsid w:val="00391433"/>
    <w:rsid w:val="003B4AE9"/>
    <w:rsid w:val="003C12B1"/>
    <w:rsid w:val="003C2285"/>
    <w:rsid w:val="003C7840"/>
    <w:rsid w:val="003C79F7"/>
    <w:rsid w:val="003D4822"/>
    <w:rsid w:val="003E001E"/>
    <w:rsid w:val="003E0F24"/>
    <w:rsid w:val="003E2ED9"/>
    <w:rsid w:val="003E4196"/>
    <w:rsid w:val="003E519A"/>
    <w:rsid w:val="003F7EC7"/>
    <w:rsid w:val="0040553D"/>
    <w:rsid w:val="00405E48"/>
    <w:rsid w:val="00407189"/>
    <w:rsid w:val="00410A30"/>
    <w:rsid w:val="004115D4"/>
    <w:rsid w:val="004212C3"/>
    <w:rsid w:val="004222AD"/>
    <w:rsid w:val="00434C4C"/>
    <w:rsid w:val="004403F7"/>
    <w:rsid w:val="004466E5"/>
    <w:rsid w:val="00453DC1"/>
    <w:rsid w:val="004563C0"/>
    <w:rsid w:val="0045797E"/>
    <w:rsid w:val="00460C6C"/>
    <w:rsid w:val="00462572"/>
    <w:rsid w:val="00463F72"/>
    <w:rsid w:val="00466A24"/>
    <w:rsid w:val="00466B0D"/>
    <w:rsid w:val="00470BB0"/>
    <w:rsid w:val="004746CA"/>
    <w:rsid w:val="00474FAD"/>
    <w:rsid w:val="00481297"/>
    <w:rsid w:val="0048153F"/>
    <w:rsid w:val="004850DA"/>
    <w:rsid w:val="00490F4F"/>
    <w:rsid w:val="004910A8"/>
    <w:rsid w:val="004A6BC9"/>
    <w:rsid w:val="004B21E5"/>
    <w:rsid w:val="004D4A99"/>
    <w:rsid w:val="004E410F"/>
    <w:rsid w:val="004E73CB"/>
    <w:rsid w:val="004F73DF"/>
    <w:rsid w:val="00506A8B"/>
    <w:rsid w:val="00514CC1"/>
    <w:rsid w:val="00516A75"/>
    <w:rsid w:val="00520468"/>
    <w:rsid w:val="0052175E"/>
    <w:rsid w:val="00534148"/>
    <w:rsid w:val="005365CF"/>
    <w:rsid w:val="0054036F"/>
    <w:rsid w:val="0054299E"/>
    <w:rsid w:val="005469E1"/>
    <w:rsid w:val="00552481"/>
    <w:rsid w:val="00557F64"/>
    <w:rsid w:val="005656C0"/>
    <w:rsid w:val="0057036A"/>
    <w:rsid w:val="00572CFD"/>
    <w:rsid w:val="00585CE3"/>
    <w:rsid w:val="00586324"/>
    <w:rsid w:val="0058663F"/>
    <w:rsid w:val="0059328A"/>
    <w:rsid w:val="00597CC7"/>
    <w:rsid w:val="005A2851"/>
    <w:rsid w:val="005A47B7"/>
    <w:rsid w:val="005A75F9"/>
    <w:rsid w:val="005B58B4"/>
    <w:rsid w:val="005C0086"/>
    <w:rsid w:val="005C021E"/>
    <w:rsid w:val="005C257F"/>
    <w:rsid w:val="005E192F"/>
    <w:rsid w:val="005E4FBC"/>
    <w:rsid w:val="005F09FB"/>
    <w:rsid w:val="005F640D"/>
    <w:rsid w:val="005F68C2"/>
    <w:rsid w:val="00602118"/>
    <w:rsid w:val="006043CF"/>
    <w:rsid w:val="00611120"/>
    <w:rsid w:val="00611340"/>
    <w:rsid w:val="00614E46"/>
    <w:rsid w:val="00614FB1"/>
    <w:rsid w:val="0062330B"/>
    <w:rsid w:val="00624229"/>
    <w:rsid w:val="006449A1"/>
    <w:rsid w:val="0064691E"/>
    <w:rsid w:val="006535A0"/>
    <w:rsid w:val="00654EE7"/>
    <w:rsid w:val="00661AD3"/>
    <w:rsid w:val="00664330"/>
    <w:rsid w:val="006A0F13"/>
    <w:rsid w:val="006B2685"/>
    <w:rsid w:val="006B363A"/>
    <w:rsid w:val="006B5041"/>
    <w:rsid w:val="006C1887"/>
    <w:rsid w:val="006C43B9"/>
    <w:rsid w:val="006E0867"/>
    <w:rsid w:val="006E1B04"/>
    <w:rsid w:val="006E4FD5"/>
    <w:rsid w:val="006F2051"/>
    <w:rsid w:val="006F532F"/>
    <w:rsid w:val="00702785"/>
    <w:rsid w:val="00712321"/>
    <w:rsid w:val="00717D7A"/>
    <w:rsid w:val="00720ADA"/>
    <w:rsid w:val="00722BC6"/>
    <w:rsid w:val="00725474"/>
    <w:rsid w:val="00726A91"/>
    <w:rsid w:val="0073354D"/>
    <w:rsid w:val="00734A83"/>
    <w:rsid w:val="00735BEA"/>
    <w:rsid w:val="0073774E"/>
    <w:rsid w:val="007478CB"/>
    <w:rsid w:val="00750832"/>
    <w:rsid w:val="007517D2"/>
    <w:rsid w:val="007538D7"/>
    <w:rsid w:val="00764250"/>
    <w:rsid w:val="00767C45"/>
    <w:rsid w:val="00771E0F"/>
    <w:rsid w:val="007768E0"/>
    <w:rsid w:val="00783F79"/>
    <w:rsid w:val="0079141B"/>
    <w:rsid w:val="00794425"/>
    <w:rsid w:val="007A07D1"/>
    <w:rsid w:val="007A2F83"/>
    <w:rsid w:val="007A309D"/>
    <w:rsid w:val="007A3FE6"/>
    <w:rsid w:val="007A60C3"/>
    <w:rsid w:val="007B51F6"/>
    <w:rsid w:val="007C10D1"/>
    <w:rsid w:val="007C21AD"/>
    <w:rsid w:val="007C5BE0"/>
    <w:rsid w:val="007D11FC"/>
    <w:rsid w:val="007D35A4"/>
    <w:rsid w:val="007E1EBB"/>
    <w:rsid w:val="007E5AAF"/>
    <w:rsid w:val="007F373B"/>
    <w:rsid w:val="00815828"/>
    <w:rsid w:val="00824951"/>
    <w:rsid w:val="00835A5F"/>
    <w:rsid w:val="00842507"/>
    <w:rsid w:val="00846BEB"/>
    <w:rsid w:val="008520DC"/>
    <w:rsid w:val="0085343B"/>
    <w:rsid w:val="008574BF"/>
    <w:rsid w:val="0087499D"/>
    <w:rsid w:val="00875C58"/>
    <w:rsid w:val="008844D6"/>
    <w:rsid w:val="0089473B"/>
    <w:rsid w:val="008A7C90"/>
    <w:rsid w:val="008B0AA6"/>
    <w:rsid w:val="008B3648"/>
    <w:rsid w:val="008B47E2"/>
    <w:rsid w:val="008B4D8D"/>
    <w:rsid w:val="008C36BA"/>
    <w:rsid w:val="008D277D"/>
    <w:rsid w:val="008E0DB3"/>
    <w:rsid w:val="008E3BC7"/>
    <w:rsid w:val="00901DCD"/>
    <w:rsid w:val="00912159"/>
    <w:rsid w:val="009306CD"/>
    <w:rsid w:val="00932048"/>
    <w:rsid w:val="00941DB4"/>
    <w:rsid w:val="00950319"/>
    <w:rsid w:val="00950FE9"/>
    <w:rsid w:val="00962051"/>
    <w:rsid w:val="00962B93"/>
    <w:rsid w:val="009641CC"/>
    <w:rsid w:val="0096663A"/>
    <w:rsid w:val="00987C96"/>
    <w:rsid w:val="009933D9"/>
    <w:rsid w:val="00997137"/>
    <w:rsid w:val="009A469B"/>
    <w:rsid w:val="009B5DFF"/>
    <w:rsid w:val="009D1EA0"/>
    <w:rsid w:val="009D23D4"/>
    <w:rsid w:val="009D44DA"/>
    <w:rsid w:val="009D7D8D"/>
    <w:rsid w:val="00A00900"/>
    <w:rsid w:val="00A1343E"/>
    <w:rsid w:val="00A142B8"/>
    <w:rsid w:val="00A25E2B"/>
    <w:rsid w:val="00A3350D"/>
    <w:rsid w:val="00A33CF8"/>
    <w:rsid w:val="00A35045"/>
    <w:rsid w:val="00A53AF7"/>
    <w:rsid w:val="00A564A6"/>
    <w:rsid w:val="00A57550"/>
    <w:rsid w:val="00A61CCD"/>
    <w:rsid w:val="00A74F65"/>
    <w:rsid w:val="00A760BE"/>
    <w:rsid w:val="00A830B3"/>
    <w:rsid w:val="00A9414D"/>
    <w:rsid w:val="00AB2BB8"/>
    <w:rsid w:val="00AB649F"/>
    <w:rsid w:val="00AC5DD7"/>
    <w:rsid w:val="00AC63AB"/>
    <w:rsid w:val="00AE0445"/>
    <w:rsid w:val="00AE5898"/>
    <w:rsid w:val="00AF1C31"/>
    <w:rsid w:val="00AF2E3B"/>
    <w:rsid w:val="00B0073C"/>
    <w:rsid w:val="00B03EB9"/>
    <w:rsid w:val="00B1594F"/>
    <w:rsid w:val="00B15F98"/>
    <w:rsid w:val="00B1765F"/>
    <w:rsid w:val="00B2194F"/>
    <w:rsid w:val="00B23EEB"/>
    <w:rsid w:val="00B2615D"/>
    <w:rsid w:val="00B27F44"/>
    <w:rsid w:val="00B34903"/>
    <w:rsid w:val="00B3556B"/>
    <w:rsid w:val="00B46A72"/>
    <w:rsid w:val="00B55603"/>
    <w:rsid w:val="00B57759"/>
    <w:rsid w:val="00B57988"/>
    <w:rsid w:val="00B66DD6"/>
    <w:rsid w:val="00B67315"/>
    <w:rsid w:val="00B76C65"/>
    <w:rsid w:val="00B8249D"/>
    <w:rsid w:val="00B85DD0"/>
    <w:rsid w:val="00B85F5C"/>
    <w:rsid w:val="00B926C1"/>
    <w:rsid w:val="00B97796"/>
    <w:rsid w:val="00B9790E"/>
    <w:rsid w:val="00BA0DA2"/>
    <w:rsid w:val="00BA7E86"/>
    <w:rsid w:val="00BB1385"/>
    <w:rsid w:val="00BB24CA"/>
    <w:rsid w:val="00BB2B48"/>
    <w:rsid w:val="00BB402B"/>
    <w:rsid w:val="00BC0279"/>
    <w:rsid w:val="00BC1850"/>
    <w:rsid w:val="00BD35F0"/>
    <w:rsid w:val="00BD4996"/>
    <w:rsid w:val="00BF121C"/>
    <w:rsid w:val="00BF5F56"/>
    <w:rsid w:val="00C113CC"/>
    <w:rsid w:val="00C11EA5"/>
    <w:rsid w:val="00C133E0"/>
    <w:rsid w:val="00C17904"/>
    <w:rsid w:val="00C236FA"/>
    <w:rsid w:val="00C27BCA"/>
    <w:rsid w:val="00C31673"/>
    <w:rsid w:val="00C441F5"/>
    <w:rsid w:val="00C46BBA"/>
    <w:rsid w:val="00C476F6"/>
    <w:rsid w:val="00C52166"/>
    <w:rsid w:val="00C52C95"/>
    <w:rsid w:val="00C6141B"/>
    <w:rsid w:val="00C61906"/>
    <w:rsid w:val="00C64ED5"/>
    <w:rsid w:val="00C65261"/>
    <w:rsid w:val="00C719B8"/>
    <w:rsid w:val="00C7572D"/>
    <w:rsid w:val="00C76EE9"/>
    <w:rsid w:val="00C821AC"/>
    <w:rsid w:val="00C860C0"/>
    <w:rsid w:val="00C90369"/>
    <w:rsid w:val="00C9475D"/>
    <w:rsid w:val="00C972F9"/>
    <w:rsid w:val="00CA7D72"/>
    <w:rsid w:val="00CB23D4"/>
    <w:rsid w:val="00CB34C3"/>
    <w:rsid w:val="00CD1383"/>
    <w:rsid w:val="00CE3069"/>
    <w:rsid w:val="00CE41BE"/>
    <w:rsid w:val="00CE7658"/>
    <w:rsid w:val="00CF299A"/>
    <w:rsid w:val="00CF434C"/>
    <w:rsid w:val="00D02031"/>
    <w:rsid w:val="00D06C6E"/>
    <w:rsid w:val="00D130F3"/>
    <w:rsid w:val="00D27AC2"/>
    <w:rsid w:val="00D27C8E"/>
    <w:rsid w:val="00D318E3"/>
    <w:rsid w:val="00D35BB9"/>
    <w:rsid w:val="00D43ECD"/>
    <w:rsid w:val="00D471FD"/>
    <w:rsid w:val="00D4728D"/>
    <w:rsid w:val="00D570FD"/>
    <w:rsid w:val="00D61255"/>
    <w:rsid w:val="00D67ED8"/>
    <w:rsid w:val="00D742C5"/>
    <w:rsid w:val="00D758E0"/>
    <w:rsid w:val="00D804B1"/>
    <w:rsid w:val="00D94F67"/>
    <w:rsid w:val="00DA3DAE"/>
    <w:rsid w:val="00DB2EB2"/>
    <w:rsid w:val="00DB5216"/>
    <w:rsid w:val="00DB5FAF"/>
    <w:rsid w:val="00DB64B5"/>
    <w:rsid w:val="00DC692D"/>
    <w:rsid w:val="00DD2355"/>
    <w:rsid w:val="00DE1477"/>
    <w:rsid w:val="00DE1A58"/>
    <w:rsid w:val="00DE59A1"/>
    <w:rsid w:val="00E16059"/>
    <w:rsid w:val="00E161C1"/>
    <w:rsid w:val="00E2123C"/>
    <w:rsid w:val="00E33B0E"/>
    <w:rsid w:val="00E4036D"/>
    <w:rsid w:val="00E40443"/>
    <w:rsid w:val="00E43345"/>
    <w:rsid w:val="00E569E0"/>
    <w:rsid w:val="00E6010F"/>
    <w:rsid w:val="00E856AA"/>
    <w:rsid w:val="00EB6305"/>
    <w:rsid w:val="00EB6BE3"/>
    <w:rsid w:val="00EC68E8"/>
    <w:rsid w:val="00EC7D94"/>
    <w:rsid w:val="00ED0CEC"/>
    <w:rsid w:val="00EE2889"/>
    <w:rsid w:val="00EF1092"/>
    <w:rsid w:val="00EF1C1C"/>
    <w:rsid w:val="00EF2E3D"/>
    <w:rsid w:val="00F03305"/>
    <w:rsid w:val="00F26E78"/>
    <w:rsid w:val="00F54F59"/>
    <w:rsid w:val="00F7092D"/>
    <w:rsid w:val="00F77C51"/>
    <w:rsid w:val="00FA46CA"/>
    <w:rsid w:val="00FA761A"/>
    <w:rsid w:val="00FA77FC"/>
    <w:rsid w:val="00FB12BD"/>
    <w:rsid w:val="00FC3253"/>
    <w:rsid w:val="00FE733B"/>
    <w:rsid w:val="00FF624D"/>
    <w:rsid w:val="00FF70A3"/>
    <w:rsid w:val="00FF79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00553"/>
  <w15:docId w15:val="{093121F2-478D-4351-8207-723301DE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72B2"/>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026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27BCA"/>
    <w:pPr>
      <w:ind w:left="720"/>
      <w:contextualSpacing/>
    </w:pPr>
  </w:style>
  <w:style w:type="paragraph" w:styleId="Debesliotekstas">
    <w:name w:val="Balloon Text"/>
    <w:basedOn w:val="prastasis"/>
    <w:link w:val="DebesliotekstasDiagrama"/>
    <w:uiPriority w:val="99"/>
    <w:semiHidden/>
    <w:unhideWhenUsed/>
    <w:rsid w:val="00B66DD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66DD6"/>
    <w:rPr>
      <w:rFonts w:ascii="Segoe UI" w:eastAsia="Calibri" w:hAnsi="Segoe UI" w:cs="Segoe UI"/>
      <w:sz w:val="18"/>
      <w:szCs w:val="18"/>
    </w:rPr>
  </w:style>
  <w:style w:type="paragraph" w:styleId="Antrats">
    <w:name w:val="header"/>
    <w:basedOn w:val="prastasis"/>
    <w:link w:val="AntratsDiagrama"/>
    <w:uiPriority w:val="99"/>
    <w:rsid w:val="005F09FB"/>
    <w:pPr>
      <w:tabs>
        <w:tab w:val="center" w:pos="4819"/>
        <w:tab w:val="right" w:pos="9638"/>
      </w:tabs>
      <w:spacing w:after="0" w:line="240" w:lineRule="auto"/>
      <w:jc w:val="both"/>
    </w:pPr>
    <w:rPr>
      <w:rFonts w:ascii="Times New Roman" w:eastAsia="Times New Roman" w:hAnsi="Times New Roman"/>
      <w:sz w:val="24"/>
      <w:szCs w:val="24"/>
      <w:lang w:eastAsia="lt-LT"/>
    </w:rPr>
  </w:style>
  <w:style w:type="character" w:customStyle="1" w:styleId="AntratsDiagrama">
    <w:name w:val="Antraštės Diagrama"/>
    <w:basedOn w:val="Numatytasispastraiposriftas"/>
    <w:link w:val="Antrats"/>
    <w:uiPriority w:val="99"/>
    <w:rsid w:val="005F09FB"/>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unhideWhenUsed/>
    <w:rsid w:val="002216A3"/>
    <w:pPr>
      <w:spacing w:after="120"/>
    </w:pPr>
  </w:style>
  <w:style w:type="character" w:customStyle="1" w:styleId="PagrindinistekstasDiagrama">
    <w:name w:val="Pagrindinis tekstas Diagrama"/>
    <w:basedOn w:val="Numatytasispastraiposriftas"/>
    <w:link w:val="Pagrindinistekstas"/>
    <w:uiPriority w:val="99"/>
    <w:rsid w:val="002216A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477876">
      <w:bodyDiv w:val="1"/>
      <w:marLeft w:val="0"/>
      <w:marRight w:val="0"/>
      <w:marTop w:val="0"/>
      <w:marBottom w:val="0"/>
      <w:divBdr>
        <w:top w:val="none" w:sz="0" w:space="0" w:color="auto"/>
        <w:left w:val="none" w:sz="0" w:space="0" w:color="auto"/>
        <w:bottom w:val="none" w:sz="0" w:space="0" w:color="auto"/>
        <w:right w:val="none" w:sz="0" w:space="0" w:color="auto"/>
      </w:divBdr>
    </w:div>
    <w:div w:id="831798457">
      <w:bodyDiv w:val="1"/>
      <w:marLeft w:val="0"/>
      <w:marRight w:val="0"/>
      <w:marTop w:val="0"/>
      <w:marBottom w:val="0"/>
      <w:divBdr>
        <w:top w:val="none" w:sz="0" w:space="0" w:color="auto"/>
        <w:left w:val="none" w:sz="0" w:space="0" w:color="auto"/>
        <w:bottom w:val="none" w:sz="0" w:space="0" w:color="auto"/>
        <w:right w:val="none" w:sz="0" w:space="0" w:color="auto"/>
      </w:divBdr>
    </w:div>
    <w:div w:id="951208897">
      <w:bodyDiv w:val="1"/>
      <w:marLeft w:val="0"/>
      <w:marRight w:val="0"/>
      <w:marTop w:val="0"/>
      <w:marBottom w:val="0"/>
      <w:divBdr>
        <w:top w:val="none" w:sz="0" w:space="0" w:color="auto"/>
        <w:left w:val="none" w:sz="0" w:space="0" w:color="auto"/>
        <w:bottom w:val="none" w:sz="0" w:space="0" w:color="auto"/>
        <w:right w:val="none" w:sz="0" w:space="0" w:color="auto"/>
      </w:divBdr>
    </w:div>
    <w:div w:id="1619217616">
      <w:bodyDiv w:val="1"/>
      <w:marLeft w:val="0"/>
      <w:marRight w:val="0"/>
      <w:marTop w:val="0"/>
      <w:marBottom w:val="0"/>
      <w:divBdr>
        <w:top w:val="none" w:sz="0" w:space="0" w:color="auto"/>
        <w:left w:val="none" w:sz="0" w:space="0" w:color="auto"/>
        <w:bottom w:val="none" w:sz="0" w:space="0" w:color="auto"/>
        <w:right w:val="none" w:sz="0" w:space="0" w:color="auto"/>
      </w:divBdr>
    </w:div>
    <w:div w:id="1900701793">
      <w:bodyDiv w:val="1"/>
      <w:marLeft w:val="0"/>
      <w:marRight w:val="0"/>
      <w:marTop w:val="0"/>
      <w:marBottom w:val="0"/>
      <w:divBdr>
        <w:top w:val="none" w:sz="0" w:space="0" w:color="auto"/>
        <w:left w:val="none" w:sz="0" w:space="0" w:color="auto"/>
        <w:bottom w:val="none" w:sz="0" w:space="0" w:color="auto"/>
        <w:right w:val="none" w:sz="0" w:space="0" w:color="auto"/>
      </w:divBdr>
    </w:div>
    <w:div w:id="1945652526">
      <w:bodyDiv w:val="1"/>
      <w:marLeft w:val="0"/>
      <w:marRight w:val="0"/>
      <w:marTop w:val="0"/>
      <w:marBottom w:val="0"/>
      <w:divBdr>
        <w:top w:val="none" w:sz="0" w:space="0" w:color="auto"/>
        <w:left w:val="none" w:sz="0" w:space="0" w:color="auto"/>
        <w:bottom w:val="none" w:sz="0" w:space="0" w:color="auto"/>
        <w:right w:val="none" w:sz="0" w:space="0" w:color="auto"/>
      </w:divBdr>
    </w:div>
    <w:div w:id="204644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F1805-BB75-4922-9649-F70877759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6012</Words>
  <Characters>3428</Characters>
  <Application>Microsoft Office Word</Application>
  <DocSecurity>4</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9422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Rimantas Armonas</dc:creator>
  <cp:lastModifiedBy>Virginija Palaimiene</cp:lastModifiedBy>
  <cp:revision>2</cp:revision>
  <cp:lastPrinted>2019-03-14T07:16:00Z</cp:lastPrinted>
  <dcterms:created xsi:type="dcterms:W3CDTF">2019-03-15T06:53:00Z</dcterms:created>
  <dcterms:modified xsi:type="dcterms:W3CDTF">2019-03-15T06:53:00Z</dcterms:modified>
</cp:coreProperties>
</file>