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2727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A1F382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AB8C9C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E212923" w14:textId="77777777" w:rsidR="00446AC7" w:rsidRPr="001D3C7E" w:rsidRDefault="00446AC7" w:rsidP="007E0237">
      <w:pPr>
        <w:jc w:val="center"/>
      </w:pPr>
      <w:r w:rsidRPr="00B67EDF">
        <w:rPr>
          <w:b/>
          <w:caps/>
        </w:rPr>
        <w:t xml:space="preserve">DĖL </w:t>
      </w:r>
      <w:r w:rsidR="007E0237" w:rsidRPr="00B67EDF">
        <w:rPr>
          <w:b/>
        </w:rPr>
        <w:t xml:space="preserve">KLAIPĖDOS MIESTO SAVIVALDYBĖS TARYBOS </w:t>
      </w:r>
      <w:r w:rsidR="00B67EDF" w:rsidRPr="00B67EDF">
        <w:rPr>
          <w:b/>
        </w:rPr>
        <w:t>2017 M. G</w:t>
      </w:r>
      <w:r w:rsidR="007E0237" w:rsidRPr="00B67EDF">
        <w:rPr>
          <w:b/>
        </w:rPr>
        <w:t>R</w:t>
      </w:r>
      <w:r w:rsidR="00B67EDF" w:rsidRPr="00B67EDF">
        <w:rPr>
          <w:b/>
        </w:rPr>
        <w:t>UODŽIO 21</w:t>
      </w:r>
      <w:r w:rsidR="007E0237" w:rsidRPr="00B67EDF">
        <w:rPr>
          <w:b/>
        </w:rPr>
        <w:t xml:space="preserve"> D. SPRENDIMO </w:t>
      </w:r>
      <w:r w:rsidR="00B67EDF" w:rsidRPr="00B67EDF">
        <w:rPr>
          <w:b/>
        </w:rPr>
        <w:t>NR. T2-</w:t>
      </w:r>
      <w:r w:rsidR="007E0237" w:rsidRPr="00B67EDF">
        <w:rPr>
          <w:b/>
        </w:rPr>
        <w:t>3</w:t>
      </w:r>
      <w:r w:rsidR="00B67EDF" w:rsidRPr="00B67EDF">
        <w:rPr>
          <w:b/>
        </w:rPr>
        <w:t>47</w:t>
      </w:r>
      <w:r w:rsidR="007E0237" w:rsidRPr="00B67EDF">
        <w:rPr>
          <w:b/>
        </w:rPr>
        <w:t xml:space="preserve"> ,,DĖL AKCINĖS BEN</w:t>
      </w:r>
      <w:r w:rsidR="00B67EDF" w:rsidRPr="00B67EDF">
        <w:rPr>
          <w:b/>
        </w:rPr>
        <w:t>DROVĖS „KLAIPĖDOS ENERGIJA“ 2018–2022</w:t>
      </w:r>
      <w:r w:rsidR="007E0237" w:rsidRPr="00B67EDF">
        <w:rPr>
          <w:b/>
        </w:rPr>
        <w:t xml:space="preserve"> METŲ INVESTICIJŲ PLANO IR JO FINANSAVIMO ŠALTINIŲ SUDERINIMO“ PAKEITIMO</w:t>
      </w:r>
    </w:p>
    <w:p w14:paraId="693401BF" w14:textId="77777777" w:rsidR="00446AC7" w:rsidRDefault="00446AC7" w:rsidP="003077A5">
      <w:pPr>
        <w:jc w:val="center"/>
      </w:pPr>
    </w:p>
    <w:bookmarkStart w:id="1" w:name="registravimoDataIlga"/>
    <w:p w14:paraId="0B33FB0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T1-77</w:t>
      </w:r>
      <w:bookmarkEnd w:id="2"/>
    </w:p>
    <w:p w14:paraId="6431A13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F03AABA" w14:textId="77777777" w:rsidR="00446AC7" w:rsidRPr="00062FFE" w:rsidRDefault="00446AC7" w:rsidP="003077A5">
      <w:pPr>
        <w:jc w:val="center"/>
      </w:pPr>
    </w:p>
    <w:p w14:paraId="2AB98E4B" w14:textId="77777777" w:rsidR="00446AC7" w:rsidRDefault="00446AC7" w:rsidP="003077A5">
      <w:pPr>
        <w:jc w:val="center"/>
      </w:pPr>
    </w:p>
    <w:p w14:paraId="2B949C3A" w14:textId="21F0F6A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1B3672" w:rsidRPr="00145531">
        <w:t>Lietuvos Respublikos vietos savivaldos įst</w:t>
      </w:r>
      <w:r w:rsidR="001B3672">
        <w:t>atymo 16</w:t>
      </w:r>
      <w:r w:rsidR="001B3672" w:rsidRPr="00145531">
        <w:t xml:space="preserve"> straipsnio </w:t>
      </w:r>
      <w:r w:rsidR="001B3672">
        <w:t>4 dalimi</w:t>
      </w:r>
      <w:r w:rsidR="001B3672" w:rsidRPr="00145531">
        <w:t>,</w:t>
      </w:r>
      <w:r w:rsidR="001B3672">
        <w:t xml:space="preserve"> </w:t>
      </w:r>
      <w:r w:rsidR="001B3672" w:rsidRPr="00837575">
        <w:t>18</w:t>
      </w:r>
      <w:r w:rsidR="001B3672">
        <w:t> </w:t>
      </w:r>
      <w:r w:rsidR="001B3672" w:rsidRPr="00837575">
        <w:t>straipsnio 1 dalimi, L</w:t>
      </w:r>
      <w:r w:rsidR="001B3672" w:rsidRPr="00145531">
        <w:t xml:space="preserve">ietuvos Respublikos </w:t>
      </w:r>
      <w:r w:rsidR="001B3672">
        <w:t>šilumos ūkio įstatymo 35 straipsniu</w:t>
      </w:r>
      <w:r w:rsidR="001B3672" w:rsidRPr="005E16C0">
        <w:t xml:space="preserve">, </w:t>
      </w:r>
      <w:r w:rsidR="001B3672">
        <w:rPr>
          <w:bCs/>
          <w:kern w:val="32"/>
          <w:szCs w:val="32"/>
        </w:rPr>
        <w:t>Energetikos įmonių investicijų vertinimo ir derinimo Valstybinėje kainų ir energetikos kontrolės komisijoje tvarkos aprašo, patvirtinto</w:t>
      </w:r>
      <w:r w:rsidR="001B3672">
        <w:t xml:space="preserve"> </w:t>
      </w:r>
      <w:r w:rsidR="001B3672">
        <w:rPr>
          <w:rFonts w:cs="Arial"/>
          <w:lang w:eastAsia="lt-LT"/>
        </w:rPr>
        <w:t>Valstybinės kainų ir energetikos kontrolės komisijos 2009 m. liepos 10 d. nutarimu Nr. O3-100 „Dėl Valstybinės kainų ir energetikos kontrolės komisijos 2003 m. birželio 17 d. nutarimo Nr. O3-35 „Dėl Energetikos įmonių investicijų projektų derinimo Valstybinėje kainų ir energetikos kontrolės komisijoje tvarkos patvirtinimo“ pakeitimo“, 7.6</w:t>
      </w:r>
      <w:r w:rsidR="00344358">
        <w:rPr>
          <w:rFonts w:cs="Arial"/>
          <w:lang w:eastAsia="lt-LT"/>
        </w:rPr>
        <w:t> </w:t>
      </w:r>
      <w:r w:rsidR="001B3672">
        <w:rPr>
          <w:rFonts w:cs="Arial"/>
          <w:lang w:eastAsia="lt-LT"/>
        </w:rPr>
        <w:t>papunkčiu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F3A33C2" w14:textId="77777777" w:rsidR="001B3ACF" w:rsidRDefault="0079332E" w:rsidP="0079332E">
      <w:pPr>
        <w:ind w:firstLine="709"/>
        <w:jc w:val="both"/>
      </w:pPr>
      <w:r>
        <w:t>1. </w:t>
      </w:r>
      <w:r w:rsidR="001B3672">
        <w:t xml:space="preserve">Pakeisti </w:t>
      </w:r>
      <w:r w:rsidR="001B3672" w:rsidRPr="005E23CE">
        <w:t>K</w:t>
      </w:r>
      <w:r w:rsidR="001B3672">
        <w:t>laipėdos miesto savivaldybės tarybos 2017 m. gruodžio 21 d. sprendimą Nr. T2</w:t>
      </w:r>
      <w:r w:rsidR="001B3672">
        <w:noBreakHyphen/>
        <w:t>347 ,,Dėl</w:t>
      </w:r>
      <w:r w:rsidR="001B3672" w:rsidRPr="005E23CE">
        <w:t xml:space="preserve"> </w:t>
      </w:r>
      <w:r w:rsidR="001B3672">
        <w:t xml:space="preserve">akcinės bendrovės </w:t>
      </w:r>
      <w:r w:rsidR="001B3672" w:rsidRPr="005E23CE">
        <w:t>„K</w:t>
      </w:r>
      <w:r w:rsidR="001B3672">
        <w:t>laipėdos energija“ 2018–2022</w:t>
      </w:r>
      <w:r w:rsidR="001B3672" w:rsidRPr="005E23CE">
        <w:t xml:space="preserve"> </w:t>
      </w:r>
      <w:r w:rsidR="001B3672">
        <w:t>metų investicijų plano ir jo finansavimo šaltinių suderinimo“</w:t>
      </w:r>
      <w:r>
        <w:t xml:space="preserve"> ir jo priedą išdėstyti nauja redakcija (pridedama).</w:t>
      </w:r>
    </w:p>
    <w:p w14:paraId="76E09FBF" w14:textId="02D25718" w:rsidR="00EB4B96" w:rsidRPr="008203D0" w:rsidRDefault="00EB4B96" w:rsidP="00EB4B96">
      <w:pPr>
        <w:ind w:left="709"/>
        <w:jc w:val="both"/>
      </w:pPr>
      <w:r>
        <w:t>2.</w:t>
      </w:r>
      <w:r w:rsidR="00344358">
        <w:t> </w:t>
      </w:r>
      <w:r w:rsidR="007E0237" w:rsidRPr="00AE4DDD">
        <w:t>Skelbti šį sprendimą Klaipėdos miesto savivaldybės interneto svetainėje.</w:t>
      </w:r>
    </w:p>
    <w:p w14:paraId="225D4F69" w14:textId="77777777" w:rsidR="00EB4B96" w:rsidRDefault="00EB4B96" w:rsidP="003077A5">
      <w:pPr>
        <w:jc w:val="both"/>
      </w:pPr>
    </w:p>
    <w:p w14:paraId="70BC2DB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A173E87" w14:textId="77777777" w:rsidTr="00165FB0">
        <w:tc>
          <w:tcPr>
            <w:tcW w:w="6629" w:type="dxa"/>
            <w:shd w:val="clear" w:color="auto" w:fill="auto"/>
          </w:tcPr>
          <w:p w14:paraId="7E326C4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F7156AE" w14:textId="77777777" w:rsidR="00BB15A1" w:rsidRDefault="00BB15A1" w:rsidP="00181E3E">
            <w:pPr>
              <w:jc w:val="right"/>
            </w:pPr>
          </w:p>
        </w:tc>
      </w:tr>
    </w:tbl>
    <w:p w14:paraId="18C6C1D9" w14:textId="77777777" w:rsidR="00446AC7" w:rsidRDefault="00446AC7" w:rsidP="003077A5">
      <w:pPr>
        <w:jc w:val="both"/>
      </w:pPr>
    </w:p>
    <w:p w14:paraId="1C075E8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36BF2716" w14:textId="77777777" w:rsidTr="00165FB0">
        <w:tc>
          <w:tcPr>
            <w:tcW w:w="6629" w:type="dxa"/>
            <w:shd w:val="clear" w:color="auto" w:fill="auto"/>
          </w:tcPr>
          <w:p w14:paraId="61C21976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E023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E57BB73" w14:textId="77777777" w:rsidR="00BB15A1" w:rsidRDefault="007E0237" w:rsidP="00181E3E">
            <w:pPr>
              <w:jc w:val="right"/>
            </w:pPr>
            <w:r>
              <w:t>Saulius Budinas</w:t>
            </w:r>
          </w:p>
        </w:tc>
      </w:tr>
    </w:tbl>
    <w:p w14:paraId="5E4B37A7" w14:textId="77777777" w:rsidR="00BB15A1" w:rsidRDefault="00BB15A1" w:rsidP="003077A5">
      <w:pPr>
        <w:tabs>
          <w:tab w:val="left" w:pos="7560"/>
        </w:tabs>
        <w:jc w:val="both"/>
      </w:pPr>
    </w:p>
    <w:p w14:paraId="06A2F882" w14:textId="77777777" w:rsidR="00446AC7" w:rsidRDefault="00446AC7" w:rsidP="003077A5">
      <w:pPr>
        <w:tabs>
          <w:tab w:val="left" w:pos="7560"/>
        </w:tabs>
        <w:jc w:val="both"/>
      </w:pPr>
    </w:p>
    <w:p w14:paraId="352449DA" w14:textId="77777777" w:rsidR="00446AC7" w:rsidRDefault="00446AC7" w:rsidP="003077A5">
      <w:pPr>
        <w:tabs>
          <w:tab w:val="left" w:pos="7560"/>
        </w:tabs>
        <w:jc w:val="both"/>
      </w:pPr>
    </w:p>
    <w:p w14:paraId="4C31F3A1" w14:textId="77777777" w:rsidR="00446AC7" w:rsidRDefault="00446AC7" w:rsidP="003077A5">
      <w:pPr>
        <w:tabs>
          <w:tab w:val="left" w:pos="7560"/>
        </w:tabs>
        <w:jc w:val="both"/>
      </w:pPr>
    </w:p>
    <w:p w14:paraId="335C539C" w14:textId="77777777" w:rsidR="00446AC7" w:rsidRDefault="00446AC7" w:rsidP="003077A5">
      <w:pPr>
        <w:jc w:val="both"/>
      </w:pPr>
    </w:p>
    <w:p w14:paraId="780065A1" w14:textId="77777777" w:rsidR="00EB4B96" w:rsidRDefault="00EB4B96" w:rsidP="003077A5">
      <w:pPr>
        <w:jc w:val="both"/>
      </w:pPr>
    </w:p>
    <w:p w14:paraId="4247C926" w14:textId="77777777" w:rsidR="00EB4B96" w:rsidRDefault="00EB4B96" w:rsidP="003077A5">
      <w:pPr>
        <w:jc w:val="both"/>
      </w:pPr>
    </w:p>
    <w:p w14:paraId="56FC93CA" w14:textId="77777777" w:rsidR="00EB4B96" w:rsidRDefault="00EB4B96" w:rsidP="003077A5">
      <w:pPr>
        <w:jc w:val="both"/>
      </w:pPr>
    </w:p>
    <w:p w14:paraId="07DCE4D4" w14:textId="6A6DED59" w:rsidR="00EB4B96" w:rsidRDefault="00EB4B96" w:rsidP="003077A5">
      <w:pPr>
        <w:jc w:val="both"/>
      </w:pPr>
    </w:p>
    <w:p w14:paraId="008A8794" w14:textId="53E3EFA8" w:rsidR="00EB4B96" w:rsidRDefault="00EB4B96" w:rsidP="003077A5">
      <w:pPr>
        <w:jc w:val="both"/>
      </w:pPr>
    </w:p>
    <w:p w14:paraId="49450BE4" w14:textId="77777777" w:rsidR="00344358" w:rsidRDefault="00344358" w:rsidP="003077A5">
      <w:pPr>
        <w:jc w:val="both"/>
      </w:pPr>
    </w:p>
    <w:p w14:paraId="78E61007" w14:textId="77777777" w:rsidR="00344358" w:rsidRDefault="00344358" w:rsidP="003077A5">
      <w:pPr>
        <w:jc w:val="both"/>
      </w:pPr>
    </w:p>
    <w:p w14:paraId="2D01D375" w14:textId="77777777" w:rsidR="00344358" w:rsidRDefault="00344358" w:rsidP="003077A5">
      <w:pPr>
        <w:jc w:val="both"/>
      </w:pPr>
    </w:p>
    <w:p w14:paraId="3A19ED2C" w14:textId="77777777" w:rsidR="00344358" w:rsidRDefault="00344358" w:rsidP="003077A5">
      <w:pPr>
        <w:jc w:val="both"/>
      </w:pPr>
    </w:p>
    <w:p w14:paraId="0FAC7745" w14:textId="77777777" w:rsidR="00344358" w:rsidRDefault="00344358" w:rsidP="003077A5">
      <w:pPr>
        <w:jc w:val="both"/>
      </w:pPr>
    </w:p>
    <w:p w14:paraId="66685414" w14:textId="77777777" w:rsidR="00344358" w:rsidRDefault="00344358" w:rsidP="003077A5">
      <w:pPr>
        <w:jc w:val="both"/>
      </w:pPr>
    </w:p>
    <w:p w14:paraId="5D7FE340" w14:textId="77777777" w:rsidR="00EB4B96" w:rsidRDefault="00EB4B96" w:rsidP="003077A5">
      <w:pPr>
        <w:jc w:val="both"/>
      </w:pPr>
    </w:p>
    <w:p w14:paraId="0E3DE7B8" w14:textId="77777777" w:rsidR="001853D9" w:rsidRDefault="001853D9" w:rsidP="001853D9">
      <w:pPr>
        <w:jc w:val="both"/>
      </w:pPr>
      <w:r>
        <w:t>Parengė</w:t>
      </w:r>
    </w:p>
    <w:p w14:paraId="77EF3823" w14:textId="164DFF3A" w:rsidR="001853D9" w:rsidRDefault="00344358" w:rsidP="001853D9">
      <w:pPr>
        <w:jc w:val="both"/>
      </w:pPr>
      <w:r>
        <w:t>Butų ir energetikos poskyrio v</w:t>
      </w:r>
      <w:r w:rsidR="00202194">
        <w:t>yriausiasis specialistas</w:t>
      </w:r>
    </w:p>
    <w:p w14:paraId="2F497CB2" w14:textId="77777777" w:rsidR="001853D9" w:rsidRDefault="001853D9" w:rsidP="001853D9">
      <w:pPr>
        <w:jc w:val="both"/>
      </w:pPr>
    </w:p>
    <w:p w14:paraId="31417462" w14:textId="77777777" w:rsidR="001853D9" w:rsidRDefault="00202194" w:rsidP="001853D9">
      <w:pPr>
        <w:jc w:val="both"/>
      </w:pPr>
      <w:r>
        <w:t>Skirmantas Adašiūnas, tel. 39 60 82</w:t>
      </w:r>
    </w:p>
    <w:p w14:paraId="371AA486" w14:textId="77777777" w:rsidR="00DD6F1A" w:rsidRDefault="00202194" w:rsidP="001853D9">
      <w:pPr>
        <w:jc w:val="both"/>
      </w:pPr>
      <w:r>
        <w:t>2019-03-08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C1DE3" w14:textId="77777777" w:rsidR="00BC447D" w:rsidRDefault="00BC447D">
      <w:r>
        <w:separator/>
      </w:r>
    </w:p>
  </w:endnote>
  <w:endnote w:type="continuationSeparator" w:id="0">
    <w:p w14:paraId="0813CEF4" w14:textId="77777777" w:rsidR="00BC447D" w:rsidRDefault="00BC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F1046" w14:textId="77777777" w:rsidR="00BC447D" w:rsidRDefault="00BC447D">
      <w:r>
        <w:separator/>
      </w:r>
    </w:p>
  </w:footnote>
  <w:footnote w:type="continuationSeparator" w:id="0">
    <w:p w14:paraId="39F1AB14" w14:textId="77777777" w:rsidR="00BC447D" w:rsidRDefault="00BC4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47D1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1F68E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F864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4435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160510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E34E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9008B4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32D1E78"/>
    <w:multiLevelType w:val="multilevel"/>
    <w:tmpl w:val="8D569E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593755BC"/>
    <w:multiLevelType w:val="multilevel"/>
    <w:tmpl w:val="B07CF9C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615843FD"/>
    <w:multiLevelType w:val="multilevel"/>
    <w:tmpl w:val="22EE5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4F32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672"/>
    <w:rsid w:val="001B3ACF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194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9F4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374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4358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DB6"/>
    <w:rsid w:val="004E57CE"/>
    <w:rsid w:val="004E5FAA"/>
    <w:rsid w:val="004F20FD"/>
    <w:rsid w:val="004F2D98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32E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0237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4E9A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67EDF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42FA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47D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7A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FA606"/>
  <w15:docId w15:val="{21DBD96C-2743-42D9-8C5E-19C92183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1EF7A-9E9F-463E-8B4C-C829D0E4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2019-03-18T07:46:00Z</dcterms:created>
  <dcterms:modified xsi:type="dcterms:W3CDTF">2019-03-18T07:46:00Z</dcterms:modified>
</cp:coreProperties>
</file>