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31F7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9131F7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131F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131F7A" w14:textId="77777777" w:rsidR="00446AC7" w:rsidRPr="001D3C7E" w:rsidRDefault="00107915" w:rsidP="003077A5">
      <w:pPr>
        <w:jc w:val="center"/>
      </w:pPr>
      <w:r w:rsidRPr="00107915">
        <w:rPr>
          <w:b/>
          <w:caps/>
          <w:lang w:eastAsia="lt-LT"/>
        </w:rPr>
        <w:t xml:space="preserve">DĖL </w:t>
      </w:r>
      <w:r w:rsidRPr="00107915">
        <w:rPr>
          <w:b/>
          <w:lang w:eastAsia="lt-LT"/>
        </w:rPr>
        <w:t>SUTIKIMO PERIMTI VALSTYBĖS TURTĄ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14:paraId="79131F7B" w14:textId="77777777" w:rsidR="00446AC7" w:rsidRPr="005A5774" w:rsidRDefault="00446AC7" w:rsidP="003077A5">
      <w:pPr>
        <w:jc w:val="center"/>
      </w:pPr>
    </w:p>
    <w:bookmarkStart w:id="1" w:name="registravimoDataIlga"/>
    <w:p w14:paraId="79131F7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T1-84</w:t>
      </w:r>
      <w:bookmarkEnd w:id="2"/>
    </w:p>
    <w:p w14:paraId="79131F7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131F7E" w14:textId="77777777" w:rsidR="00446AC7" w:rsidRDefault="00446AC7" w:rsidP="003077A5">
      <w:pPr>
        <w:jc w:val="center"/>
      </w:pPr>
    </w:p>
    <w:p w14:paraId="79131F7F" w14:textId="77777777" w:rsidR="005A5774" w:rsidRPr="005A5774" w:rsidRDefault="005A5774" w:rsidP="003077A5">
      <w:pPr>
        <w:jc w:val="center"/>
      </w:pPr>
    </w:p>
    <w:p w14:paraId="79131F80" w14:textId="77777777" w:rsidR="00446AC7" w:rsidRDefault="000D68C4" w:rsidP="00EB4B96">
      <w:pPr>
        <w:tabs>
          <w:tab w:val="left" w:pos="912"/>
        </w:tabs>
        <w:ind w:firstLine="709"/>
        <w:jc w:val="both"/>
      </w:pPr>
      <w:r w:rsidRPr="000D68C4">
        <w:rPr>
          <w:lang w:eastAsia="lt-LT"/>
        </w:rPr>
        <w:t>Vadovaudamasi Lietuvos Respublikos vietos savivaldos įstatymo 6 straipsnio</w:t>
      </w:r>
      <w:r w:rsidR="006D1ECD">
        <w:rPr>
          <w:lang w:eastAsia="lt-LT"/>
        </w:rPr>
        <w:t xml:space="preserve"> 3,</w:t>
      </w:r>
      <w:r w:rsidRPr="000D68C4">
        <w:rPr>
          <w:lang w:eastAsia="lt-LT"/>
        </w:rPr>
        <w:t xml:space="preserve"> 12</w:t>
      </w:r>
      <w:r w:rsidR="006D1ECD">
        <w:rPr>
          <w:lang w:eastAsia="lt-LT"/>
        </w:rPr>
        <w:t xml:space="preserve"> ir 19 punktais</w:t>
      </w:r>
      <w:r w:rsidRPr="000D68C4">
        <w:rPr>
          <w:lang w:eastAsia="lt-LT"/>
        </w:rPr>
        <w:t>, Lietuvos Respublikos valstybės ir savivaldybių turto valdymo, naudojimo ir disponavimo juo įs</w:t>
      </w:r>
      <w:r w:rsidR="00D86EB3">
        <w:rPr>
          <w:lang w:eastAsia="lt-LT"/>
        </w:rPr>
        <w:t>tatymo 6 straipsnio 2 punktu, 12</w:t>
      </w:r>
      <w:r w:rsidRPr="000D68C4">
        <w:rPr>
          <w:lang w:eastAsia="lt-LT"/>
        </w:rPr>
        <w:t xml:space="preserve"> straipsnio 2 da</w:t>
      </w:r>
      <w:r w:rsidR="00D86EB3">
        <w:rPr>
          <w:lang w:eastAsia="lt-LT"/>
        </w:rPr>
        <w:t>limi ir 20</w:t>
      </w:r>
      <w:r w:rsidR="001E74E7">
        <w:rPr>
          <w:lang w:eastAsia="lt-LT"/>
        </w:rPr>
        <w:t xml:space="preserve"> straipsnio</w:t>
      </w:r>
      <w:r w:rsidR="00D86EB3">
        <w:rPr>
          <w:lang w:eastAsia="lt-LT"/>
        </w:rPr>
        <w:t xml:space="preserve"> 1 dalies 5</w:t>
      </w:r>
      <w:r w:rsidRPr="000D68C4">
        <w:rPr>
          <w:lang w:eastAsia="lt-LT"/>
        </w:rPr>
        <w:t xml:space="preserve"> punktu ir atsižvelgdama į </w:t>
      </w:r>
      <w:r w:rsidR="00D11920">
        <w:rPr>
          <w:lang w:eastAsia="lt-LT"/>
        </w:rPr>
        <w:t>v</w:t>
      </w:r>
      <w:r w:rsidR="00107915">
        <w:rPr>
          <w:lang w:eastAsia="lt-LT"/>
        </w:rPr>
        <w:t>alstybės įmonės Turto banko 2019 m. kovo 14 d. raštą Nr. (15.1-51)-SK4</w:t>
      </w:r>
      <w:r w:rsidRPr="000D68C4">
        <w:rPr>
          <w:lang w:eastAsia="lt-LT"/>
        </w:rPr>
        <w:t xml:space="preserve"> „</w:t>
      </w:r>
      <w:r w:rsidR="00107915">
        <w:rPr>
          <w:lang w:eastAsia="lt-LT"/>
        </w:rPr>
        <w:t>Dėl pastato Pievų Tako</w:t>
      </w:r>
      <w:r w:rsidR="00D11920">
        <w:rPr>
          <w:lang w:eastAsia="lt-LT"/>
        </w:rPr>
        <w:t> </w:t>
      </w:r>
      <w:r w:rsidR="00107915">
        <w:rPr>
          <w:lang w:eastAsia="lt-LT"/>
        </w:rPr>
        <w:t>g.</w:t>
      </w:r>
      <w:r w:rsidR="00D11920">
        <w:rPr>
          <w:lang w:eastAsia="lt-LT"/>
        </w:rPr>
        <w:t> </w:t>
      </w:r>
      <w:r w:rsidR="00107915">
        <w:rPr>
          <w:lang w:eastAsia="lt-LT"/>
        </w:rPr>
        <w:t>38, Klaipėda, perdavimo valstybės nuosavybėn</w:t>
      </w:r>
      <w:r w:rsidRPr="000D68C4">
        <w:rPr>
          <w:lang w:eastAsia="lt-LT"/>
        </w:rPr>
        <w:t xml:space="preserve">“, Klaipėdos miesto savivaldybės taryba </w:t>
      </w:r>
      <w:r w:rsidRPr="000D68C4">
        <w:rPr>
          <w:spacing w:val="60"/>
          <w:lang w:eastAsia="lt-LT"/>
        </w:rPr>
        <w:t>nusprendži</w:t>
      </w:r>
      <w:r w:rsidRPr="000D68C4">
        <w:rPr>
          <w:lang w:eastAsia="lt-LT"/>
        </w:rPr>
        <w:t>a:</w:t>
      </w:r>
    </w:p>
    <w:p w14:paraId="79131F81" w14:textId="77777777" w:rsidR="00446AC7" w:rsidRDefault="00EB4B96" w:rsidP="00107915">
      <w:pPr>
        <w:ind w:firstLine="709"/>
        <w:jc w:val="both"/>
      </w:pPr>
      <w:r>
        <w:t>1.</w:t>
      </w:r>
      <w:r w:rsidR="005A5774">
        <w:t> </w:t>
      </w:r>
      <w:r w:rsidR="00107915" w:rsidRPr="00107915">
        <w:rPr>
          <w:lang w:eastAsia="lt-LT"/>
        </w:rPr>
        <w:t xml:space="preserve">Sutikti perimti Klaipėdos miesto savivaldybės nuosavybėn savarankiškosioms funkcijoms įgyvendinti valstybei nuosavybės teise priklausantį ir šiuo metu </w:t>
      </w:r>
      <w:r w:rsidR="00D86EB3">
        <w:rPr>
          <w:lang w:eastAsia="lt-LT"/>
        </w:rPr>
        <w:t>valstybės įmonės Turto banko patikėjimo teise valdomą</w:t>
      </w:r>
      <w:r w:rsidR="00107915" w:rsidRPr="00107915">
        <w:rPr>
          <w:lang w:eastAsia="lt-LT"/>
        </w:rPr>
        <w:t xml:space="preserve"> </w:t>
      </w:r>
      <w:r w:rsidR="00F20859">
        <w:rPr>
          <w:lang w:eastAsia="lt-LT"/>
        </w:rPr>
        <w:t>administracinį</w:t>
      </w:r>
      <w:r w:rsidR="00107915" w:rsidRPr="00107915">
        <w:rPr>
          <w:lang w:eastAsia="lt-LT"/>
        </w:rPr>
        <w:t xml:space="preserve"> pastatą Vytauto g. 13, Klaipėdoje (unikalus Nr. 2191-0006-1019, žymėjimas plane – 1B2p, bendras plotas – 516,36 kv. metro).</w:t>
      </w:r>
    </w:p>
    <w:p w14:paraId="79131F82" w14:textId="5DB80220" w:rsidR="006E4978" w:rsidRDefault="00EB4B96" w:rsidP="006E4978">
      <w:pPr>
        <w:ind w:firstLine="720"/>
        <w:jc w:val="both"/>
        <w:rPr>
          <w:lang w:eastAsia="lt-LT"/>
        </w:rPr>
      </w:pPr>
      <w:r>
        <w:t>2.</w:t>
      </w:r>
      <w:r w:rsidR="005A5774">
        <w:t> </w:t>
      </w:r>
      <w:r w:rsidR="006E4978" w:rsidRPr="006E4978">
        <w:rPr>
          <w:lang w:eastAsia="lt-LT"/>
        </w:rPr>
        <w:t>Sutikti perimti Klaipėdos miesto savivaldybės nuosavybėn savarankiškosioms funkcijoms įgyvendinti valstyb</w:t>
      </w:r>
      <w:r w:rsidR="00B324A0">
        <w:rPr>
          <w:lang w:eastAsia="lt-LT"/>
        </w:rPr>
        <w:t>ei nuosavybės teise priklausančias</w:t>
      </w:r>
      <w:r w:rsidR="006E4978" w:rsidRPr="006E4978">
        <w:rPr>
          <w:lang w:eastAsia="lt-LT"/>
        </w:rPr>
        <w:t xml:space="preserve"> ir šiuo metu </w:t>
      </w:r>
      <w:r w:rsidR="00D11920">
        <w:rPr>
          <w:lang w:eastAsia="lt-LT"/>
        </w:rPr>
        <w:t>v</w:t>
      </w:r>
      <w:r w:rsidR="006E4978">
        <w:rPr>
          <w:lang w:eastAsia="lt-LT"/>
        </w:rPr>
        <w:t>alstybės įmonė</w:t>
      </w:r>
      <w:r w:rsidR="00D11920">
        <w:rPr>
          <w:lang w:eastAsia="lt-LT"/>
        </w:rPr>
        <w:t>s</w:t>
      </w:r>
      <w:r w:rsidR="006E4978">
        <w:rPr>
          <w:lang w:eastAsia="lt-LT"/>
        </w:rPr>
        <w:t xml:space="preserve"> Turto banko </w:t>
      </w:r>
      <w:r w:rsidR="00B324A0">
        <w:rPr>
          <w:lang w:eastAsia="lt-LT"/>
        </w:rPr>
        <w:t xml:space="preserve">patikėjimo teise valdomas </w:t>
      </w:r>
      <w:r w:rsidR="00B324A0" w:rsidRPr="00B324A0">
        <w:rPr>
          <w:lang w:eastAsia="lt-LT"/>
        </w:rPr>
        <w:t>negyvenamąsias patalpas</w:t>
      </w:r>
      <w:r w:rsidR="00F20859">
        <w:rPr>
          <w:lang w:eastAsia="lt-LT"/>
        </w:rPr>
        <w:t xml:space="preserve"> – administracines patalpas</w:t>
      </w:r>
      <w:r w:rsidR="00B324A0" w:rsidRPr="00B324A0">
        <w:rPr>
          <w:lang w:eastAsia="lt-LT"/>
        </w:rPr>
        <w:t xml:space="preserve"> Danės g. 17, Klaipėdoje (unikalus Nr. 2186-0000-1034:0002, bendras plotas – 2042,26 kv. me</w:t>
      </w:r>
      <w:r w:rsidR="00A46262">
        <w:rPr>
          <w:lang w:eastAsia="lt-LT"/>
        </w:rPr>
        <w:t>tro, patalpų žymėjimo indeksai:</w:t>
      </w:r>
      <w:r w:rsidR="00B324A0" w:rsidRPr="00B324A0">
        <w:rPr>
          <w:lang w:eastAsia="lt-LT"/>
        </w:rPr>
        <w:t xml:space="preserve"> nuo 1-1 iki 1-34, nuo 2-1 iki 2-26, nuo 2-30 iki 2-33, nuo 2-39 iki 2-44, nuo 2</w:t>
      </w:r>
      <w:r w:rsidR="00A46262">
        <w:rPr>
          <w:lang w:eastAsia="lt-LT"/>
        </w:rPr>
        <w:noBreakHyphen/>
      </w:r>
      <w:r w:rsidR="00B324A0" w:rsidRPr="00B324A0">
        <w:rPr>
          <w:lang w:eastAsia="lt-LT"/>
        </w:rPr>
        <w:t>48 iki 2-88, 2-9</w:t>
      </w:r>
      <w:r w:rsidR="00B324A0">
        <w:rPr>
          <w:lang w:eastAsia="lt-LT"/>
        </w:rPr>
        <w:t>0, 2-91).</w:t>
      </w:r>
    </w:p>
    <w:p w14:paraId="79131F83" w14:textId="77777777" w:rsidR="00D55F0E" w:rsidRDefault="00D86EB3" w:rsidP="00D55F0E">
      <w:pPr>
        <w:ind w:firstLine="720"/>
        <w:jc w:val="both"/>
      </w:pPr>
      <w:r>
        <w:t>3</w:t>
      </w:r>
      <w:r w:rsidR="00D55F0E">
        <w:t>.</w:t>
      </w:r>
      <w:r w:rsidR="005A5774">
        <w:t> </w:t>
      </w:r>
      <w:r>
        <w:t>Perduoti sprendimo 1 ir 2</w:t>
      </w:r>
      <w:r w:rsidR="00D55F0E">
        <w:t xml:space="preserve"> punktuose nurodytą turtą, jį perėmus savivaldybės nuosavybėn, Klaipėdos miesto savivaldybės administracijai valdyti, naudoti ir disponuoti juo patikėjimo teise.</w:t>
      </w:r>
    </w:p>
    <w:p w14:paraId="79131F84" w14:textId="77777777" w:rsidR="00D55F0E" w:rsidRDefault="00D86EB3" w:rsidP="00D55F0E">
      <w:pPr>
        <w:ind w:firstLine="720"/>
        <w:jc w:val="both"/>
      </w:pPr>
      <w:r>
        <w:t>4</w:t>
      </w:r>
      <w:r w:rsidR="00D55F0E">
        <w:t>.</w:t>
      </w:r>
      <w:r w:rsidR="005A5774">
        <w:t> </w:t>
      </w:r>
      <w:r w:rsidR="00D55F0E">
        <w:t>Įgalioti Klaipėdos miesto savivaldybės administracijos direktorių savivaldybės</w:t>
      </w:r>
      <w:r>
        <w:t xml:space="preserve"> vardu pasirašyti sprendimo 1</w:t>
      </w:r>
      <w:r w:rsidR="005A5774">
        <w:t xml:space="preserve"> ir</w:t>
      </w:r>
      <w:r>
        <w:t xml:space="preserve"> 2</w:t>
      </w:r>
      <w:r w:rsidR="00D55F0E">
        <w:t xml:space="preserve"> punktuose nurodyto turto perdavimo ir priėmimo aktus.</w:t>
      </w:r>
    </w:p>
    <w:p w14:paraId="79131F85" w14:textId="77777777" w:rsidR="005A5774" w:rsidRDefault="00F20859" w:rsidP="0090494A">
      <w:pPr>
        <w:ind w:firstLine="720"/>
        <w:jc w:val="both"/>
      </w:pPr>
      <w:r>
        <w:t>5</w:t>
      </w:r>
      <w:r w:rsidR="00D55F0E">
        <w:t>.</w:t>
      </w:r>
      <w:r w:rsidR="005A5774">
        <w:t> </w:t>
      </w:r>
      <w:r w:rsidR="00D55F0E" w:rsidRPr="00D55F0E">
        <w:t>Pripažinti netekusi</w:t>
      </w:r>
      <w:r w:rsidR="0090494A">
        <w:t>ais</w:t>
      </w:r>
      <w:r w:rsidR="00D55F0E" w:rsidRPr="00D55F0E">
        <w:t xml:space="preserve"> galios</w:t>
      </w:r>
      <w:r w:rsidR="005A5774">
        <w:t>:</w:t>
      </w:r>
    </w:p>
    <w:p w14:paraId="79131F86" w14:textId="77777777" w:rsidR="005A5774" w:rsidRDefault="00F20859" w:rsidP="0090494A">
      <w:pPr>
        <w:ind w:firstLine="720"/>
        <w:jc w:val="both"/>
      </w:pPr>
      <w:r>
        <w:t>5</w:t>
      </w:r>
      <w:r w:rsidR="005A5774">
        <w:t>.1.</w:t>
      </w:r>
      <w:r w:rsidR="00D55F0E" w:rsidRPr="00D55F0E">
        <w:t xml:space="preserve"> Klaipėdos </w:t>
      </w:r>
      <w:r w:rsidR="0090494A">
        <w:t>miesto savivaldybės tarybos 2010 m. vasario 18 d. sprendimą Nr. T2-42</w:t>
      </w:r>
      <w:r w:rsidR="00D55F0E" w:rsidRPr="00D55F0E">
        <w:t xml:space="preserve"> „Dėl </w:t>
      </w:r>
      <w:r w:rsidR="0090494A">
        <w:t>nekilnojamojo turto perėmimo Klaipėdos miesto savivaldybės nuosavybėn“</w:t>
      </w:r>
      <w:r w:rsidR="005A5774">
        <w:t>;</w:t>
      </w:r>
    </w:p>
    <w:p w14:paraId="79131F87" w14:textId="77777777" w:rsidR="00F20859" w:rsidRDefault="00F20859" w:rsidP="00F20859">
      <w:pPr>
        <w:ind w:firstLine="720"/>
        <w:jc w:val="both"/>
      </w:pPr>
      <w:r>
        <w:t>5</w:t>
      </w:r>
      <w:r w:rsidR="005A5774">
        <w:t>.2.</w:t>
      </w:r>
      <w:r w:rsidR="0090494A">
        <w:t xml:space="preserve"> </w:t>
      </w:r>
      <w:r w:rsidR="0090494A" w:rsidRPr="00D55F0E">
        <w:t xml:space="preserve">Klaipėdos </w:t>
      </w:r>
      <w:r w:rsidR="0090494A">
        <w:t>miesto savivaldybės tarybos 2014 m. gegužės 28 d. sprendimą Nr. T2-121</w:t>
      </w:r>
      <w:r w:rsidR="0090494A" w:rsidRPr="00D55F0E">
        <w:t xml:space="preserve"> „</w:t>
      </w:r>
      <w:r w:rsidR="0090494A">
        <w:t>Dėl sutikimo perimti valstybės turtą ir jo perdavimo valdyti, naudoti ir disponuoti patikėjimo teise“.</w:t>
      </w:r>
    </w:p>
    <w:p w14:paraId="79131F88" w14:textId="77777777" w:rsidR="00EB4B96" w:rsidRPr="005A5774" w:rsidRDefault="00B96178" w:rsidP="00F20859">
      <w:pPr>
        <w:ind w:firstLine="720"/>
        <w:jc w:val="both"/>
      </w:pPr>
      <w:r w:rsidRPr="00B96178">
        <w:t xml:space="preserve">Šis sprendimas gali būti skundžiamas Lietuvos administracinių ginčų komisijos Klaipėdos </w:t>
      </w:r>
      <w:r w:rsidRPr="005A5774">
        <w:t>apygardos skyriui arba Regionų apygardos administraciniam teismui, skundą (prašymą) paduodant bet kuri</w:t>
      </w:r>
      <w:r w:rsidR="005A5774">
        <w:t>u</w:t>
      </w:r>
      <w:r w:rsidRPr="005A5774">
        <w:t>ose šio teismo rūmuose, per vieną mėnesį nuo šio sprendimo įteikimo suinteresuotai šaliai dienos.</w:t>
      </w:r>
    </w:p>
    <w:p w14:paraId="79131F89" w14:textId="77777777" w:rsidR="00EB4B96" w:rsidRDefault="00EB4B96" w:rsidP="003077A5">
      <w:pPr>
        <w:jc w:val="both"/>
      </w:pPr>
    </w:p>
    <w:p w14:paraId="79131F8A" w14:textId="77777777" w:rsidR="005A5774" w:rsidRPr="005A5774" w:rsidRDefault="005A577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5A5774" w14:paraId="79131F8D" w14:textId="77777777" w:rsidTr="00165FB0">
        <w:tc>
          <w:tcPr>
            <w:tcW w:w="6629" w:type="dxa"/>
            <w:shd w:val="clear" w:color="auto" w:fill="auto"/>
          </w:tcPr>
          <w:p w14:paraId="79131F8B" w14:textId="77777777" w:rsidR="00BB15A1" w:rsidRPr="005A5774" w:rsidRDefault="00BB15A1" w:rsidP="00BB15A1">
            <w:r w:rsidRPr="005A577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131F8C" w14:textId="77777777" w:rsidR="00BB15A1" w:rsidRPr="005A5774" w:rsidRDefault="00BB15A1" w:rsidP="00181E3E">
            <w:pPr>
              <w:jc w:val="right"/>
            </w:pPr>
          </w:p>
        </w:tc>
      </w:tr>
    </w:tbl>
    <w:p w14:paraId="79131F8E" w14:textId="77777777" w:rsidR="00446AC7" w:rsidRDefault="00446AC7" w:rsidP="003077A5">
      <w:pPr>
        <w:jc w:val="both"/>
      </w:pPr>
    </w:p>
    <w:p w14:paraId="79131F8F" w14:textId="77777777" w:rsidR="005A5774" w:rsidRPr="005A5774" w:rsidRDefault="005A577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RPr="005A5774" w14:paraId="79131F92" w14:textId="77777777" w:rsidTr="00165FB0">
        <w:tc>
          <w:tcPr>
            <w:tcW w:w="6629" w:type="dxa"/>
            <w:shd w:val="clear" w:color="auto" w:fill="auto"/>
          </w:tcPr>
          <w:p w14:paraId="79131F90" w14:textId="77777777" w:rsidR="00BB15A1" w:rsidRPr="005A5774" w:rsidRDefault="00BB15A1" w:rsidP="00DA08A0">
            <w:r w:rsidRPr="005A5774">
              <w:t>Teikėja</w:t>
            </w:r>
            <w:r w:rsidR="008F2B7D" w:rsidRPr="005A5774">
              <w:t>s</w:t>
            </w:r>
            <w:r w:rsidRPr="005A5774">
              <w:t xml:space="preserve"> – </w:t>
            </w:r>
            <w:r w:rsidR="007978C6" w:rsidRPr="005A577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131F91" w14:textId="77777777" w:rsidR="00BB15A1" w:rsidRPr="005A5774" w:rsidRDefault="007978C6" w:rsidP="00181E3E">
            <w:pPr>
              <w:jc w:val="right"/>
            </w:pPr>
            <w:r w:rsidRPr="005A5774">
              <w:t>Saulius Budinas</w:t>
            </w:r>
          </w:p>
        </w:tc>
      </w:tr>
    </w:tbl>
    <w:p w14:paraId="79131F93" w14:textId="77777777" w:rsidR="00446AC7" w:rsidRDefault="00446AC7" w:rsidP="003077A5">
      <w:pPr>
        <w:tabs>
          <w:tab w:val="left" w:pos="7560"/>
        </w:tabs>
        <w:jc w:val="both"/>
      </w:pPr>
    </w:p>
    <w:p w14:paraId="79131F94" w14:textId="77777777" w:rsidR="005A5774" w:rsidRPr="005A5774" w:rsidRDefault="005A5774" w:rsidP="003077A5">
      <w:pPr>
        <w:tabs>
          <w:tab w:val="left" w:pos="7560"/>
        </w:tabs>
        <w:jc w:val="both"/>
      </w:pPr>
    </w:p>
    <w:p w14:paraId="79131F95" w14:textId="77777777" w:rsidR="00E470D3" w:rsidRPr="005A5774" w:rsidRDefault="00E470D3" w:rsidP="00E470D3">
      <w:pPr>
        <w:jc w:val="both"/>
      </w:pPr>
      <w:r w:rsidRPr="005A5774">
        <w:t>Parengė</w:t>
      </w:r>
    </w:p>
    <w:p w14:paraId="79131F96" w14:textId="77777777" w:rsidR="00E470D3" w:rsidRPr="005A5774" w:rsidRDefault="00E470D3" w:rsidP="00E470D3">
      <w:pPr>
        <w:jc w:val="both"/>
      </w:pPr>
      <w:r w:rsidRPr="005A5774">
        <w:t>Turto skyriaus vyriausioji specialistė</w:t>
      </w:r>
    </w:p>
    <w:p w14:paraId="79131F97" w14:textId="77777777" w:rsidR="00E470D3" w:rsidRPr="00B96178" w:rsidRDefault="00E470D3" w:rsidP="00E470D3">
      <w:pPr>
        <w:jc w:val="both"/>
        <w:rPr>
          <w:sz w:val="20"/>
        </w:rPr>
      </w:pPr>
    </w:p>
    <w:p w14:paraId="79131F98" w14:textId="77777777" w:rsidR="00E470D3" w:rsidRDefault="00E470D3" w:rsidP="00E470D3">
      <w:pPr>
        <w:jc w:val="both"/>
      </w:pPr>
      <w:r>
        <w:t>Inga Gabrielaitienė, tel. 39 61 77</w:t>
      </w:r>
    </w:p>
    <w:p w14:paraId="79131F99" w14:textId="77777777" w:rsidR="00DD6F1A" w:rsidRDefault="00E470D3" w:rsidP="001853D9">
      <w:pPr>
        <w:jc w:val="both"/>
      </w:pPr>
      <w:r>
        <w:t>2019-03-21</w:t>
      </w:r>
    </w:p>
    <w:sectPr w:rsidR="00DD6F1A" w:rsidSect="005A577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31F9C" w14:textId="77777777" w:rsidR="00F82AF6" w:rsidRDefault="00F82AF6">
      <w:r>
        <w:separator/>
      </w:r>
    </w:p>
  </w:endnote>
  <w:endnote w:type="continuationSeparator" w:id="0">
    <w:p w14:paraId="79131F9D" w14:textId="77777777" w:rsidR="00F82AF6" w:rsidRDefault="00F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31F9A" w14:textId="77777777" w:rsidR="00F82AF6" w:rsidRDefault="00F82AF6">
      <w:r>
        <w:separator/>
      </w:r>
    </w:p>
  </w:footnote>
  <w:footnote w:type="continuationSeparator" w:id="0">
    <w:p w14:paraId="79131F9B" w14:textId="77777777" w:rsidR="00F82AF6" w:rsidRDefault="00F8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31F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131F9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31F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62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131FA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31FA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9131FA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8C4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1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228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4E7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774"/>
    <w:rsid w:val="005A6964"/>
    <w:rsid w:val="005A78B1"/>
    <w:rsid w:val="005B1C9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ECD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978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8C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A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5EC"/>
    <w:rsid w:val="008F5617"/>
    <w:rsid w:val="008F5DDA"/>
    <w:rsid w:val="008F6666"/>
    <w:rsid w:val="008F6C90"/>
    <w:rsid w:val="009014B9"/>
    <w:rsid w:val="0090262A"/>
    <w:rsid w:val="00904352"/>
    <w:rsid w:val="0090494A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184"/>
    <w:rsid w:val="00A4259E"/>
    <w:rsid w:val="00A42D4F"/>
    <w:rsid w:val="00A42FAD"/>
    <w:rsid w:val="00A4307E"/>
    <w:rsid w:val="00A430FD"/>
    <w:rsid w:val="00A43C01"/>
    <w:rsid w:val="00A442D6"/>
    <w:rsid w:val="00A46129"/>
    <w:rsid w:val="00A46262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4A0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17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6C7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92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5F0E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B3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0D3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859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AF6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31F77"/>
  <w15:docId w15:val="{2FD0DB73-E4C0-43C9-8949-2FD8CC8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2019-03-27T07:37:00Z</dcterms:created>
  <dcterms:modified xsi:type="dcterms:W3CDTF">2019-03-27T07:37:00Z</dcterms:modified>
</cp:coreProperties>
</file>