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bookmarkStart w:id="0" w:name="_GoBack"/>
      <w:bookmarkEnd w:id="0"/>
      <w:r w:rsidRPr="007E3BDD">
        <w:rPr>
          <w:b/>
          <w:sz w:val="28"/>
          <w:szCs w:val="28"/>
        </w:rPr>
        <w:t>KLAIPĖDOS M</w:t>
      </w:r>
      <w:r w:rsidR="00D652E2">
        <w:rPr>
          <w:b/>
          <w:sz w:val="28"/>
          <w:szCs w:val="28"/>
        </w:rPr>
        <w:t>IESTO SAVIVALDYBĖS TARYBA</w:t>
      </w:r>
    </w:p>
    <w:p w:rsidR="007E7A53" w:rsidRPr="008F669F" w:rsidRDefault="007E7A53" w:rsidP="007E7A53">
      <w:pPr>
        <w:pStyle w:val="Pagrindinistekstas"/>
        <w:jc w:val="center"/>
        <w:rPr>
          <w:b/>
          <w:bCs/>
          <w:caps/>
          <w:szCs w:val="24"/>
        </w:rPr>
      </w:pPr>
    </w:p>
    <w:p w:rsidR="00D652E2" w:rsidRDefault="00D652E2" w:rsidP="007E7A53">
      <w:pPr>
        <w:pStyle w:val="Pagrindinistekstas"/>
        <w:jc w:val="center"/>
        <w:rPr>
          <w:b/>
          <w:szCs w:val="24"/>
        </w:rPr>
      </w:pPr>
      <w:r>
        <w:rPr>
          <w:b/>
          <w:szCs w:val="24"/>
        </w:rPr>
        <w:t>SVEIKATOS IR SOCIALINIŲ REIKALŲ KOMITETAS</w:t>
      </w:r>
    </w:p>
    <w:p w:rsidR="007E7A53" w:rsidRPr="008F669F" w:rsidRDefault="007E7A53" w:rsidP="007E7A53">
      <w:pPr>
        <w:pStyle w:val="Pagrindinistekstas"/>
        <w:jc w:val="center"/>
        <w:rPr>
          <w:b/>
          <w:szCs w:val="24"/>
        </w:rPr>
      </w:pPr>
      <w:r w:rsidRPr="008F669F">
        <w:rPr>
          <w:b/>
          <w:szCs w:val="24"/>
        </w:rPr>
        <w:t xml:space="preserve"> 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2019-04-08</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TAR-29</w:t>
      </w:r>
      <w:bookmarkEnd w:id="2"/>
    </w:p>
    <w:p w:rsidR="00163473" w:rsidRDefault="00163473" w:rsidP="009571AD">
      <w:pPr>
        <w:pStyle w:val="Pagrindinistekstas"/>
        <w:rPr>
          <w:szCs w:val="24"/>
        </w:rPr>
      </w:pPr>
    </w:p>
    <w:p w:rsidR="00E45625" w:rsidRPr="008F669F" w:rsidRDefault="00E45625" w:rsidP="009571AD">
      <w:pPr>
        <w:pStyle w:val="Pagrindinistekstas"/>
        <w:rPr>
          <w:szCs w:val="24"/>
        </w:rPr>
      </w:pPr>
    </w:p>
    <w:p w:rsidR="00D652E2" w:rsidRDefault="00DF14BC" w:rsidP="009571AD">
      <w:pPr>
        <w:tabs>
          <w:tab w:val="left" w:pos="567"/>
        </w:tabs>
        <w:jc w:val="both"/>
        <w:rPr>
          <w:szCs w:val="24"/>
          <w:lang w:eastAsia="en-US"/>
        </w:rPr>
      </w:pPr>
      <w:r>
        <w:rPr>
          <w:szCs w:val="24"/>
          <w:lang w:eastAsia="en-US"/>
        </w:rPr>
        <w:t xml:space="preserve">    </w:t>
      </w:r>
      <w:r w:rsidR="009571AD">
        <w:rPr>
          <w:szCs w:val="24"/>
          <w:lang w:eastAsia="en-US"/>
        </w:rPr>
        <w:t xml:space="preserve">         </w:t>
      </w:r>
      <w:r w:rsidR="00446759">
        <w:rPr>
          <w:szCs w:val="24"/>
          <w:lang w:eastAsia="en-US"/>
        </w:rPr>
        <w:t>Posėdis vyksta 2019-04-08</w:t>
      </w:r>
      <w:r w:rsidR="004D7582">
        <w:rPr>
          <w:szCs w:val="24"/>
          <w:lang w:eastAsia="en-US"/>
        </w:rPr>
        <w:t>. Pradžia 13.00</w:t>
      </w:r>
      <w:r w:rsidR="00D652E2">
        <w:rPr>
          <w:szCs w:val="24"/>
          <w:lang w:eastAsia="en-US"/>
        </w:rPr>
        <w:t xml:space="preserve"> val.</w:t>
      </w:r>
    </w:p>
    <w:p w:rsidR="00D652E2" w:rsidRDefault="00D652E2" w:rsidP="009571AD">
      <w:pPr>
        <w:tabs>
          <w:tab w:val="left" w:pos="567"/>
        </w:tabs>
        <w:jc w:val="both"/>
        <w:rPr>
          <w:szCs w:val="24"/>
          <w:lang w:eastAsia="en-US"/>
        </w:rPr>
      </w:pPr>
      <w:r>
        <w:rPr>
          <w:szCs w:val="24"/>
          <w:lang w:eastAsia="en-US"/>
        </w:rPr>
        <w:t xml:space="preserve">    </w:t>
      </w:r>
      <w:r w:rsidR="009571AD">
        <w:rPr>
          <w:szCs w:val="24"/>
          <w:lang w:eastAsia="en-US"/>
        </w:rPr>
        <w:t xml:space="preserve">         </w:t>
      </w:r>
      <w:r>
        <w:rPr>
          <w:szCs w:val="24"/>
          <w:lang w:eastAsia="en-US"/>
        </w:rPr>
        <w:t>Posėdžio pirmininkė –  Jolanta Skrabulienė</w:t>
      </w:r>
    </w:p>
    <w:p w:rsidR="00D652E2" w:rsidRDefault="00D652E2" w:rsidP="009571AD">
      <w:pPr>
        <w:tabs>
          <w:tab w:val="left" w:pos="567"/>
        </w:tabs>
        <w:jc w:val="both"/>
        <w:rPr>
          <w:szCs w:val="24"/>
          <w:lang w:eastAsia="en-US"/>
        </w:rPr>
      </w:pPr>
      <w:r>
        <w:rPr>
          <w:szCs w:val="24"/>
          <w:lang w:eastAsia="en-US"/>
        </w:rPr>
        <w:t xml:space="preserve">             Posėdžio sekretorė  – Lietutė Demidova.</w:t>
      </w:r>
    </w:p>
    <w:p w:rsidR="00D652E2" w:rsidRDefault="00D652E2" w:rsidP="00446759">
      <w:pPr>
        <w:jc w:val="both"/>
        <w:rPr>
          <w:rFonts w:eastAsia="Calibri"/>
          <w:szCs w:val="24"/>
        </w:rPr>
      </w:pPr>
      <w:r>
        <w:rPr>
          <w:rFonts w:eastAsia="Calibri"/>
          <w:szCs w:val="24"/>
        </w:rPr>
        <w:t xml:space="preserve">             Posėdyje dalyvauj</w:t>
      </w:r>
      <w:r w:rsidR="00446759">
        <w:rPr>
          <w:rFonts w:eastAsia="Calibri"/>
          <w:szCs w:val="24"/>
        </w:rPr>
        <w:t xml:space="preserve">a komiteto nariai: </w:t>
      </w:r>
      <w:r w:rsidR="009E03AF">
        <w:rPr>
          <w:rFonts w:eastAsia="Calibri"/>
          <w:szCs w:val="24"/>
        </w:rPr>
        <w:t>Alfonsas Vildžiūnas,</w:t>
      </w:r>
      <w:r w:rsidR="009E03AF" w:rsidRPr="009E03AF">
        <w:rPr>
          <w:rFonts w:eastAsia="Calibri"/>
          <w:szCs w:val="24"/>
        </w:rPr>
        <w:t xml:space="preserve"> </w:t>
      </w:r>
      <w:r w:rsidR="00446759">
        <w:rPr>
          <w:rFonts w:eastAsia="Calibri"/>
          <w:szCs w:val="24"/>
        </w:rPr>
        <w:t>Artūras Razbadauskas,</w:t>
      </w:r>
      <w:r w:rsidR="00446759" w:rsidRPr="00446759">
        <w:rPr>
          <w:rFonts w:eastAsia="Calibri"/>
          <w:szCs w:val="24"/>
        </w:rPr>
        <w:t xml:space="preserve"> </w:t>
      </w:r>
      <w:r w:rsidR="00446759">
        <w:rPr>
          <w:rFonts w:eastAsia="Calibri"/>
          <w:szCs w:val="24"/>
        </w:rPr>
        <w:t>Saulius Liekis</w:t>
      </w:r>
      <w:r w:rsidR="00713556">
        <w:rPr>
          <w:rFonts w:eastAsia="Calibri"/>
          <w:szCs w:val="24"/>
        </w:rPr>
        <w:t>. Nedalyvauja</w:t>
      </w:r>
      <w:r w:rsidR="00446759" w:rsidRPr="00446759">
        <w:rPr>
          <w:rFonts w:eastAsia="Calibri"/>
          <w:szCs w:val="24"/>
        </w:rPr>
        <w:t xml:space="preserve"> </w:t>
      </w:r>
      <w:r w:rsidR="00446759">
        <w:rPr>
          <w:rFonts w:eastAsia="Calibri"/>
          <w:szCs w:val="24"/>
        </w:rPr>
        <w:t>Jonas Sąlyga,</w:t>
      </w:r>
      <w:r w:rsidR="00446759" w:rsidRPr="00446759">
        <w:rPr>
          <w:rFonts w:eastAsia="Calibri"/>
          <w:szCs w:val="24"/>
        </w:rPr>
        <w:t xml:space="preserve"> </w:t>
      </w:r>
      <w:r w:rsidR="004979F6">
        <w:rPr>
          <w:rFonts w:eastAsia="Calibri"/>
          <w:szCs w:val="24"/>
        </w:rPr>
        <w:t>Vaida Žvikienė.</w:t>
      </w:r>
    </w:p>
    <w:p w:rsidR="00922FE5" w:rsidRDefault="00D652E2" w:rsidP="002F5915">
      <w:pPr>
        <w:pStyle w:val="Pagrindinistekstas"/>
        <w:overflowPunct w:val="0"/>
        <w:rPr>
          <w:rFonts w:eastAsia="Calibri"/>
          <w:szCs w:val="24"/>
        </w:rPr>
      </w:pPr>
      <w:r>
        <w:rPr>
          <w:rFonts w:eastAsia="Calibri"/>
          <w:szCs w:val="24"/>
        </w:rPr>
        <w:t xml:space="preserve"> </w:t>
      </w:r>
      <w:r w:rsidR="009148F3">
        <w:rPr>
          <w:rFonts w:eastAsia="Calibri"/>
          <w:szCs w:val="24"/>
        </w:rPr>
        <w:t xml:space="preserve">            </w:t>
      </w:r>
      <w:r>
        <w:rPr>
          <w:rFonts w:eastAsia="Calibri"/>
          <w:szCs w:val="24"/>
        </w:rPr>
        <w:t xml:space="preserve">Posėdyje dalyvavusių komiteto narių ir asmenų sąrašai pridedami (1, 2 priedai).  </w:t>
      </w:r>
    </w:p>
    <w:p w:rsidR="00446759" w:rsidRPr="00446759" w:rsidRDefault="008C44ED" w:rsidP="00446759">
      <w:pPr>
        <w:pStyle w:val="Pagrindinistekstas"/>
        <w:overflowPunct w:val="0"/>
        <w:rPr>
          <w:szCs w:val="24"/>
        </w:rPr>
      </w:pPr>
      <w:r>
        <w:rPr>
          <w:szCs w:val="24"/>
        </w:rPr>
        <w:t xml:space="preserve"> </w:t>
      </w:r>
      <w:r w:rsidR="002F5915">
        <w:rPr>
          <w:szCs w:val="24"/>
        </w:rPr>
        <w:t xml:space="preserve">            </w:t>
      </w:r>
      <w:r>
        <w:rPr>
          <w:szCs w:val="24"/>
        </w:rPr>
        <w:t>DARBOTVA</w:t>
      </w:r>
      <w:r w:rsidR="00C1569C">
        <w:rPr>
          <w:szCs w:val="24"/>
        </w:rPr>
        <w:t>RK</w:t>
      </w:r>
      <w:r w:rsidR="00ED4173">
        <w:rPr>
          <w:szCs w:val="24"/>
        </w:rPr>
        <w:t>Ė</w:t>
      </w:r>
      <w:r>
        <w:rPr>
          <w:szCs w:val="24"/>
        </w:rPr>
        <w:t>:</w:t>
      </w:r>
    </w:p>
    <w:p w:rsidR="00446759" w:rsidRPr="00805BE5" w:rsidRDefault="00446759" w:rsidP="00446759">
      <w:pPr>
        <w:jc w:val="both"/>
      </w:pPr>
      <w:r>
        <w:t xml:space="preserve">             1. D</w:t>
      </w:r>
      <w:r w:rsidRPr="00805BE5">
        <w:t xml:space="preserve">ėl </w:t>
      </w:r>
      <w:r>
        <w:t>S</w:t>
      </w:r>
      <w:r w:rsidRPr="00805BE5">
        <w:t>ocialinės paramos mokiniams teikimo tvarkos aprašo patvirtinimo</w:t>
      </w:r>
      <w:r>
        <w:t>. Pranešėja A. Liesytė.</w:t>
      </w:r>
    </w:p>
    <w:p w:rsidR="00446759" w:rsidRDefault="00446759" w:rsidP="00446759">
      <w:pPr>
        <w:jc w:val="both"/>
      </w:pPr>
      <w:r>
        <w:rPr>
          <w:rFonts w:eastAsiaTheme="minorHAnsi"/>
        </w:rPr>
        <w:t xml:space="preserve">             2. </w:t>
      </w:r>
      <w:r>
        <w:t>D</w:t>
      </w:r>
      <w:r w:rsidRPr="00805BE5">
        <w:t>ėl sutikimo perimti valstybės turtą ir jo perdavimo valdyti, naudoti ir disponuoti patikėjimo teise</w:t>
      </w:r>
      <w:r>
        <w:t>. Pranešėjas E. Simokaitis.</w:t>
      </w:r>
    </w:p>
    <w:p w:rsidR="00446759" w:rsidRDefault="00446759" w:rsidP="00446759">
      <w:pPr>
        <w:jc w:val="both"/>
      </w:pPr>
      <w:r>
        <w:t xml:space="preserve">             3. Dėl pritarimo Europos jaunimo forumo ir Klaipėdos miesto savivaldybės bendradarbiavimo dėl Europos jaunimo sostinės 2021 m. titulo sutarties projektui. Pranešėja A. Andruškevičiūtė.</w:t>
      </w:r>
    </w:p>
    <w:p w:rsidR="00446759" w:rsidRDefault="00446759" w:rsidP="00446759">
      <w:pPr>
        <w:jc w:val="both"/>
      </w:pPr>
      <w:r>
        <w:t xml:space="preserve">             4. Dėl Klaipėdos miesto savivaldybės visuomenės sveikatos stebėsenos 2017 metų ataskaitos patvirtinimo. Pranešėja R. Perminienė.</w:t>
      </w:r>
    </w:p>
    <w:p w:rsidR="00446759" w:rsidRPr="00446759" w:rsidRDefault="00446759" w:rsidP="00446759">
      <w:r>
        <w:t xml:space="preserve">             5. Komisijos narių delegavimas. Pranešėja J. Skrabulienė.</w:t>
      </w:r>
    </w:p>
    <w:p w:rsidR="00ED4173" w:rsidRDefault="00446759" w:rsidP="00ED4173">
      <w:r>
        <w:t xml:space="preserve">             </w:t>
      </w:r>
      <w:r w:rsidR="00713556">
        <w:t>Patvirtinta už – 4.</w:t>
      </w:r>
    </w:p>
    <w:p w:rsidR="00713556" w:rsidRDefault="00713556" w:rsidP="00ED4173"/>
    <w:p w:rsidR="00446759" w:rsidRDefault="00446759" w:rsidP="00446759">
      <w:pPr>
        <w:pStyle w:val="Sraopastraipa"/>
        <w:numPr>
          <w:ilvl w:val="0"/>
          <w:numId w:val="11"/>
        </w:numPr>
        <w:jc w:val="both"/>
      </w:pPr>
      <w:r>
        <w:t>SVARSTYTA. S</w:t>
      </w:r>
      <w:r w:rsidRPr="00805BE5">
        <w:t>ocialinės paramos mokiniams tei</w:t>
      </w:r>
      <w:r>
        <w:t xml:space="preserve">kimo tvarkos aprašo patvirtinimas. </w:t>
      </w:r>
    </w:p>
    <w:p w:rsidR="004979F6" w:rsidRPr="004979F6" w:rsidRDefault="00446759" w:rsidP="004979F6">
      <w:pPr>
        <w:pStyle w:val="Betarp"/>
        <w:jc w:val="both"/>
        <w:rPr>
          <w:sz w:val="24"/>
          <w:szCs w:val="24"/>
        </w:rPr>
      </w:pPr>
      <w:r>
        <w:t xml:space="preserve">            </w:t>
      </w:r>
      <w:r w:rsidR="004979F6">
        <w:t xml:space="preserve"> </w:t>
      </w:r>
      <w:r w:rsidR="00AA0F64">
        <w:t xml:space="preserve"> </w:t>
      </w:r>
      <w:r w:rsidR="004979F6">
        <w:t xml:space="preserve"> </w:t>
      </w:r>
      <w:r>
        <w:t xml:space="preserve"> </w:t>
      </w:r>
      <w:r w:rsidRPr="004979F6">
        <w:rPr>
          <w:sz w:val="24"/>
          <w:szCs w:val="24"/>
        </w:rPr>
        <w:t xml:space="preserve">Pranešėja </w:t>
      </w:r>
      <w:r w:rsidR="0090158F" w:rsidRPr="004979F6">
        <w:rPr>
          <w:sz w:val="24"/>
          <w:szCs w:val="24"/>
        </w:rPr>
        <w:t xml:space="preserve">– </w:t>
      </w:r>
      <w:r w:rsidRPr="004979F6">
        <w:rPr>
          <w:sz w:val="24"/>
          <w:szCs w:val="24"/>
        </w:rPr>
        <w:t>A. Liesytė.</w:t>
      </w:r>
      <w:r w:rsidR="004979F6" w:rsidRPr="004979F6">
        <w:t xml:space="preserve"> </w:t>
      </w:r>
      <w:r w:rsidR="004979F6">
        <w:rPr>
          <w:sz w:val="24"/>
          <w:szCs w:val="24"/>
        </w:rPr>
        <w:t>Teigia, kad s</w:t>
      </w:r>
      <w:r w:rsidR="004979F6" w:rsidRPr="004979F6">
        <w:rPr>
          <w:sz w:val="24"/>
          <w:szCs w:val="24"/>
        </w:rPr>
        <w:t xml:space="preserve">prendimo projektas parengtas </w:t>
      </w:r>
      <w:r w:rsidR="004979F6" w:rsidRPr="004979F6">
        <w:rPr>
          <w:sz w:val="24"/>
          <w:szCs w:val="24"/>
          <w:lang w:eastAsia="lt-LT"/>
        </w:rPr>
        <w:t>vadovaujantis Lietuvos Respublikos</w:t>
      </w:r>
      <w:r w:rsidR="004979F6" w:rsidRPr="004979F6">
        <w:rPr>
          <w:sz w:val="24"/>
          <w:szCs w:val="24"/>
        </w:rPr>
        <w:t xml:space="preserve"> socialinės paramos mokiniams įstatymo (toliau – Įstatymas) 8 straipsnio 2 dalimi, 10 straipsnio 3 dalimi, 12 straipsnio 1 ir 6 dalimis ir 15 straipsnio 4 dalies 4 punktu, kuriuose numatyta, kad savivaldybės tarybos tvirtina kreipimosi dėl socialinės paramos mokiniams tvarką, mokinių nemokamo maitinimo savivaldybės ir nevalstybinėse mokyklose tvarką, paramos mokinio reikmenims įsigyti tvarką bei nemokamo maitinimo ir paramos mokinio reikmenims įsigyti išimties atvejais teikimo tvarką.</w:t>
      </w:r>
    </w:p>
    <w:p w:rsidR="00446759" w:rsidRPr="004979F6" w:rsidRDefault="004979F6" w:rsidP="004979F6">
      <w:pPr>
        <w:pStyle w:val="Betarp"/>
        <w:jc w:val="both"/>
        <w:rPr>
          <w:sz w:val="24"/>
          <w:szCs w:val="24"/>
        </w:rPr>
      </w:pPr>
      <w:r>
        <w:rPr>
          <w:sz w:val="24"/>
          <w:szCs w:val="24"/>
        </w:rPr>
        <w:t xml:space="preserve">             </w:t>
      </w:r>
      <w:r w:rsidR="00AA0F64">
        <w:rPr>
          <w:sz w:val="24"/>
          <w:szCs w:val="24"/>
        </w:rPr>
        <w:t>Sako, kad patvirtinus s</w:t>
      </w:r>
      <w:r w:rsidRPr="004979F6">
        <w:rPr>
          <w:sz w:val="24"/>
          <w:szCs w:val="24"/>
        </w:rPr>
        <w:t xml:space="preserve">prendimo projektą bus užtikrintas </w:t>
      </w:r>
      <w:r w:rsidRPr="004979F6">
        <w:rPr>
          <w:color w:val="000000"/>
          <w:sz w:val="24"/>
          <w:szCs w:val="24"/>
        </w:rPr>
        <w:t>teisinio reguliavimo nuoseklumas ir aiškumas įgyvendinant Įstatymo nuostatas praktikoje</w:t>
      </w:r>
      <w:r w:rsidRPr="004979F6">
        <w:rPr>
          <w:sz w:val="24"/>
          <w:szCs w:val="24"/>
        </w:rPr>
        <w:t xml:space="preserve"> bei sudarytos palankios sąlygos didinti socialinės paramos veiksmingumą ir efektyvumą - įvertinus buities ir gyvenimo sąlygas, teikti socialinę paramą mokiniams tiems nepasiturintiems asmenims, kurių gaunamos pajamos neužtikrina ekon</w:t>
      </w:r>
      <w:r>
        <w:rPr>
          <w:sz w:val="24"/>
          <w:szCs w:val="24"/>
        </w:rPr>
        <w:t xml:space="preserve">ominio bei socialinio saugumo. </w:t>
      </w:r>
    </w:p>
    <w:tbl>
      <w:tblPr>
        <w:tblW w:w="9747" w:type="dxa"/>
        <w:tblInd w:w="108" w:type="dxa"/>
        <w:tblLayout w:type="fixed"/>
        <w:tblLook w:val="04A0" w:firstRow="1" w:lastRow="0" w:firstColumn="1" w:lastColumn="0" w:noHBand="0" w:noVBand="1"/>
      </w:tblPr>
      <w:tblGrid>
        <w:gridCol w:w="9747"/>
      </w:tblGrid>
      <w:tr w:rsidR="0090158F" w:rsidTr="00287F5F">
        <w:trPr>
          <w:trHeight w:val="211"/>
        </w:trPr>
        <w:tc>
          <w:tcPr>
            <w:tcW w:w="9747" w:type="dxa"/>
            <w:tcBorders>
              <w:top w:val="nil"/>
              <w:left w:val="nil"/>
              <w:bottom w:val="nil"/>
              <w:right w:val="nil"/>
            </w:tcBorders>
          </w:tcPr>
          <w:p w:rsidR="0090158F" w:rsidRPr="008C4625" w:rsidRDefault="00AA0F64" w:rsidP="00BD400E">
            <w:pPr>
              <w:jc w:val="both"/>
              <w:rPr>
                <w:szCs w:val="24"/>
              </w:rPr>
            </w:pPr>
            <w:r>
              <w:rPr>
                <w:szCs w:val="24"/>
              </w:rPr>
              <w:t xml:space="preserve">           </w:t>
            </w:r>
            <w:r w:rsidR="0090158F">
              <w:rPr>
                <w:szCs w:val="24"/>
              </w:rPr>
              <w:t>NUTARTA. Pritarti</w:t>
            </w:r>
            <w:r w:rsidR="0090158F" w:rsidRPr="005B1356">
              <w:rPr>
                <w:szCs w:val="24"/>
              </w:rPr>
              <w:t xml:space="preserve"> </w:t>
            </w:r>
            <w:r w:rsidR="008754B3">
              <w:rPr>
                <w:szCs w:val="24"/>
              </w:rPr>
              <w:t>pateiktam s</w:t>
            </w:r>
            <w:r w:rsidR="00BD400E">
              <w:rPr>
                <w:szCs w:val="24"/>
              </w:rPr>
              <w:t xml:space="preserve">prendimo projektui su pakeitimu – išbraukti iš </w:t>
            </w:r>
            <w:r w:rsidR="00BD400E">
              <w:t>S</w:t>
            </w:r>
            <w:r w:rsidR="00BD400E" w:rsidRPr="00805BE5">
              <w:t>ocialinės paramos mokiniams tei</w:t>
            </w:r>
            <w:r w:rsidR="00BD400E">
              <w:t>kimo tvarkos aprašo 41 punkto žodžius „</w:t>
            </w:r>
            <w:r w:rsidR="00BD400E" w:rsidRPr="00EE35B1">
              <w:rPr>
                <w:szCs w:val="24"/>
              </w:rPr>
              <w:t>bei aprūpinimui mokinio reikmenimis“.</w:t>
            </w:r>
          </w:p>
          <w:p w:rsidR="0090158F" w:rsidRDefault="0090158F" w:rsidP="00287F5F">
            <w:pPr>
              <w:jc w:val="both"/>
            </w:pPr>
            <w:r>
              <w:t xml:space="preserve">           BALSUOTA: už – 4, prieš – 0, susilaiko – 0.</w:t>
            </w:r>
          </w:p>
        </w:tc>
      </w:tr>
    </w:tbl>
    <w:p w:rsidR="00446759" w:rsidRPr="00805BE5" w:rsidRDefault="00446759" w:rsidP="00446759">
      <w:pPr>
        <w:jc w:val="both"/>
      </w:pPr>
    </w:p>
    <w:p w:rsidR="00446759" w:rsidRDefault="00446759" w:rsidP="00446759">
      <w:pPr>
        <w:jc w:val="both"/>
      </w:pPr>
      <w:r>
        <w:rPr>
          <w:rFonts w:eastAsiaTheme="minorHAnsi"/>
        </w:rPr>
        <w:t xml:space="preserve">             2.</w:t>
      </w:r>
      <w:r w:rsidR="00AA0F64">
        <w:rPr>
          <w:rFonts w:eastAsiaTheme="minorHAnsi"/>
        </w:rPr>
        <w:t xml:space="preserve"> </w:t>
      </w:r>
      <w:r w:rsidRPr="00446759">
        <w:rPr>
          <w:rFonts w:eastAsiaTheme="minorHAnsi"/>
        </w:rPr>
        <w:t xml:space="preserve">SVARSTYTA. </w:t>
      </w:r>
      <w:r>
        <w:t>Sutikimas</w:t>
      </w:r>
      <w:r w:rsidRPr="00805BE5">
        <w:t xml:space="preserve"> perimti</w:t>
      </w:r>
      <w:r>
        <w:t xml:space="preserve"> valstybės turtą ir jo perdavimas</w:t>
      </w:r>
      <w:r w:rsidRPr="00805BE5">
        <w:t xml:space="preserve"> valdyti, </w:t>
      </w:r>
      <w:r>
        <w:t xml:space="preserve">naudoti </w:t>
      </w:r>
      <w:r w:rsidRPr="00805BE5">
        <w:t>disponuoti patikėjimo teise</w:t>
      </w:r>
      <w:r>
        <w:t xml:space="preserve">. </w:t>
      </w:r>
    </w:p>
    <w:p w:rsidR="008754B3" w:rsidRPr="008754B3" w:rsidRDefault="008754B3" w:rsidP="008754B3">
      <w:pPr>
        <w:ind w:firstLine="720"/>
        <w:jc w:val="both"/>
        <w:rPr>
          <w:szCs w:val="24"/>
        </w:rPr>
      </w:pPr>
      <w:r>
        <w:t xml:space="preserve"> </w:t>
      </w:r>
      <w:r w:rsidR="00446759">
        <w:t xml:space="preserve">Pranešėjas </w:t>
      </w:r>
      <w:r w:rsidR="0090158F">
        <w:t xml:space="preserve">– </w:t>
      </w:r>
      <w:r w:rsidR="00446759">
        <w:t>E. Simokaitis.</w:t>
      </w:r>
      <w:r w:rsidRPr="008754B3">
        <w:rPr>
          <w:szCs w:val="24"/>
        </w:rPr>
        <w:t xml:space="preserve"> </w:t>
      </w:r>
      <w:r>
        <w:rPr>
          <w:szCs w:val="24"/>
        </w:rPr>
        <w:t xml:space="preserve">Primena, kad </w:t>
      </w:r>
      <w:r w:rsidRPr="008754B3">
        <w:rPr>
          <w:szCs w:val="24"/>
        </w:rPr>
        <w:t xml:space="preserve">Klaipėdos miesto savivaldybės taryba 2010 m. vasario 18 d. sprendimu Nr. T2-42 ir 2014 m. gegužės 28 d. sprendimu Nr. T2-121 sutiko savivaldybės nuosavybėn perimti valstybei nuosavybės teise priklausančius nekilnojamojo turto objektus, Klaipėdoje: Vytauto g. 13 bei Danės g. 17-1. Šiuo metu yra pasikeitę minėtų </w:t>
      </w:r>
      <w:r w:rsidRPr="008754B3">
        <w:rPr>
          <w:szCs w:val="24"/>
        </w:rPr>
        <w:lastRenderedPageBreak/>
        <w:t>nekilnojamojo turto objektų valdytojai, tai yra objektus Vytauto g. 13 bei Danės g. 17-1 patikėjimo teise valdo valstybės įmonė Turto bankas.</w:t>
      </w:r>
    </w:p>
    <w:p w:rsidR="00446759" w:rsidRPr="008754B3" w:rsidRDefault="008754B3" w:rsidP="00BD400E">
      <w:pPr>
        <w:ind w:firstLine="720"/>
        <w:jc w:val="both"/>
        <w:rPr>
          <w:szCs w:val="24"/>
        </w:rPr>
      </w:pPr>
      <w:r>
        <w:rPr>
          <w:szCs w:val="24"/>
        </w:rPr>
        <w:t xml:space="preserve"> E. Simokaitis teigia, kad </w:t>
      </w:r>
      <w:r w:rsidRPr="008754B3">
        <w:rPr>
          <w:szCs w:val="24"/>
        </w:rPr>
        <w:t>Klaipėdos miesto savivaldybė gavo VĮ Turto banko raštą, kuriuo prašoma pakeisti minėtus Savivaldybės tarybos sprendimus, nurodant, kad NT objektus Vytauto g. 13 bei Danės g. 17-1 patikėjimo teise valdo VĮ Turto bankas.</w:t>
      </w:r>
      <w:r w:rsidR="00BD400E">
        <w:rPr>
          <w:szCs w:val="24"/>
        </w:rPr>
        <w:t xml:space="preserve"> </w:t>
      </w:r>
      <w:r w:rsidRPr="008754B3">
        <w:rPr>
          <w:szCs w:val="24"/>
        </w:rPr>
        <w:t>Šis Savivaldybės tarybos sprendimas reikalingas LR Vyriausybės nutarimo projektui rengti.</w:t>
      </w:r>
    </w:p>
    <w:p w:rsidR="0090158F" w:rsidRPr="008C4625" w:rsidRDefault="0090158F" w:rsidP="0090158F">
      <w:pPr>
        <w:jc w:val="both"/>
        <w:rPr>
          <w:szCs w:val="24"/>
        </w:rPr>
      </w:pPr>
      <w:r>
        <w:rPr>
          <w:szCs w:val="24"/>
        </w:rPr>
        <w:t xml:space="preserve">             NUTARTA. Pritarti</w:t>
      </w:r>
      <w:r w:rsidRPr="005B1356">
        <w:rPr>
          <w:szCs w:val="24"/>
        </w:rPr>
        <w:t xml:space="preserve"> </w:t>
      </w:r>
      <w:r>
        <w:rPr>
          <w:szCs w:val="24"/>
        </w:rPr>
        <w:t>pateiktam sprendimo projektui.</w:t>
      </w:r>
    </w:p>
    <w:tbl>
      <w:tblPr>
        <w:tblW w:w="9747" w:type="dxa"/>
        <w:tblInd w:w="108" w:type="dxa"/>
        <w:tblLayout w:type="fixed"/>
        <w:tblLook w:val="04A0" w:firstRow="1" w:lastRow="0" w:firstColumn="1" w:lastColumn="0" w:noHBand="0" w:noVBand="1"/>
      </w:tblPr>
      <w:tblGrid>
        <w:gridCol w:w="9747"/>
      </w:tblGrid>
      <w:tr w:rsidR="0090158F" w:rsidTr="00287F5F">
        <w:trPr>
          <w:trHeight w:val="211"/>
        </w:trPr>
        <w:tc>
          <w:tcPr>
            <w:tcW w:w="9747" w:type="dxa"/>
            <w:tcBorders>
              <w:top w:val="nil"/>
              <w:left w:val="nil"/>
              <w:bottom w:val="nil"/>
              <w:right w:val="nil"/>
            </w:tcBorders>
          </w:tcPr>
          <w:p w:rsidR="0090158F" w:rsidRDefault="0090158F" w:rsidP="00287F5F">
            <w:pPr>
              <w:jc w:val="both"/>
            </w:pPr>
            <w:r>
              <w:t xml:space="preserve">           BALSUOTA: už – 4, prieš – 0, susilaiko – 0.</w:t>
            </w:r>
          </w:p>
        </w:tc>
      </w:tr>
    </w:tbl>
    <w:p w:rsidR="00446759" w:rsidRDefault="00446759" w:rsidP="00446759">
      <w:pPr>
        <w:jc w:val="both"/>
      </w:pPr>
    </w:p>
    <w:p w:rsidR="00446759" w:rsidRDefault="00446759" w:rsidP="00446759">
      <w:pPr>
        <w:jc w:val="both"/>
      </w:pPr>
      <w:r>
        <w:t xml:space="preserve">             3. SVARSTYTA. Pritarimas Europos jaunimo forumo ir Klaipėdos miesto savivaldybės bendradarbiavimo dėl Europos jaunimo sostinės 2021 m. titulo sutarties projektui. </w:t>
      </w:r>
    </w:p>
    <w:p w:rsidR="00FF1B07" w:rsidRDefault="00446759" w:rsidP="00FF1B07">
      <w:pPr>
        <w:ind w:firstLine="748"/>
        <w:jc w:val="both"/>
        <w:rPr>
          <w:bCs/>
        </w:rPr>
      </w:pPr>
      <w:r>
        <w:t xml:space="preserve">Pranešėja </w:t>
      </w:r>
      <w:r w:rsidR="0090158F">
        <w:t xml:space="preserve">– </w:t>
      </w:r>
      <w:r>
        <w:t>A. Andruškevičiūtė.</w:t>
      </w:r>
      <w:r w:rsidR="00FF1B07" w:rsidRPr="00FF1B07">
        <w:rPr>
          <w:bCs/>
        </w:rPr>
        <w:t xml:space="preserve"> </w:t>
      </w:r>
      <w:r w:rsidR="00FF1B07">
        <w:rPr>
          <w:bCs/>
        </w:rPr>
        <w:t xml:space="preserve">Pažymi, kad projektas rengiamas vadovaujantis Lietuvos Respublikos vietos savivaldos įstatymo 16 straipsnio 2 dalies 42 punktu ir atsižvelgiant į Europos jaunimo forumo 2018 m. gruodžio 7 d.  ir 2019 m. kovo 13 d. gautus raštus, Klaipėda 2018 m. lapkričio 21 d. tapo nugalėtoja Europos jaunimo sostinės 2021 m. titulo konkurse. Oficialaus titulo suteikimui reikalinga pasirašyti sutartį su Europos jaunimo forumo, kurie organizuoja šį konkursą. </w:t>
      </w:r>
    </w:p>
    <w:p w:rsidR="00FF1B07" w:rsidRPr="001233B7" w:rsidRDefault="00FF1B07" w:rsidP="00FF1B07">
      <w:pPr>
        <w:ind w:firstLine="748"/>
        <w:jc w:val="both"/>
        <w:rPr>
          <w:bCs/>
        </w:rPr>
      </w:pPr>
      <w:r>
        <w:rPr>
          <w:bCs/>
        </w:rPr>
        <w:t>Sutartyje numatytas pagrindas, terminai, sutarties objektas, sąlygos, titulo suteikimo privalumai, šalių teisės ir pareigos. Šia sutartimi Klaipėdos miesto savivaldybė įsipareigoja veikti sąžiningai ir bendradarbiauti, siekiant užtikrinti efektyvų Europos jaunimo sostinės 2021 projekto įskaitant  Europos jaunimo sostinės 2021 programą, vykdymą ir vyksmą. Taip pat Klaipėdos miestas įsipareigoja bendradarbiaudamas su Forumu, surengti ir organizuoti Forumo įstatyminį susirinkimą Klaipėdos mieste, kuris vyks 2020 m. Klaipėdos miestas įsipareigoja surengti ir suorganizuoti Europos jaunimo sostinės 2023 metų titulo suteikimo ceremoniją Klaipėdoje. Atsižvelgiant į sutarties 20.2 punktą  teisiškai galios angliška versija. Sutarties vertimas į  lietuvių kalbą yra pridedamas kaip rengiamoji medžiaga.</w:t>
      </w:r>
    </w:p>
    <w:p w:rsidR="00446759" w:rsidRPr="00FF1B07" w:rsidRDefault="00FF1B07" w:rsidP="00FF1B07">
      <w:pPr>
        <w:ind w:firstLine="748"/>
        <w:jc w:val="both"/>
        <w:rPr>
          <w:bCs/>
        </w:rPr>
      </w:pPr>
      <w:r>
        <w:rPr>
          <w:bCs/>
        </w:rPr>
        <w:t xml:space="preserve">Pritarus šiai bendradarbiavimo sutarčiau Klaipėdos miestas oficialiai bus patvirtintas Klaipėda- Europos jaunimo sostine 2021 m. titulas.  </w:t>
      </w:r>
    </w:p>
    <w:p w:rsidR="0090158F" w:rsidRPr="008C4625" w:rsidRDefault="0090158F" w:rsidP="0090158F">
      <w:pPr>
        <w:jc w:val="both"/>
        <w:rPr>
          <w:szCs w:val="24"/>
        </w:rPr>
      </w:pPr>
      <w:r>
        <w:t xml:space="preserve">             </w:t>
      </w:r>
      <w:r>
        <w:rPr>
          <w:szCs w:val="24"/>
        </w:rPr>
        <w:t>NUTARTA. Pritarti</w:t>
      </w:r>
      <w:r w:rsidRPr="005B1356">
        <w:rPr>
          <w:szCs w:val="24"/>
        </w:rPr>
        <w:t xml:space="preserve"> </w:t>
      </w:r>
      <w:r>
        <w:rPr>
          <w:szCs w:val="24"/>
        </w:rPr>
        <w:t>pateiktam sprendimo projektui.</w:t>
      </w:r>
    </w:p>
    <w:tbl>
      <w:tblPr>
        <w:tblW w:w="9747" w:type="dxa"/>
        <w:tblInd w:w="108" w:type="dxa"/>
        <w:tblLayout w:type="fixed"/>
        <w:tblLook w:val="04A0" w:firstRow="1" w:lastRow="0" w:firstColumn="1" w:lastColumn="0" w:noHBand="0" w:noVBand="1"/>
      </w:tblPr>
      <w:tblGrid>
        <w:gridCol w:w="9747"/>
      </w:tblGrid>
      <w:tr w:rsidR="0090158F" w:rsidTr="00287F5F">
        <w:trPr>
          <w:trHeight w:val="211"/>
        </w:trPr>
        <w:tc>
          <w:tcPr>
            <w:tcW w:w="9747" w:type="dxa"/>
            <w:tcBorders>
              <w:top w:val="nil"/>
              <w:left w:val="nil"/>
              <w:bottom w:val="nil"/>
              <w:right w:val="nil"/>
            </w:tcBorders>
          </w:tcPr>
          <w:p w:rsidR="0090158F" w:rsidRDefault="0090158F" w:rsidP="00287F5F">
            <w:pPr>
              <w:jc w:val="both"/>
            </w:pPr>
            <w:r>
              <w:t xml:space="preserve">           BALSUOTA: už – 4, prieš – 0, susilaiko – 0.</w:t>
            </w:r>
          </w:p>
        </w:tc>
      </w:tr>
    </w:tbl>
    <w:p w:rsidR="0090158F" w:rsidRDefault="0090158F" w:rsidP="00446759">
      <w:pPr>
        <w:jc w:val="both"/>
      </w:pPr>
    </w:p>
    <w:p w:rsidR="0090158F" w:rsidRDefault="00446759" w:rsidP="00446759">
      <w:pPr>
        <w:jc w:val="both"/>
      </w:pPr>
      <w:r>
        <w:t xml:space="preserve">             4. SVARSTYTA. Klaipėdos miesto savivaldybės visuomenės sveikatos stebėsenos 2</w:t>
      </w:r>
      <w:r w:rsidR="0090158F">
        <w:t>017 metų ataskaitos patvirtinimas</w:t>
      </w:r>
      <w:r>
        <w:t xml:space="preserve">. </w:t>
      </w:r>
    </w:p>
    <w:p w:rsidR="00723EF7" w:rsidRPr="00723EF7" w:rsidRDefault="00723EF7" w:rsidP="00723EF7">
      <w:pPr>
        <w:pStyle w:val="Sraopastraipa"/>
        <w:tabs>
          <w:tab w:val="left" w:pos="993"/>
        </w:tabs>
        <w:ind w:left="0" w:firstLine="709"/>
        <w:jc w:val="both"/>
        <w:rPr>
          <w:szCs w:val="24"/>
        </w:rPr>
      </w:pPr>
      <w:r>
        <w:t xml:space="preserve"> </w:t>
      </w:r>
      <w:r w:rsidR="00446759">
        <w:t xml:space="preserve">Pranešėja </w:t>
      </w:r>
      <w:r w:rsidR="0090158F">
        <w:t xml:space="preserve">– </w:t>
      </w:r>
      <w:r w:rsidR="00446759">
        <w:t>R. Perminienė.</w:t>
      </w:r>
      <w:r w:rsidRPr="00723EF7">
        <w:rPr>
          <w:szCs w:val="24"/>
        </w:rPr>
        <w:t xml:space="preserve"> </w:t>
      </w:r>
      <w:r>
        <w:rPr>
          <w:szCs w:val="24"/>
        </w:rPr>
        <w:t xml:space="preserve">Sako, kad </w:t>
      </w:r>
      <w:r w:rsidRPr="00723EF7">
        <w:rPr>
          <w:szCs w:val="24"/>
        </w:rPr>
        <w:t>Klaipėdos miesto savivaldybės visuomenės sveikatos stebėsenos 2017 m. ataskaita parengta vykdant Lietuvos Respublikos visuomenės sveikatos stebėsenos (monitoringo) įstatymo 10 straipsnį ir Bendrųjų savivaldybių visuomenės sveikatos stebėsenos nuostatų, patvirtintų Lietuvos Respublikos sveikatos apsaugos ministro 2003 m. rugpjūčio 11 d. įsakymu Nr. V-488 „Dėl Bendrųjų savivaldybių visuomenės sveikatos stebėsenos nuostatų patvirtinimo“, 6.3 ir 6.4 papunkčius, kurie įpareigoja Savivaldybės administracijos direktorių organizuoti savivaldybės visuomenės sveikatos stebėsenos ataskaitos projekto pristatymą savivaldybės tarybai ir visuomenei bei pateikti Higienos institutui Savivaldybės tarybos patvirtintą savivaldybės visuomenės sveikatos stebėsenos ataskaitą iki kiekvienų metų gegužės 1 d.</w:t>
      </w:r>
    </w:p>
    <w:p w:rsidR="00446759" w:rsidRPr="00723EF7" w:rsidRDefault="00723EF7" w:rsidP="00723EF7">
      <w:pPr>
        <w:tabs>
          <w:tab w:val="left" w:pos="993"/>
        </w:tabs>
        <w:ind w:firstLine="709"/>
        <w:contextualSpacing/>
        <w:jc w:val="both"/>
        <w:rPr>
          <w:szCs w:val="24"/>
        </w:rPr>
      </w:pPr>
      <w:r>
        <w:rPr>
          <w:szCs w:val="24"/>
        </w:rPr>
        <w:t xml:space="preserve"> </w:t>
      </w:r>
      <w:r w:rsidR="00AA0F64">
        <w:rPr>
          <w:szCs w:val="24"/>
        </w:rPr>
        <w:t>R. Perminienė teigia, kad v</w:t>
      </w:r>
      <w:r w:rsidRPr="00723EF7">
        <w:rPr>
          <w:szCs w:val="24"/>
        </w:rPr>
        <w:t>adovaudamasi teisės aktų nustatyta tvarka, Savivaldybė atsiskaitys Lietuvos Respublikos sveikatos apsaugos ministerijai ir Higienos institutui už Klaipėdos miesto savivaldybės vykdytą 2017 m. visuomenės sveikatos stebėseną.</w:t>
      </w:r>
    </w:p>
    <w:p w:rsidR="0090158F" w:rsidRPr="008C4625" w:rsidRDefault="0090158F" w:rsidP="0090158F">
      <w:pPr>
        <w:jc w:val="both"/>
        <w:rPr>
          <w:szCs w:val="24"/>
        </w:rPr>
      </w:pPr>
      <w:r>
        <w:t xml:space="preserve">             </w:t>
      </w:r>
      <w:r>
        <w:rPr>
          <w:szCs w:val="24"/>
        </w:rPr>
        <w:t>NUTARTA. Pritarti</w:t>
      </w:r>
      <w:r w:rsidRPr="005B1356">
        <w:rPr>
          <w:szCs w:val="24"/>
        </w:rPr>
        <w:t xml:space="preserve"> </w:t>
      </w:r>
      <w:r>
        <w:rPr>
          <w:szCs w:val="24"/>
        </w:rPr>
        <w:t>pateiktam sprendimo projektui.</w:t>
      </w:r>
    </w:p>
    <w:tbl>
      <w:tblPr>
        <w:tblW w:w="9747" w:type="dxa"/>
        <w:tblInd w:w="108" w:type="dxa"/>
        <w:tblLayout w:type="fixed"/>
        <w:tblLook w:val="04A0" w:firstRow="1" w:lastRow="0" w:firstColumn="1" w:lastColumn="0" w:noHBand="0" w:noVBand="1"/>
      </w:tblPr>
      <w:tblGrid>
        <w:gridCol w:w="9747"/>
      </w:tblGrid>
      <w:tr w:rsidR="0090158F" w:rsidTr="00287F5F">
        <w:trPr>
          <w:trHeight w:val="211"/>
        </w:trPr>
        <w:tc>
          <w:tcPr>
            <w:tcW w:w="9747" w:type="dxa"/>
            <w:tcBorders>
              <w:top w:val="nil"/>
              <w:left w:val="nil"/>
              <w:bottom w:val="nil"/>
              <w:right w:val="nil"/>
            </w:tcBorders>
          </w:tcPr>
          <w:p w:rsidR="0090158F" w:rsidRDefault="0090158F" w:rsidP="00287F5F">
            <w:pPr>
              <w:jc w:val="both"/>
            </w:pPr>
            <w:r>
              <w:t xml:space="preserve">           BALSUOTA: už – 4, prieš – 0, susilaiko – 0.</w:t>
            </w:r>
          </w:p>
        </w:tc>
      </w:tr>
    </w:tbl>
    <w:p w:rsidR="0090158F" w:rsidRDefault="0090158F" w:rsidP="00446759">
      <w:pPr>
        <w:jc w:val="both"/>
      </w:pPr>
    </w:p>
    <w:p w:rsidR="0090158F" w:rsidRDefault="00446759" w:rsidP="00446759">
      <w:r>
        <w:t xml:space="preserve">             5.</w:t>
      </w:r>
      <w:r w:rsidR="0090158F">
        <w:t xml:space="preserve"> </w:t>
      </w:r>
      <w:r>
        <w:t xml:space="preserve">SVARSTYTA.  Komisijos narių delegavimas. </w:t>
      </w:r>
    </w:p>
    <w:p w:rsidR="00446759" w:rsidRPr="0042355A" w:rsidRDefault="0090158F" w:rsidP="004A4913">
      <w:pPr>
        <w:jc w:val="both"/>
        <w:rPr>
          <w:sz w:val="22"/>
        </w:rPr>
      </w:pPr>
      <w:r>
        <w:t xml:space="preserve">             </w:t>
      </w:r>
      <w:r w:rsidR="00446759">
        <w:t xml:space="preserve">Pranešėja </w:t>
      </w:r>
      <w:r>
        <w:t xml:space="preserve">– </w:t>
      </w:r>
      <w:r w:rsidR="00446759">
        <w:t>J. Skrabulienė.</w:t>
      </w:r>
      <w:r w:rsidR="00723EF7">
        <w:t xml:space="preserve"> Informuoja, kad Savivaldybės adm</w:t>
      </w:r>
      <w:r w:rsidR="0042355A">
        <w:t xml:space="preserve">inistracija prašo deleguoti į </w:t>
      </w:r>
      <w:r w:rsidR="0042355A">
        <w:rPr>
          <w:color w:val="000000"/>
          <w:szCs w:val="24"/>
          <w:shd w:val="clear" w:color="auto" w:fill="FFFFFF"/>
        </w:rPr>
        <w:t>L</w:t>
      </w:r>
      <w:r w:rsidR="0042355A">
        <w:rPr>
          <w:szCs w:val="24"/>
        </w:rPr>
        <w:t>aikinųjų darbų pagal Klaipėdos miesto savivaldybės užimtumo didinimo programą darbdavių atrankos komisiją</w:t>
      </w:r>
      <w:r w:rsidR="0042355A">
        <w:rPr>
          <w:sz w:val="22"/>
        </w:rPr>
        <w:t xml:space="preserve"> </w:t>
      </w:r>
      <w:r w:rsidR="004A4913">
        <w:t>Ligitą Girskienę ir Ritą Bortą.</w:t>
      </w:r>
    </w:p>
    <w:p w:rsidR="00A32DE0" w:rsidRPr="008C4625" w:rsidRDefault="00A32DE0" w:rsidP="00A32DE0">
      <w:pPr>
        <w:jc w:val="both"/>
        <w:rPr>
          <w:szCs w:val="24"/>
        </w:rPr>
      </w:pPr>
      <w:r>
        <w:rPr>
          <w:szCs w:val="24"/>
        </w:rPr>
        <w:lastRenderedPageBreak/>
        <w:t xml:space="preserve"> </w:t>
      </w:r>
      <w:r w:rsidR="0090158F">
        <w:rPr>
          <w:szCs w:val="24"/>
        </w:rPr>
        <w:t xml:space="preserve">            </w:t>
      </w:r>
      <w:r w:rsidR="004A4913">
        <w:rPr>
          <w:szCs w:val="24"/>
        </w:rPr>
        <w:t>NUTARTA. Delegu</w:t>
      </w:r>
      <w:r w:rsidR="0042355A">
        <w:rPr>
          <w:szCs w:val="24"/>
        </w:rPr>
        <w:t xml:space="preserve">oti į </w:t>
      </w:r>
      <w:r w:rsidR="0042355A">
        <w:rPr>
          <w:color w:val="000000"/>
          <w:szCs w:val="24"/>
          <w:shd w:val="clear" w:color="auto" w:fill="FFFFFF"/>
        </w:rPr>
        <w:t>L</w:t>
      </w:r>
      <w:r w:rsidR="0042355A">
        <w:rPr>
          <w:szCs w:val="24"/>
        </w:rPr>
        <w:t xml:space="preserve">aikinųjų darbų pagal Klaipėdos miesto savivaldybės užimtumo didinimo programą darbdavių atrankos komisiją </w:t>
      </w:r>
      <w:r w:rsidR="004A4913">
        <w:rPr>
          <w:szCs w:val="24"/>
        </w:rPr>
        <w:t>Ligitą Girskinę ir Ritą Bortą</w:t>
      </w:r>
      <w:r>
        <w:rPr>
          <w:szCs w:val="24"/>
        </w:rPr>
        <w:t>.</w:t>
      </w:r>
    </w:p>
    <w:tbl>
      <w:tblPr>
        <w:tblW w:w="9747" w:type="dxa"/>
        <w:tblInd w:w="108" w:type="dxa"/>
        <w:tblLayout w:type="fixed"/>
        <w:tblLook w:val="04A0" w:firstRow="1" w:lastRow="0" w:firstColumn="1" w:lastColumn="0" w:noHBand="0" w:noVBand="1"/>
      </w:tblPr>
      <w:tblGrid>
        <w:gridCol w:w="9747"/>
      </w:tblGrid>
      <w:tr w:rsidR="00A32DE0" w:rsidTr="002D7AA0">
        <w:trPr>
          <w:trHeight w:val="211"/>
        </w:trPr>
        <w:tc>
          <w:tcPr>
            <w:tcW w:w="9747" w:type="dxa"/>
            <w:tcBorders>
              <w:top w:val="nil"/>
              <w:left w:val="nil"/>
              <w:bottom w:val="nil"/>
              <w:right w:val="nil"/>
            </w:tcBorders>
          </w:tcPr>
          <w:p w:rsidR="00A32DE0" w:rsidRDefault="0090158F" w:rsidP="002D7AA0">
            <w:pPr>
              <w:jc w:val="both"/>
            </w:pPr>
            <w:r>
              <w:t xml:space="preserve">           </w:t>
            </w:r>
            <w:r w:rsidR="00FD494E">
              <w:t>BALSUOTA: už – 4</w:t>
            </w:r>
            <w:r w:rsidR="00A32DE0">
              <w:t>, prieš – 0, susilaiko – 0.</w:t>
            </w:r>
          </w:p>
        </w:tc>
      </w:tr>
    </w:tbl>
    <w:p w:rsidR="009D6F7D" w:rsidRPr="008C4625" w:rsidRDefault="009D6F7D" w:rsidP="009571AD">
      <w:pPr>
        <w:jc w:val="both"/>
        <w:rPr>
          <w:szCs w:val="24"/>
        </w:rPr>
      </w:pPr>
    </w:p>
    <w:p w:rsidR="006C6CC5" w:rsidRDefault="00BD035D" w:rsidP="009571AD">
      <w:pPr>
        <w:overflowPunct w:val="0"/>
        <w:autoSpaceDE w:val="0"/>
        <w:autoSpaceDN w:val="0"/>
        <w:adjustRightInd w:val="0"/>
        <w:jc w:val="both"/>
        <w:rPr>
          <w:szCs w:val="24"/>
        </w:rPr>
      </w:pPr>
      <w:r>
        <w:rPr>
          <w:szCs w:val="24"/>
        </w:rPr>
        <w:t xml:space="preserve">      </w:t>
      </w:r>
      <w:r w:rsidR="006C6CC5">
        <w:rPr>
          <w:szCs w:val="24"/>
        </w:rPr>
        <w:t xml:space="preserve">       Posėdis baigėsi </w:t>
      </w:r>
      <w:r w:rsidR="00446759">
        <w:rPr>
          <w:szCs w:val="24"/>
        </w:rPr>
        <w:t>13.4</w:t>
      </w:r>
      <w:r w:rsidR="000B13EE">
        <w:rPr>
          <w:szCs w:val="24"/>
        </w:rPr>
        <w:t>0</w:t>
      </w:r>
      <w:r w:rsidR="0015195A">
        <w:rPr>
          <w:szCs w:val="24"/>
        </w:rPr>
        <w:t xml:space="preserve"> val.</w:t>
      </w:r>
    </w:p>
    <w:p w:rsidR="005B1356" w:rsidRDefault="005B1356" w:rsidP="009571AD">
      <w:pPr>
        <w:overflowPunct w:val="0"/>
        <w:autoSpaceDE w:val="0"/>
        <w:autoSpaceDN w:val="0"/>
        <w:adjustRightInd w:val="0"/>
        <w:jc w:val="both"/>
        <w:rPr>
          <w:szCs w:val="24"/>
        </w:rPr>
      </w:pPr>
    </w:p>
    <w:p w:rsidR="009E03AF" w:rsidRDefault="009E03AF" w:rsidP="009571AD">
      <w:pPr>
        <w:overflowPunct w:val="0"/>
        <w:autoSpaceDE w:val="0"/>
        <w:autoSpaceDN w:val="0"/>
        <w:adjustRightInd w:val="0"/>
        <w:jc w:val="both"/>
        <w:rPr>
          <w:szCs w:val="24"/>
        </w:rPr>
      </w:pPr>
    </w:p>
    <w:p w:rsidR="005B1356" w:rsidRDefault="005B1356" w:rsidP="009571AD">
      <w:pPr>
        <w:overflowPunct w:val="0"/>
        <w:autoSpaceDE w:val="0"/>
        <w:autoSpaceDN w:val="0"/>
        <w:adjustRightInd w:val="0"/>
        <w:jc w:val="both"/>
        <w:rPr>
          <w:szCs w:val="24"/>
        </w:rPr>
      </w:pPr>
      <w:r>
        <w:rPr>
          <w:szCs w:val="24"/>
        </w:rPr>
        <w:t>Posėdžio pirmininkė</w:t>
      </w:r>
      <w:r>
        <w:rPr>
          <w:szCs w:val="24"/>
        </w:rPr>
        <w:tab/>
      </w:r>
      <w:r>
        <w:rPr>
          <w:szCs w:val="24"/>
        </w:rPr>
        <w:tab/>
      </w:r>
      <w:r>
        <w:rPr>
          <w:szCs w:val="24"/>
        </w:rPr>
        <w:tab/>
      </w:r>
      <w:r>
        <w:rPr>
          <w:szCs w:val="24"/>
        </w:rPr>
        <w:tab/>
      </w:r>
      <w:r>
        <w:rPr>
          <w:szCs w:val="24"/>
        </w:rPr>
        <w:tab/>
      </w:r>
      <w:r>
        <w:rPr>
          <w:szCs w:val="24"/>
        </w:rPr>
        <w:tab/>
      </w:r>
      <w:r>
        <w:rPr>
          <w:szCs w:val="24"/>
        </w:rPr>
        <w:tab/>
        <w:t xml:space="preserve">               </w:t>
      </w:r>
      <w:r w:rsidR="00140178">
        <w:rPr>
          <w:szCs w:val="24"/>
        </w:rPr>
        <w:t xml:space="preserve">     </w:t>
      </w:r>
      <w:r>
        <w:rPr>
          <w:szCs w:val="24"/>
        </w:rPr>
        <w:t xml:space="preserve"> Jolanta Skrabulienė</w:t>
      </w:r>
    </w:p>
    <w:p w:rsidR="005B1356" w:rsidRDefault="005B1356" w:rsidP="009571AD">
      <w:pPr>
        <w:overflowPunct w:val="0"/>
        <w:autoSpaceDE w:val="0"/>
        <w:autoSpaceDN w:val="0"/>
        <w:adjustRightInd w:val="0"/>
        <w:jc w:val="both"/>
        <w:rPr>
          <w:szCs w:val="24"/>
        </w:rPr>
      </w:pPr>
    </w:p>
    <w:p w:rsidR="005B1356" w:rsidRPr="008F669F" w:rsidRDefault="005B1356" w:rsidP="009571AD">
      <w:pPr>
        <w:overflowPunct w:val="0"/>
        <w:autoSpaceDE w:val="0"/>
        <w:autoSpaceDN w:val="0"/>
        <w:adjustRightInd w:val="0"/>
        <w:jc w:val="both"/>
        <w:rPr>
          <w:szCs w:val="24"/>
        </w:rPr>
      </w:pPr>
      <w:r>
        <w:rPr>
          <w:szCs w:val="24"/>
        </w:rPr>
        <w:t>Posėdžio sekretorė</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140178">
        <w:rPr>
          <w:szCs w:val="24"/>
        </w:rPr>
        <w:t xml:space="preserve">       </w:t>
      </w:r>
      <w:r>
        <w:rPr>
          <w:szCs w:val="24"/>
        </w:rPr>
        <w:t xml:space="preserve"> Lietutė Demidova</w:t>
      </w:r>
    </w:p>
    <w:sectPr w:rsidR="005B1356" w:rsidRPr="008F669F" w:rsidSect="006C585C">
      <w:headerReference w:type="default" r:id="rId8"/>
      <w:headerReference w:type="first" r:id="rId9"/>
      <w:pgSz w:w="11907" w:h="16839" w:code="9"/>
      <w:pgMar w:top="1134" w:right="567" w:bottom="1276"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9DC" w:rsidRDefault="00F419DC" w:rsidP="00F41647">
      <w:r>
        <w:separator/>
      </w:r>
    </w:p>
  </w:endnote>
  <w:endnote w:type="continuationSeparator" w:id="0">
    <w:p w:rsidR="00F419DC" w:rsidRDefault="00F419D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9DC" w:rsidRDefault="00F419DC" w:rsidP="00F41647">
      <w:r>
        <w:separator/>
      </w:r>
    </w:p>
  </w:footnote>
  <w:footnote w:type="continuationSeparator" w:id="0">
    <w:p w:rsidR="00F419DC" w:rsidRDefault="00F419D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754CEA">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5DB3A7F"/>
    <w:multiLevelType w:val="hybridMultilevel"/>
    <w:tmpl w:val="2732F34A"/>
    <w:lvl w:ilvl="0" w:tplc="61E0563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70348E4"/>
    <w:multiLevelType w:val="hybridMultilevel"/>
    <w:tmpl w:val="13724E56"/>
    <w:lvl w:ilvl="0" w:tplc="F02A452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28347E26"/>
    <w:multiLevelType w:val="hybridMultilevel"/>
    <w:tmpl w:val="5E543194"/>
    <w:lvl w:ilvl="0" w:tplc="584E0A82">
      <w:start w:val="1"/>
      <w:numFmt w:val="decimal"/>
      <w:lvlText w:val="%1."/>
      <w:lvlJc w:val="left"/>
      <w:pPr>
        <w:ind w:left="1185" w:hanging="360"/>
      </w:pPr>
      <w:rPr>
        <w:rFonts w:hint="default"/>
      </w:rPr>
    </w:lvl>
    <w:lvl w:ilvl="1" w:tplc="04270019" w:tentative="1">
      <w:start w:val="1"/>
      <w:numFmt w:val="lowerLetter"/>
      <w:lvlText w:val="%2."/>
      <w:lvlJc w:val="left"/>
      <w:pPr>
        <w:ind w:left="1905" w:hanging="360"/>
      </w:pPr>
    </w:lvl>
    <w:lvl w:ilvl="2" w:tplc="0427001B" w:tentative="1">
      <w:start w:val="1"/>
      <w:numFmt w:val="lowerRoman"/>
      <w:lvlText w:val="%3."/>
      <w:lvlJc w:val="right"/>
      <w:pPr>
        <w:ind w:left="2625" w:hanging="180"/>
      </w:pPr>
    </w:lvl>
    <w:lvl w:ilvl="3" w:tplc="0427000F" w:tentative="1">
      <w:start w:val="1"/>
      <w:numFmt w:val="decimal"/>
      <w:lvlText w:val="%4."/>
      <w:lvlJc w:val="left"/>
      <w:pPr>
        <w:ind w:left="3345" w:hanging="360"/>
      </w:pPr>
    </w:lvl>
    <w:lvl w:ilvl="4" w:tplc="04270019" w:tentative="1">
      <w:start w:val="1"/>
      <w:numFmt w:val="lowerLetter"/>
      <w:lvlText w:val="%5."/>
      <w:lvlJc w:val="left"/>
      <w:pPr>
        <w:ind w:left="4065" w:hanging="360"/>
      </w:pPr>
    </w:lvl>
    <w:lvl w:ilvl="5" w:tplc="0427001B" w:tentative="1">
      <w:start w:val="1"/>
      <w:numFmt w:val="lowerRoman"/>
      <w:lvlText w:val="%6."/>
      <w:lvlJc w:val="right"/>
      <w:pPr>
        <w:ind w:left="4785" w:hanging="180"/>
      </w:pPr>
    </w:lvl>
    <w:lvl w:ilvl="6" w:tplc="0427000F" w:tentative="1">
      <w:start w:val="1"/>
      <w:numFmt w:val="decimal"/>
      <w:lvlText w:val="%7."/>
      <w:lvlJc w:val="left"/>
      <w:pPr>
        <w:ind w:left="5505" w:hanging="360"/>
      </w:pPr>
    </w:lvl>
    <w:lvl w:ilvl="7" w:tplc="04270019" w:tentative="1">
      <w:start w:val="1"/>
      <w:numFmt w:val="lowerLetter"/>
      <w:lvlText w:val="%8."/>
      <w:lvlJc w:val="left"/>
      <w:pPr>
        <w:ind w:left="6225" w:hanging="360"/>
      </w:pPr>
    </w:lvl>
    <w:lvl w:ilvl="8" w:tplc="0427001B" w:tentative="1">
      <w:start w:val="1"/>
      <w:numFmt w:val="lowerRoman"/>
      <w:lvlText w:val="%9."/>
      <w:lvlJc w:val="right"/>
      <w:pPr>
        <w:ind w:left="6945" w:hanging="180"/>
      </w:pPr>
    </w:lvl>
  </w:abstractNum>
  <w:abstractNum w:abstractNumId="10"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4833B89"/>
    <w:multiLevelType w:val="hybridMultilevel"/>
    <w:tmpl w:val="B3E87402"/>
    <w:lvl w:ilvl="0" w:tplc="E71EF4F2">
      <w:start w:val="1"/>
      <w:numFmt w:val="decimal"/>
      <w:lvlText w:val="%1."/>
      <w:lvlJc w:val="left"/>
      <w:pPr>
        <w:ind w:left="1125" w:hanging="360"/>
      </w:pPr>
      <w:rPr>
        <w:rFonts w:hint="default"/>
      </w:rPr>
    </w:lvl>
    <w:lvl w:ilvl="1" w:tplc="04270019" w:tentative="1">
      <w:start w:val="1"/>
      <w:numFmt w:val="lowerLetter"/>
      <w:lvlText w:val="%2."/>
      <w:lvlJc w:val="left"/>
      <w:pPr>
        <w:ind w:left="1845" w:hanging="360"/>
      </w:pPr>
    </w:lvl>
    <w:lvl w:ilvl="2" w:tplc="0427001B" w:tentative="1">
      <w:start w:val="1"/>
      <w:numFmt w:val="lowerRoman"/>
      <w:lvlText w:val="%3."/>
      <w:lvlJc w:val="right"/>
      <w:pPr>
        <w:ind w:left="2565" w:hanging="180"/>
      </w:pPr>
    </w:lvl>
    <w:lvl w:ilvl="3" w:tplc="0427000F" w:tentative="1">
      <w:start w:val="1"/>
      <w:numFmt w:val="decimal"/>
      <w:lvlText w:val="%4."/>
      <w:lvlJc w:val="left"/>
      <w:pPr>
        <w:ind w:left="3285" w:hanging="360"/>
      </w:pPr>
    </w:lvl>
    <w:lvl w:ilvl="4" w:tplc="04270019" w:tentative="1">
      <w:start w:val="1"/>
      <w:numFmt w:val="lowerLetter"/>
      <w:lvlText w:val="%5."/>
      <w:lvlJc w:val="left"/>
      <w:pPr>
        <w:ind w:left="4005" w:hanging="360"/>
      </w:pPr>
    </w:lvl>
    <w:lvl w:ilvl="5" w:tplc="0427001B" w:tentative="1">
      <w:start w:val="1"/>
      <w:numFmt w:val="lowerRoman"/>
      <w:lvlText w:val="%6."/>
      <w:lvlJc w:val="right"/>
      <w:pPr>
        <w:ind w:left="4725" w:hanging="180"/>
      </w:pPr>
    </w:lvl>
    <w:lvl w:ilvl="6" w:tplc="0427000F" w:tentative="1">
      <w:start w:val="1"/>
      <w:numFmt w:val="decimal"/>
      <w:lvlText w:val="%7."/>
      <w:lvlJc w:val="left"/>
      <w:pPr>
        <w:ind w:left="5445" w:hanging="360"/>
      </w:pPr>
    </w:lvl>
    <w:lvl w:ilvl="7" w:tplc="04270019" w:tentative="1">
      <w:start w:val="1"/>
      <w:numFmt w:val="lowerLetter"/>
      <w:lvlText w:val="%8."/>
      <w:lvlJc w:val="left"/>
      <w:pPr>
        <w:ind w:left="6165" w:hanging="360"/>
      </w:pPr>
    </w:lvl>
    <w:lvl w:ilvl="8" w:tplc="0427001B" w:tentative="1">
      <w:start w:val="1"/>
      <w:numFmt w:val="lowerRoman"/>
      <w:lvlText w:val="%9."/>
      <w:lvlJc w:val="right"/>
      <w:pPr>
        <w:ind w:left="6885"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 w:numId="9">
    <w:abstractNumId w:val="11"/>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24CD6"/>
    <w:rsid w:val="00052B41"/>
    <w:rsid w:val="00074E67"/>
    <w:rsid w:val="00087C68"/>
    <w:rsid w:val="000944BF"/>
    <w:rsid w:val="000A0847"/>
    <w:rsid w:val="000A42B6"/>
    <w:rsid w:val="000A466F"/>
    <w:rsid w:val="000A7801"/>
    <w:rsid w:val="000B13EE"/>
    <w:rsid w:val="000E6C34"/>
    <w:rsid w:val="00111AC8"/>
    <w:rsid w:val="00140178"/>
    <w:rsid w:val="001444C8"/>
    <w:rsid w:val="00145A3E"/>
    <w:rsid w:val="0015195A"/>
    <w:rsid w:val="00163473"/>
    <w:rsid w:val="001670C5"/>
    <w:rsid w:val="00181FA7"/>
    <w:rsid w:val="00183824"/>
    <w:rsid w:val="00183C0F"/>
    <w:rsid w:val="001A17EE"/>
    <w:rsid w:val="001B01B1"/>
    <w:rsid w:val="001B1DB3"/>
    <w:rsid w:val="001B2A32"/>
    <w:rsid w:val="001C3603"/>
    <w:rsid w:val="001C6192"/>
    <w:rsid w:val="001D1AE7"/>
    <w:rsid w:val="001D4A07"/>
    <w:rsid w:val="00225A7E"/>
    <w:rsid w:val="00236597"/>
    <w:rsid w:val="00237B69"/>
    <w:rsid w:val="00242B58"/>
    <w:rsid w:val="00242B88"/>
    <w:rsid w:val="0025471D"/>
    <w:rsid w:val="002610CB"/>
    <w:rsid w:val="0026547D"/>
    <w:rsid w:val="00265941"/>
    <w:rsid w:val="00265B82"/>
    <w:rsid w:val="002757B2"/>
    <w:rsid w:val="002772EC"/>
    <w:rsid w:val="00277AC3"/>
    <w:rsid w:val="00286684"/>
    <w:rsid w:val="00291226"/>
    <w:rsid w:val="002929CF"/>
    <w:rsid w:val="002B104E"/>
    <w:rsid w:val="002C5EB7"/>
    <w:rsid w:val="002E41F6"/>
    <w:rsid w:val="002E479E"/>
    <w:rsid w:val="002E75A6"/>
    <w:rsid w:val="002F5915"/>
    <w:rsid w:val="00324750"/>
    <w:rsid w:val="00324E33"/>
    <w:rsid w:val="00343998"/>
    <w:rsid w:val="00347F54"/>
    <w:rsid w:val="003515DA"/>
    <w:rsid w:val="00365CC7"/>
    <w:rsid w:val="00381BD9"/>
    <w:rsid w:val="00384543"/>
    <w:rsid w:val="003A3546"/>
    <w:rsid w:val="003B2354"/>
    <w:rsid w:val="003C09F9"/>
    <w:rsid w:val="003C3880"/>
    <w:rsid w:val="003C6B73"/>
    <w:rsid w:val="003D325A"/>
    <w:rsid w:val="003E5D65"/>
    <w:rsid w:val="003E603A"/>
    <w:rsid w:val="00400D2C"/>
    <w:rsid w:val="00404C6B"/>
    <w:rsid w:val="00405B54"/>
    <w:rsid w:val="0042355A"/>
    <w:rsid w:val="00433CCC"/>
    <w:rsid w:val="00436567"/>
    <w:rsid w:val="00437D3C"/>
    <w:rsid w:val="00444194"/>
    <w:rsid w:val="00446348"/>
    <w:rsid w:val="00446759"/>
    <w:rsid w:val="00452BA1"/>
    <w:rsid w:val="004545AD"/>
    <w:rsid w:val="00456A95"/>
    <w:rsid w:val="00466FCF"/>
    <w:rsid w:val="00467318"/>
    <w:rsid w:val="00472954"/>
    <w:rsid w:val="00472CEC"/>
    <w:rsid w:val="00472DD3"/>
    <w:rsid w:val="00486717"/>
    <w:rsid w:val="004979F6"/>
    <w:rsid w:val="004A4913"/>
    <w:rsid w:val="004B5575"/>
    <w:rsid w:val="004C0680"/>
    <w:rsid w:val="004C6041"/>
    <w:rsid w:val="004D7582"/>
    <w:rsid w:val="004E607F"/>
    <w:rsid w:val="005279F3"/>
    <w:rsid w:val="00542B99"/>
    <w:rsid w:val="00550C27"/>
    <w:rsid w:val="005569F0"/>
    <w:rsid w:val="0057308D"/>
    <w:rsid w:val="0057509F"/>
    <w:rsid w:val="005A1400"/>
    <w:rsid w:val="005A5E98"/>
    <w:rsid w:val="005B1356"/>
    <w:rsid w:val="005B4ED2"/>
    <w:rsid w:val="005B5CA7"/>
    <w:rsid w:val="005B630C"/>
    <w:rsid w:val="005C29DF"/>
    <w:rsid w:val="005D32E6"/>
    <w:rsid w:val="005F23D9"/>
    <w:rsid w:val="00606132"/>
    <w:rsid w:val="00635B09"/>
    <w:rsid w:val="00644E63"/>
    <w:rsid w:val="00647ABE"/>
    <w:rsid w:val="006534F5"/>
    <w:rsid w:val="00653DEE"/>
    <w:rsid w:val="00683EFE"/>
    <w:rsid w:val="006B7969"/>
    <w:rsid w:val="006C585C"/>
    <w:rsid w:val="006C6CC5"/>
    <w:rsid w:val="006C7469"/>
    <w:rsid w:val="006E106A"/>
    <w:rsid w:val="006F416F"/>
    <w:rsid w:val="006F4715"/>
    <w:rsid w:val="007004F0"/>
    <w:rsid w:val="00702420"/>
    <w:rsid w:val="00704E05"/>
    <w:rsid w:val="0070711F"/>
    <w:rsid w:val="00710820"/>
    <w:rsid w:val="00713556"/>
    <w:rsid w:val="00713BC8"/>
    <w:rsid w:val="00721FD7"/>
    <w:rsid w:val="007221DE"/>
    <w:rsid w:val="00722E40"/>
    <w:rsid w:val="00723EF7"/>
    <w:rsid w:val="007425B9"/>
    <w:rsid w:val="00750D4B"/>
    <w:rsid w:val="00752A90"/>
    <w:rsid w:val="00754CEA"/>
    <w:rsid w:val="007558F2"/>
    <w:rsid w:val="00765D32"/>
    <w:rsid w:val="007775F7"/>
    <w:rsid w:val="007810D9"/>
    <w:rsid w:val="007812A8"/>
    <w:rsid w:val="007877F4"/>
    <w:rsid w:val="0079480C"/>
    <w:rsid w:val="007A4547"/>
    <w:rsid w:val="007C3E64"/>
    <w:rsid w:val="007D1A52"/>
    <w:rsid w:val="007E5922"/>
    <w:rsid w:val="007E6897"/>
    <w:rsid w:val="007E7A53"/>
    <w:rsid w:val="007F3087"/>
    <w:rsid w:val="007F6345"/>
    <w:rsid w:val="00801E4F"/>
    <w:rsid w:val="008023F7"/>
    <w:rsid w:val="00806AC6"/>
    <w:rsid w:val="008131CC"/>
    <w:rsid w:val="00827383"/>
    <w:rsid w:val="0083382A"/>
    <w:rsid w:val="00840C8B"/>
    <w:rsid w:val="00842C25"/>
    <w:rsid w:val="008459CD"/>
    <w:rsid w:val="008623E9"/>
    <w:rsid w:val="00864F6F"/>
    <w:rsid w:val="008754B3"/>
    <w:rsid w:val="00885FAD"/>
    <w:rsid w:val="0089139C"/>
    <w:rsid w:val="008A0715"/>
    <w:rsid w:val="008A39EC"/>
    <w:rsid w:val="008A74E9"/>
    <w:rsid w:val="008B7547"/>
    <w:rsid w:val="008C0F49"/>
    <w:rsid w:val="008C44ED"/>
    <w:rsid w:val="008C4625"/>
    <w:rsid w:val="008C6BDA"/>
    <w:rsid w:val="008D0EE4"/>
    <w:rsid w:val="008D145F"/>
    <w:rsid w:val="008D510A"/>
    <w:rsid w:val="008D69DD"/>
    <w:rsid w:val="008E2E4D"/>
    <w:rsid w:val="008F1DA5"/>
    <w:rsid w:val="008F665C"/>
    <w:rsid w:val="0090158F"/>
    <w:rsid w:val="0091345E"/>
    <w:rsid w:val="009148F3"/>
    <w:rsid w:val="00922FE5"/>
    <w:rsid w:val="009314E9"/>
    <w:rsid w:val="00932DDD"/>
    <w:rsid w:val="009464AF"/>
    <w:rsid w:val="00956AFF"/>
    <w:rsid w:val="009571AD"/>
    <w:rsid w:val="00962D08"/>
    <w:rsid w:val="009639A1"/>
    <w:rsid w:val="009A4237"/>
    <w:rsid w:val="009A58EB"/>
    <w:rsid w:val="009A6846"/>
    <w:rsid w:val="009B0879"/>
    <w:rsid w:val="009D6F7D"/>
    <w:rsid w:val="009E03AF"/>
    <w:rsid w:val="009F193A"/>
    <w:rsid w:val="009F1F63"/>
    <w:rsid w:val="009F5862"/>
    <w:rsid w:val="009F6A0F"/>
    <w:rsid w:val="00A02A05"/>
    <w:rsid w:val="00A11A61"/>
    <w:rsid w:val="00A230A9"/>
    <w:rsid w:val="00A233FE"/>
    <w:rsid w:val="00A2630F"/>
    <w:rsid w:val="00A3260E"/>
    <w:rsid w:val="00A32DE0"/>
    <w:rsid w:val="00A34231"/>
    <w:rsid w:val="00A41C18"/>
    <w:rsid w:val="00A44DC7"/>
    <w:rsid w:val="00A47E8A"/>
    <w:rsid w:val="00A56070"/>
    <w:rsid w:val="00A71DE6"/>
    <w:rsid w:val="00A7300E"/>
    <w:rsid w:val="00A734A8"/>
    <w:rsid w:val="00A74F11"/>
    <w:rsid w:val="00A824C1"/>
    <w:rsid w:val="00A82851"/>
    <w:rsid w:val="00A8670A"/>
    <w:rsid w:val="00A92C29"/>
    <w:rsid w:val="00A945B5"/>
    <w:rsid w:val="00A9592B"/>
    <w:rsid w:val="00AA0F64"/>
    <w:rsid w:val="00AA4C97"/>
    <w:rsid w:val="00AA5DFD"/>
    <w:rsid w:val="00AB4A2A"/>
    <w:rsid w:val="00AD13AB"/>
    <w:rsid w:val="00AD2EE1"/>
    <w:rsid w:val="00AE7BEB"/>
    <w:rsid w:val="00B0047A"/>
    <w:rsid w:val="00B17D75"/>
    <w:rsid w:val="00B21C67"/>
    <w:rsid w:val="00B21D77"/>
    <w:rsid w:val="00B40258"/>
    <w:rsid w:val="00B40B58"/>
    <w:rsid w:val="00B4135F"/>
    <w:rsid w:val="00B46B26"/>
    <w:rsid w:val="00B52379"/>
    <w:rsid w:val="00B66CD1"/>
    <w:rsid w:val="00B679D1"/>
    <w:rsid w:val="00B70B52"/>
    <w:rsid w:val="00B7320C"/>
    <w:rsid w:val="00B749E8"/>
    <w:rsid w:val="00B81373"/>
    <w:rsid w:val="00B94684"/>
    <w:rsid w:val="00B96818"/>
    <w:rsid w:val="00BA131B"/>
    <w:rsid w:val="00BA287D"/>
    <w:rsid w:val="00BA6CA6"/>
    <w:rsid w:val="00BB07E2"/>
    <w:rsid w:val="00BB5934"/>
    <w:rsid w:val="00BB5F7A"/>
    <w:rsid w:val="00BD035D"/>
    <w:rsid w:val="00BD400E"/>
    <w:rsid w:val="00BD671D"/>
    <w:rsid w:val="00BE4252"/>
    <w:rsid w:val="00BF2493"/>
    <w:rsid w:val="00C1569C"/>
    <w:rsid w:val="00C253E8"/>
    <w:rsid w:val="00C4624B"/>
    <w:rsid w:val="00C604B2"/>
    <w:rsid w:val="00C659CB"/>
    <w:rsid w:val="00C70A51"/>
    <w:rsid w:val="00C73DF4"/>
    <w:rsid w:val="00C80DF1"/>
    <w:rsid w:val="00C959CB"/>
    <w:rsid w:val="00CA61D0"/>
    <w:rsid w:val="00CA7B58"/>
    <w:rsid w:val="00CB3E22"/>
    <w:rsid w:val="00CB60CD"/>
    <w:rsid w:val="00CC0F20"/>
    <w:rsid w:val="00CC36B8"/>
    <w:rsid w:val="00CD5C13"/>
    <w:rsid w:val="00CE1BB8"/>
    <w:rsid w:val="00CE7F54"/>
    <w:rsid w:val="00CF4742"/>
    <w:rsid w:val="00D06DA1"/>
    <w:rsid w:val="00D2166F"/>
    <w:rsid w:val="00D24274"/>
    <w:rsid w:val="00D42382"/>
    <w:rsid w:val="00D512C6"/>
    <w:rsid w:val="00D652E2"/>
    <w:rsid w:val="00D81831"/>
    <w:rsid w:val="00D849DD"/>
    <w:rsid w:val="00D8698E"/>
    <w:rsid w:val="00D8724A"/>
    <w:rsid w:val="00D90B16"/>
    <w:rsid w:val="00D920CF"/>
    <w:rsid w:val="00D95D40"/>
    <w:rsid w:val="00DB0811"/>
    <w:rsid w:val="00DB4103"/>
    <w:rsid w:val="00DD3057"/>
    <w:rsid w:val="00DD6686"/>
    <w:rsid w:val="00DE0BFB"/>
    <w:rsid w:val="00DE4CE5"/>
    <w:rsid w:val="00DF14BC"/>
    <w:rsid w:val="00E02461"/>
    <w:rsid w:val="00E03EBB"/>
    <w:rsid w:val="00E15A5A"/>
    <w:rsid w:val="00E358C0"/>
    <w:rsid w:val="00E37B92"/>
    <w:rsid w:val="00E44D60"/>
    <w:rsid w:val="00E45625"/>
    <w:rsid w:val="00E478D2"/>
    <w:rsid w:val="00E51915"/>
    <w:rsid w:val="00E56C76"/>
    <w:rsid w:val="00E65B25"/>
    <w:rsid w:val="00E760F5"/>
    <w:rsid w:val="00E76462"/>
    <w:rsid w:val="00E80D5D"/>
    <w:rsid w:val="00E8168C"/>
    <w:rsid w:val="00E82BCA"/>
    <w:rsid w:val="00E84B26"/>
    <w:rsid w:val="00E96582"/>
    <w:rsid w:val="00EA11AF"/>
    <w:rsid w:val="00EA65AF"/>
    <w:rsid w:val="00EC10BA"/>
    <w:rsid w:val="00ED1DA5"/>
    <w:rsid w:val="00ED3397"/>
    <w:rsid w:val="00ED4173"/>
    <w:rsid w:val="00F053A9"/>
    <w:rsid w:val="00F05C46"/>
    <w:rsid w:val="00F108FD"/>
    <w:rsid w:val="00F20B38"/>
    <w:rsid w:val="00F23A85"/>
    <w:rsid w:val="00F24BA8"/>
    <w:rsid w:val="00F27F8D"/>
    <w:rsid w:val="00F32B70"/>
    <w:rsid w:val="00F3708C"/>
    <w:rsid w:val="00F41647"/>
    <w:rsid w:val="00F419DC"/>
    <w:rsid w:val="00F41C41"/>
    <w:rsid w:val="00F47612"/>
    <w:rsid w:val="00F51696"/>
    <w:rsid w:val="00F52BB0"/>
    <w:rsid w:val="00F60107"/>
    <w:rsid w:val="00F616B1"/>
    <w:rsid w:val="00F62109"/>
    <w:rsid w:val="00F675D2"/>
    <w:rsid w:val="00F71567"/>
    <w:rsid w:val="00F947D2"/>
    <w:rsid w:val="00F95B3F"/>
    <w:rsid w:val="00FA5227"/>
    <w:rsid w:val="00FD014B"/>
    <w:rsid w:val="00FD4361"/>
    <w:rsid w:val="00FD494E"/>
    <w:rsid w:val="00FF16BC"/>
    <w:rsid w:val="00FF1B07"/>
    <w:rsid w:val="00FF5B7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3710A"/>
  <w15:docId w15:val="{F2CB4219-A8D6-4E88-8388-6BD3E34B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8C0F49"/>
    <w:pPr>
      <w:ind w:left="720"/>
      <w:contextualSpacing/>
    </w:pPr>
  </w:style>
  <w:style w:type="paragraph" w:styleId="Betarp">
    <w:name w:val="No Spacing"/>
    <w:uiPriority w:val="1"/>
    <w:qFormat/>
    <w:rsid w:val="009F6A0F"/>
    <w:rPr>
      <w:lang w:eastAsia="en-US"/>
    </w:rPr>
  </w:style>
  <w:style w:type="paragraph" w:customStyle="1" w:styleId="Default">
    <w:name w:val="Default"/>
    <w:rsid w:val="00FF5B79"/>
    <w:pPr>
      <w:autoSpaceDE w:val="0"/>
      <w:autoSpaceDN w:val="0"/>
      <w:adjustRightInd w:val="0"/>
    </w:pPr>
    <w:rPr>
      <w:rFonts w:eastAsiaTheme="minorHAnsi"/>
      <w:color w:val="000000"/>
      <w:sz w:val="24"/>
      <w:szCs w:val="24"/>
      <w:lang w:eastAsia="en-US"/>
    </w:rPr>
  </w:style>
  <w:style w:type="character" w:styleId="Grietas">
    <w:name w:val="Strong"/>
    <w:qFormat/>
    <w:rsid w:val="00DE4CE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00829410">
      <w:bodyDiv w:val="1"/>
      <w:marLeft w:val="0"/>
      <w:marRight w:val="0"/>
      <w:marTop w:val="0"/>
      <w:marBottom w:val="0"/>
      <w:divBdr>
        <w:top w:val="none" w:sz="0" w:space="0" w:color="auto"/>
        <w:left w:val="none" w:sz="0" w:space="0" w:color="auto"/>
        <w:bottom w:val="none" w:sz="0" w:space="0" w:color="auto"/>
        <w:right w:val="none" w:sz="0" w:space="0" w:color="auto"/>
      </w:divBdr>
    </w:div>
    <w:div w:id="835456828">
      <w:bodyDiv w:val="1"/>
      <w:marLeft w:val="0"/>
      <w:marRight w:val="0"/>
      <w:marTop w:val="0"/>
      <w:marBottom w:val="0"/>
      <w:divBdr>
        <w:top w:val="none" w:sz="0" w:space="0" w:color="auto"/>
        <w:left w:val="none" w:sz="0" w:space="0" w:color="auto"/>
        <w:bottom w:val="none" w:sz="0" w:space="0" w:color="auto"/>
        <w:right w:val="none" w:sz="0" w:space="0" w:color="auto"/>
      </w:divBdr>
    </w:div>
    <w:div w:id="940793549">
      <w:bodyDiv w:val="1"/>
      <w:marLeft w:val="0"/>
      <w:marRight w:val="0"/>
      <w:marTop w:val="0"/>
      <w:marBottom w:val="0"/>
      <w:divBdr>
        <w:top w:val="none" w:sz="0" w:space="0" w:color="auto"/>
        <w:left w:val="none" w:sz="0" w:space="0" w:color="auto"/>
        <w:bottom w:val="none" w:sz="0" w:space="0" w:color="auto"/>
        <w:right w:val="none" w:sz="0" w:space="0" w:color="auto"/>
      </w:divBdr>
    </w:div>
    <w:div w:id="9901360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359115940">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20572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2F8B-DF7C-4837-8210-935918D5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4746</Words>
  <Characters>2706</Characters>
  <Application>Microsoft Office Word</Application>
  <DocSecurity>4</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Lietute Demidova</cp:lastModifiedBy>
  <cp:revision>2</cp:revision>
  <cp:lastPrinted>2019-04-08T11:10:00Z</cp:lastPrinted>
  <dcterms:created xsi:type="dcterms:W3CDTF">2019-04-08T13:05:00Z</dcterms:created>
  <dcterms:modified xsi:type="dcterms:W3CDTF">2019-04-08T13:05:00Z</dcterms:modified>
</cp:coreProperties>
</file>