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22" w:rsidRDefault="00332B22" w:rsidP="00332B22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KLAIPĖDOS MIESTO SAVIVALDYBĖS TARYBA</w:t>
      </w:r>
    </w:p>
    <w:p w:rsidR="00332B22" w:rsidRDefault="00332B22" w:rsidP="00332B22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FINANSŲ IR EKONOMIKOS KOMITETAS</w:t>
      </w:r>
    </w:p>
    <w:p w:rsidR="00332B22" w:rsidRDefault="00332B22" w:rsidP="00332B22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2B22" w:rsidRDefault="00332B22" w:rsidP="00332B22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POSĖDŽIO PROTOKOLAS</w:t>
      </w:r>
    </w:p>
    <w:p w:rsidR="00332B22" w:rsidRDefault="00332B22" w:rsidP="00332B22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2B22" w:rsidRDefault="00076AF5" w:rsidP="00332B22">
      <w:pPr>
        <w:ind w:firstLine="72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2015-05-14 </w:t>
      </w:r>
      <w:r w:rsidR="00332B22">
        <w:rPr>
          <w:rFonts w:ascii="Times New Roman" w:hAnsi="Times New Roman"/>
          <w:sz w:val="24"/>
          <w:szCs w:val="20"/>
        </w:rPr>
        <w:t xml:space="preserve"> d. Nr. TAR – </w:t>
      </w:r>
      <w:r>
        <w:rPr>
          <w:rFonts w:ascii="Times New Roman" w:hAnsi="Times New Roman"/>
          <w:sz w:val="24"/>
          <w:szCs w:val="20"/>
        </w:rPr>
        <w:t>39</w:t>
      </w:r>
      <w:bookmarkStart w:id="0" w:name="_GoBack"/>
      <w:bookmarkEnd w:id="0"/>
    </w:p>
    <w:p w:rsidR="00332B22" w:rsidRDefault="00332B22" w:rsidP="00332B22">
      <w:pPr>
        <w:ind w:firstLine="72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Klaipėda</w:t>
      </w:r>
    </w:p>
    <w:p w:rsidR="00332B22" w:rsidRDefault="00332B22" w:rsidP="00332B22">
      <w:pPr>
        <w:ind w:firstLine="720"/>
        <w:jc w:val="center"/>
        <w:rPr>
          <w:rFonts w:ascii="Times New Roman" w:hAnsi="Times New Roman"/>
          <w:sz w:val="24"/>
          <w:szCs w:val="20"/>
        </w:rPr>
      </w:pPr>
    </w:p>
    <w:p w:rsidR="00332B22" w:rsidRDefault="00332B22" w:rsidP="00332B22">
      <w:pPr>
        <w:ind w:firstLine="720"/>
        <w:jc w:val="center"/>
        <w:rPr>
          <w:rFonts w:ascii="Times New Roman" w:hAnsi="Times New Roman"/>
          <w:sz w:val="24"/>
          <w:szCs w:val="20"/>
        </w:rPr>
      </w:pPr>
    </w:p>
    <w:p w:rsidR="00332B22" w:rsidRDefault="00332B22" w:rsidP="00037BB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Posėdis įvyko 2015-05-13. Pradžia 12.00 val.</w:t>
      </w:r>
    </w:p>
    <w:p w:rsidR="00332B22" w:rsidRDefault="00332B22" w:rsidP="00037BB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Posėdžio pirmininkas – Vytautas Grubliauskas.</w:t>
      </w:r>
    </w:p>
    <w:p w:rsidR="00332B22" w:rsidRDefault="00332B22" w:rsidP="00037B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Posėdžio sekretorė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Demidova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2B22" w:rsidRDefault="00332B22" w:rsidP="00C72DC4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Posėdyje dalyvavo komiteto nariai: Artūras Šulcas, Judita Simonavičiūtė, Rimantas Taraškevičius, </w:t>
      </w:r>
      <w:r w:rsidR="00037BBB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076AF5">
        <w:rPr>
          <w:rFonts w:ascii="Times New Roman" w:hAnsi="Times New Roman" w:cs="Times New Roman"/>
          <w:sz w:val="24"/>
          <w:szCs w:val="24"/>
          <w:lang w:eastAsia="lt-LT"/>
        </w:rPr>
        <w:t>rūnas Barbšys, Viačeslav Titov,</w:t>
      </w:r>
      <w:r w:rsidR="005D0FB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37BBB">
        <w:rPr>
          <w:rFonts w:ascii="Times New Roman" w:hAnsi="Times New Roman" w:cs="Times New Roman"/>
          <w:sz w:val="24"/>
          <w:szCs w:val="24"/>
          <w:lang w:eastAsia="lt-LT"/>
        </w:rPr>
        <w:t xml:space="preserve">Tarybos ir mero sekretorius Modestas Vitkus, dienraštis „Klaipėda“ – M. </w:t>
      </w:r>
      <w:proofErr w:type="spellStart"/>
      <w:r w:rsidR="00037BBB">
        <w:rPr>
          <w:rFonts w:ascii="Times New Roman" w:hAnsi="Times New Roman" w:cs="Times New Roman"/>
          <w:sz w:val="24"/>
          <w:szCs w:val="24"/>
          <w:lang w:eastAsia="lt-LT"/>
        </w:rPr>
        <w:t>Skiriutė</w:t>
      </w:r>
      <w:proofErr w:type="spellEnd"/>
      <w:r w:rsidR="00037BB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332B22" w:rsidRDefault="00332B22" w:rsidP="00037BBB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Darbotv</w:t>
      </w:r>
      <w:r w:rsidR="00C96569">
        <w:rPr>
          <w:rFonts w:ascii="Times New Roman" w:hAnsi="Times New Roman" w:cs="Times New Roman"/>
          <w:sz w:val="24"/>
          <w:szCs w:val="24"/>
        </w:rPr>
        <w:t>arkė patvirtinta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2B22" w:rsidRPr="00332B22" w:rsidRDefault="00332B22" w:rsidP="00037BBB">
      <w:pPr>
        <w:tabs>
          <w:tab w:val="left" w:pos="567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>1. Dėl Finansų ir ekonomikos komiteto pirmininko skyrimo. Pranešėjas V. Grubliauskas.</w:t>
      </w:r>
    </w:p>
    <w:p w:rsid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 xml:space="preserve"> 2. Dėl Finansų ir ekonomikos komiteto pirmininko pavaduotojo skyrimo. Pranešėjas V. Grubliauskas.</w:t>
      </w:r>
    </w:p>
    <w:p w:rsidR="00332B22" w:rsidRP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2" w:rsidRDefault="00332B22" w:rsidP="00037BBB">
      <w:pPr>
        <w:tabs>
          <w:tab w:val="left" w:pos="567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 xml:space="preserve"> Finansų ir ekonomikos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komiteto pirmininko skyrimas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 xml:space="preserve"> Pranešėjas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>V. Grubliauskas.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Siūlo Finansų ir ekonomikos komiteto pirmininku Rimantą Taraškevičių.</w:t>
      </w:r>
    </w:p>
    <w:p w:rsidR="00332B22" w:rsidRDefault="00332B22" w:rsidP="00037BBB">
      <w:pPr>
        <w:tabs>
          <w:tab w:val="left" w:pos="567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NUTARTA. Skirti Finansų ir ekonomikos komiteto pirmininku Rimantą Taraškevičių (už-4, susilaiko-1).</w:t>
      </w:r>
    </w:p>
    <w:p w:rsidR="00332B22" w:rsidRPr="00332B22" w:rsidRDefault="00332B22" w:rsidP="00037BBB">
      <w:pPr>
        <w:tabs>
          <w:tab w:val="left" w:pos="567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>Finansų ir ekonomikos komitet</w:t>
      </w:r>
      <w:r>
        <w:rPr>
          <w:rFonts w:ascii="Times New Roman" w:eastAsia="Times New Roman" w:hAnsi="Times New Roman" w:cs="Times New Roman"/>
          <w:sz w:val="24"/>
          <w:szCs w:val="24"/>
        </w:rPr>
        <w:t>o pirmininko pavaduotojo skyrimas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32B22">
        <w:rPr>
          <w:rFonts w:ascii="Times New Roman" w:eastAsia="Times New Roman" w:hAnsi="Times New Roman" w:cs="Times New Roman"/>
          <w:sz w:val="24"/>
          <w:szCs w:val="24"/>
        </w:rPr>
        <w:t>V. Grubliauskas.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Siūlo Finansų ir ekonomikos komiteto pirmininko pavaduotoju Artūrą Šulcą.</w:t>
      </w:r>
    </w:p>
    <w:p w:rsid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NUTARTA. Skirti Finansų ir ekonomikos komiteto pirmininko pavaduotoju Artūrą Šulcą (už-4, susilaiko-1).</w:t>
      </w:r>
    </w:p>
    <w:p w:rsid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2" w:rsidRDefault="00332B22" w:rsidP="00037BBB">
      <w:pPr>
        <w:tabs>
          <w:tab w:val="left" w:pos="567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Posėdis baigėsi 12.10 val.</w:t>
      </w:r>
    </w:p>
    <w:p w:rsidR="00332B22" w:rsidRDefault="00332B22" w:rsidP="00332B22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2" w:rsidRDefault="00332B22" w:rsidP="00332B22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Vytautas Grubliauskas</w:t>
      </w:r>
    </w:p>
    <w:p w:rsidR="00332B22" w:rsidRDefault="00332B22" w:rsidP="00332B22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2" w:rsidRPr="00332B22" w:rsidRDefault="00332B22" w:rsidP="00332B22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Lietutė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Demidova</w:t>
      </w:r>
      <w:proofErr w:type="spellEnd"/>
    </w:p>
    <w:p w:rsidR="00332B22" w:rsidRDefault="00332B22" w:rsidP="00332B22"/>
    <w:p w:rsidR="005C0566" w:rsidRDefault="005C0566"/>
    <w:sectPr w:rsidR="005C0566" w:rsidSect="00332B2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22"/>
    <w:rsid w:val="00037BBB"/>
    <w:rsid w:val="00076AF5"/>
    <w:rsid w:val="00332B22"/>
    <w:rsid w:val="00387677"/>
    <w:rsid w:val="005C0566"/>
    <w:rsid w:val="005D0FB5"/>
    <w:rsid w:val="00C72DC4"/>
    <w:rsid w:val="00C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32B22"/>
    <w:pPr>
      <w:spacing w:after="0" w:line="240" w:lineRule="auto"/>
      <w:ind w:firstLine="360"/>
    </w:pPr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2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32B22"/>
    <w:pPr>
      <w:spacing w:after="0" w:line="240" w:lineRule="auto"/>
      <w:ind w:firstLine="360"/>
    </w:pPr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12</cp:revision>
  <cp:lastPrinted>2015-05-14T07:27:00Z</cp:lastPrinted>
  <dcterms:created xsi:type="dcterms:W3CDTF">2015-05-13T09:46:00Z</dcterms:created>
  <dcterms:modified xsi:type="dcterms:W3CDTF">2015-05-21T06:07:00Z</dcterms:modified>
</cp:coreProperties>
</file>