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2687" w:rsidRDefault="003E2687" w:rsidP="003E2687">
      <w:pPr>
        <w:jc w:val="center"/>
        <w:rPr>
          <w:b/>
          <w:sz w:val="28"/>
          <w:szCs w:val="28"/>
        </w:rPr>
      </w:pPr>
      <w:bookmarkStart w:id="0" w:name="_GoBack"/>
      <w:bookmarkEnd w:id="0"/>
      <w:r>
        <w:rPr>
          <w:b/>
          <w:sz w:val="28"/>
          <w:szCs w:val="28"/>
        </w:rPr>
        <w:t>KLAIPĖDOS MIESTO SAVIVALDYBĖS TARYBA</w:t>
      </w:r>
    </w:p>
    <w:p w:rsidR="003E2687" w:rsidRDefault="003E2687" w:rsidP="003E2687">
      <w:pPr>
        <w:pStyle w:val="Pagrindinistekstas"/>
        <w:jc w:val="center"/>
        <w:rPr>
          <w:b/>
          <w:bCs/>
          <w:caps/>
          <w:szCs w:val="24"/>
        </w:rPr>
      </w:pPr>
    </w:p>
    <w:p w:rsidR="003E2687" w:rsidRDefault="003E2687" w:rsidP="003E2687">
      <w:pPr>
        <w:pStyle w:val="Pagrindinistekstas"/>
        <w:jc w:val="center"/>
        <w:rPr>
          <w:b/>
          <w:szCs w:val="24"/>
        </w:rPr>
      </w:pPr>
      <w:r>
        <w:rPr>
          <w:b/>
          <w:szCs w:val="24"/>
        </w:rPr>
        <w:t>FINAN</w:t>
      </w:r>
      <w:r w:rsidR="00664466">
        <w:rPr>
          <w:b/>
          <w:szCs w:val="24"/>
        </w:rPr>
        <w:t>S</w:t>
      </w:r>
      <w:r>
        <w:rPr>
          <w:b/>
          <w:szCs w:val="24"/>
        </w:rPr>
        <w:t>Ų IR EKONOMIKOS KOMITETO POSĖDŽIO PROTOKOLAS</w:t>
      </w:r>
    </w:p>
    <w:p w:rsidR="003E2687" w:rsidRDefault="003E2687" w:rsidP="003E2687">
      <w:pPr>
        <w:rPr>
          <w:szCs w:val="24"/>
        </w:rPr>
      </w:pPr>
    </w:p>
    <w:bookmarkStart w:id="1" w:name="registravimoData"/>
    <w:p w:rsidR="003E2687" w:rsidRDefault="003E2687" w:rsidP="003E2687">
      <w:pPr>
        <w:tabs>
          <w:tab w:val="left" w:pos="5036"/>
          <w:tab w:val="left" w:pos="5474"/>
          <w:tab w:val="left" w:pos="6879"/>
          <w:tab w:val="left" w:pos="7471"/>
        </w:tabs>
        <w:ind w:left="108"/>
        <w:jc w:val="center"/>
      </w:pPr>
      <w:r>
        <w:fldChar w:fldCharType="begin">
          <w:ffData>
            <w:name w:val="registravimoData"/>
            <w:enabled/>
            <w:calcOnExit w:val="0"/>
            <w:textInput>
              <w:maxLength w:val="1"/>
            </w:textInput>
          </w:ffData>
        </w:fldChar>
      </w:r>
      <w:r>
        <w:rPr>
          <w:noProof/>
        </w:rPr>
        <w:instrText xml:space="preserve"> FORMTEXT </w:instrText>
      </w:r>
      <w:r>
        <w:fldChar w:fldCharType="separate"/>
      </w:r>
      <w:r>
        <w:rPr>
          <w:noProof/>
        </w:rPr>
        <w:t>2016-03-22</w:t>
      </w:r>
      <w:r>
        <w:fldChar w:fldCharType="end"/>
      </w:r>
      <w:bookmarkEnd w:id="1"/>
      <w:r>
        <w:rPr>
          <w:noProof/>
        </w:rPr>
        <w:t xml:space="preserve"> </w:t>
      </w:r>
      <w:r>
        <w:rPr>
          <w:szCs w:val="24"/>
        </w:rPr>
        <w:t xml:space="preserve">Nr. </w:t>
      </w:r>
      <w:bookmarkStart w:id="2" w:name="dokumentoNr"/>
      <w:r>
        <w:fldChar w:fldCharType="begin">
          <w:ffData>
            <w:name w:val="dokumentoNr"/>
            <w:enabled/>
            <w:calcOnExit w:val="0"/>
            <w:textInput>
              <w:maxLength w:val="1"/>
            </w:textInput>
          </w:ffData>
        </w:fldChar>
      </w:r>
      <w:r>
        <w:rPr>
          <w:noProof/>
        </w:rPr>
        <w:instrText xml:space="preserve"> FORMTEXT </w:instrText>
      </w:r>
      <w:r>
        <w:fldChar w:fldCharType="separate"/>
      </w:r>
      <w:r>
        <w:rPr>
          <w:noProof/>
        </w:rPr>
        <w:t>TAR-28</w:t>
      </w:r>
      <w:r>
        <w:fldChar w:fldCharType="end"/>
      </w:r>
      <w:bookmarkEnd w:id="2"/>
    </w:p>
    <w:p w:rsidR="003E2687" w:rsidRDefault="003E2687" w:rsidP="003E2687">
      <w:pPr>
        <w:pStyle w:val="Pagrindinistekstas"/>
        <w:rPr>
          <w:szCs w:val="24"/>
        </w:rPr>
      </w:pPr>
    </w:p>
    <w:p w:rsidR="003E2687" w:rsidRDefault="003E2687" w:rsidP="003E2687">
      <w:pPr>
        <w:tabs>
          <w:tab w:val="left" w:pos="567"/>
        </w:tabs>
        <w:ind w:firstLine="567"/>
        <w:jc w:val="both"/>
        <w:rPr>
          <w:rFonts w:eastAsiaTheme="minorEastAsia"/>
          <w:szCs w:val="24"/>
          <w:lang w:eastAsia="en-US"/>
        </w:rPr>
      </w:pPr>
    </w:p>
    <w:p w:rsidR="003E2687" w:rsidRDefault="007870B6" w:rsidP="003E2687">
      <w:pPr>
        <w:tabs>
          <w:tab w:val="left" w:pos="567"/>
        </w:tabs>
        <w:ind w:firstLine="567"/>
        <w:jc w:val="both"/>
        <w:rPr>
          <w:rFonts w:eastAsiaTheme="minorEastAsia"/>
          <w:szCs w:val="24"/>
          <w:lang w:eastAsia="en-US"/>
        </w:rPr>
      </w:pPr>
      <w:r>
        <w:rPr>
          <w:rFonts w:eastAsiaTheme="minorEastAsia"/>
          <w:szCs w:val="24"/>
          <w:lang w:eastAsia="en-US"/>
        </w:rPr>
        <w:t xml:space="preserve">  Posėdis įvyko 2016-03-16</w:t>
      </w:r>
      <w:r w:rsidR="003E2687">
        <w:rPr>
          <w:rFonts w:eastAsiaTheme="minorEastAsia"/>
          <w:szCs w:val="24"/>
          <w:lang w:eastAsia="en-US"/>
        </w:rPr>
        <w:t>. Pradžia 13.30 val.</w:t>
      </w:r>
    </w:p>
    <w:p w:rsidR="003E2687" w:rsidRDefault="003E2687" w:rsidP="003E2687">
      <w:pPr>
        <w:tabs>
          <w:tab w:val="left" w:pos="567"/>
        </w:tabs>
        <w:ind w:firstLine="567"/>
        <w:jc w:val="both"/>
        <w:rPr>
          <w:rFonts w:eastAsiaTheme="minorEastAsia"/>
          <w:szCs w:val="24"/>
          <w:lang w:eastAsia="en-US"/>
        </w:rPr>
      </w:pPr>
      <w:r>
        <w:rPr>
          <w:rFonts w:eastAsiaTheme="minorEastAsia"/>
          <w:szCs w:val="24"/>
          <w:lang w:eastAsia="en-US"/>
        </w:rPr>
        <w:t xml:space="preserve">  Posėdžio pirmininkas – Rimantas Taraškevičius.</w:t>
      </w:r>
    </w:p>
    <w:p w:rsidR="003E2687" w:rsidRDefault="003E2687" w:rsidP="003E2687">
      <w:pPr>
        <w:ind w:firstLine="567"/>
        <w:jc w:val="both"/>
        <w:rPr>
          <w:rFonts w:eastAsiaTheme="minorEastAsia"/>
          <w:szCs w:val="24"/>
          <w:lang w:eastAsia="en-US"/>
        </w:rPr>
      </w:pPr>
      <w:r>
        <w:rPr>
          <w:rFonts w:eastAsiaTheme="minorEastAsia"/>
          <w:szCs w:val="24"/>
          <w:lang w:eastAsia="en-US"/>
        </w:rPr>
        <w:t xml:space="preserve">  Posėdž</w:t>
      </w:r>
      <w:r w:rsidR="005B3EF0">
        <w:rPr>
          <w:rFonts w:eastAsiaTheme="minorEastAsia"/>
          <w:szCs w:val="24"/>
          <w:lang w:eastAsia="en-US"/>
        </w:rPr>
        <w:t>io sekretorė  – Aldutė Meniakina</w:t>
      </w:r>
      <w:r>
        <w:rPr>
          <w:rFonts w:eastAsiaTheme="minorEastAsia"/>
          <w:szCs w:val="24"/>
          <w:lang w:eastAsia="en-US"/>
        </w:rPr>
        <w:t>.</w:t>
      </w:r>
    </w:p>
    <w:p w:rsidR="003E2687" w:rsidRDefault="003E2687" w:rsidP="003E2687">
      <w:pPr>
        <w:jc w:val="both"/>
        <w:rPr>
          <w:rFonts w:eastAsiaTheme="minorHAnsi"/>
          <w:szCs w:val="24"/>
        </w:rPr>
      </w:pPr>
      <w:r>
        <w:rPr>
          <w:rFonts w:eastAsiaTheme="minorHAnsi"/>
          <w:szCs w:val="24"/>
        </w:rPr>
        <w:t xml:space="preserve">           Posėdyje dalyvauja komiteto nariai:  Artūras Šulcas, Judita Simonavičiūtė, </w:t>
      </w:r>
      <w:r w:rsidR="00C12237">
        <w:rPr>
          <w:rFonts w:eastAsiaTheme="minorHAnsi"/>
          <w:szCs w:val="24"/>
        </w:rPr>
        <w:t>Andrej Kugmerov,</w:t>
      </w:r>
      <w:r w:rsidR="007870B6">
        <w:rPr>
          <w:rFonts w:eastAsiaTheme="minorHAnsi"/>
          <w:szCs w:val="24"/>
        </w:rPr>
        <w:t xml:space="preserve"> Arūnas Barbšys.</w:t>
      </w:r>
    </w:p>
    <w:p w:rsidR="003E2687" w:rsidRDefault="003E2687" w:rsidP="003E2687">
      <w:pPr>
        <w:jc w:val="both"/>
        <w:rPr>
          <w:rFonts w:eastAsiaTheme="minorHAnsi"/>
          <w:szCs w:val="24"/>
        </w:rPr>
      </w:pPr>
      <w:r>
        <w:rPr>
          <w:rFonts w:eastAsiaTheme="minorHAnsi"/>
          <w:szCs w:val="24"/>
        </w:rPr>
        <w:t xml:space="preserve">           Posėdyje dalyvauj</w:t>
      </w:r>
      <w:r w:rsidR="00C12237">
        <w:rPr>
          <w:rFonts w:eastAsiaTheme="minorHAnsi"/>
          <w:szCs w:val="24"/>
        </w:rPr>
        <w:t>ančių asmenų sąrašas pridedamas (priedas).</w:t>
      </w:r>
    </w:p>
    <w:p w:rsidR="007870B6" w:rsidRDefault="007870B6" w:rsidP="003E2687">
      <w:pPr>
        <w:jc w:val="both"/>
        <w:rPr>
          <w:rFonts w:eastAsiaTheme="minorHAnsi"/>
          <w:szCs w:val="24"/>
        </w:rPr>
      </w:pPr>
      <w:r>
        <w:rPr>
          <w:rFonts w:eastAsiaTheme="minorHAnsi"/>
          <w:szCs w:val="24"/>
        </w:rPr>
        <w:t xml:space="preserve">           R. Taraškevičiu</w:t>
      </w:r>
      <w:r w:rsidR="0090673B">
        <w:rPr>
          <w:rFonts w:eastAsiaTheme="minorHAnsi"/>
          <w:szCs w:val="24"/>
        </w:rPr>
        <w:t>s siūlo 3 darbotvarkės klausimus</w:t>
      </w:r>
      <w:r w:rsidRPr="007870B6">
        <w:rPr>
          <w:rFonts w:eastAsiaTheme="minorHAnsi"/>
          <w:szCs w:val="24"/>
        </w:rPr>
        <w:t xml:space="preserve"> </w:t>
      </w:r>
      <w:r w:rsidR="0090673B">
        <w:rPr>
          <w:rFonts w:eastAsiaTheme="minorHAnsi"/>
          <w:szCs w:val="24"/>
        </w:rPr>
        <w:t>(„</w:t>
      </w:r>
      <w:r w:rsidRPr="007870B6">
        <w:rPr>
          <w:rFonts w:eastAsiaTheme="minorHAnsi"/>
          <w:szCs w:val="24"/>
        </w:rPr>
        <w:t>Dėl turto perdavimo valdyti, naudoti ir disponuoti patikėjimo</w:t>
      </w:r>
      <w:r w:rsidR="0090673B">
        <w:rPr>
          <w:rFonts w:eastAsiaTheme="minorHAnsi"/>
          <w:szCs w:val="24"/>
        </w:rPr>
        <w:t xml:space="preserve"> teise“, „</w:t>
      </w:r>
      <w:r w:rsidRPr="007870B6">
        <w:rPr>
          <w:rFonts w:eastAsiaTheme="minorHAnsi"/>
          <w:szCs w:val="24"/>
        </w:rPr>
        <w:t>Dėl Biudžetinės įstaigos Klaipėdos „Viesulo“ sport</w:t>
      </w:r>
      <w:r w:rsidR="0090673B">
        <w:rPr>
          <w:rFonts w:eastAsiaTheme="minorHAnsi"/>
          <w:szCs w:val="24"/>
        </w:rPr>
        <w:t>o centro nuostatų patvirtinimo“, „</w:t>
      </w:r>
      <w:r w:rsidRPr="007870B6">
        <w:rPr>
          <w:rFonts w:eastAsiaTheme="minorHAnsi"/>
          <w:szCs w:val="24"/>
          <w:lang w:eastAsia="en-US"/>
        </w:rPr>
        <w:t>Dėl biudžetinės įstaigos Klaipėdos kūno kultūros ir rekreacijos centro pavadinimo pakeitimo ir nuostatų patv</w:t>
      </w:r>
      <w:r w:rsidR="0090673B">
        <w:rPr>
          <w:rFonts w:eastAsiaTheme="minorHAnsi"/>
          <w:szCs w:val="24"/>
          <w:lang w:eastAsia="en-US"/>
        </w:rPr>
        <w:t>irtinimo“) perkelti į kito komiteto posėdį.</w:t>
      </w:r>
    </w:p>
    <w:p w:rsidR="007870B6" w:rsidRPr="007870B6" w:rsidRDefault="003E2687" w:rsidP="007870B6">
      <w:pPr>
        <w:tabs>
          <w:tab w:val="left" w:pos="567"/>
        </w:tabs>
        <w:jc w:val="both"/>
        <w:rPr>
          <w:rFonts w:eastAsiaTheme="minorEastAsia"/>
          <w:szCs w:val="24"/>
        </w:rPr>
      </w:pPr>
      <w:r>
        <w:rPr>
          <w:rFonts w:eastAsiaTheme="minorEastAsia"/>
          <w:szCs w:val="24"/>
        </w:rPr>
        <w:t xml:space="preserve">           DARBOTVARKĖ (patvirtinta bendru sutarimu):</w:t>
      </w:r>
    </w:p>
    <w:p w:rsidR="007870B6" w:rsidRPr="007870B6" w:rsidRDefault="007870B6" w:rsidP="007870B6">
      <w:pPr>
        <w:jc w:val="both"/>
        <w:rPr>
          <w:rFonts w:eastAsiaTheme="minorHAnsi"/>
          <w:b/>
          <w:caps/>
          <w:szCs w:val="24"/>
          <w:lang w:eastAsia="en-US"/>
        </w:rPr>
      </w:pPr>
      <w:r w:rsidRPr="007870B6">
        <w:rPr>
          <w:rFonts w:eastAsiaTheme="minorHAnsi"/>
          <w:szCs w:val="24"/>
          <w:lang w:eastAsia="en-US"/>
        </w:rPr>
        <w:t xml:space="preserve">            1. Dėl pritarimo Klaipėdos regiono pasiekiamumo ir žinomumo didinimo 2016–2018 metų programai ir jungtinės veiklos sutarties pasirašymui. Pranešėja V. Jakubauskytė-Andriulienė</w:t>
      </w:r>
    </w:p>
    <w:p w:rsidR="007870B6" w:rsidRPr="007870B6" w:rsidRDefault="007870B6" w:rsidP="007870B6">
      <w:pPr>
        <w:jc w:val="both"/>
        <w:rPr>
          <w:rFonts w:eastAsiaTheme="minorHAnsi"/>
          <w:szCs w:val="24"/>
          <w:lang w:eastAsia="en-US"/>
        </w:rPr>
      </w:pPr>
      <w:r w:rsidRPr="007870B6">
        <w:rPr>
          <w:rFonts w:eastAsiaTheme="minorHAnsi"/>
          <w:szCs w:val="24"/>
          <w:lang w:eastAsia="en-US"/>
        </w:rPr>
        <w:t xml:space="preserve">            2. Dėl Klaipėdos miesto savivaldybės tarybos 2008 m. gruodžio 24 d. sprendimo Nr. T2-438 „Dėl pritarimo dalyvauti projekte „Buvusio tabako fabriko Klaipėdoje pritaikymas kūrybinių industrijų veiklai. II etapas“ pakeitimo. Pranešėja V. Jakubauskytė-Andriulienė</w:t>
      </w:r>
    </w:p>
    <w:p w:rsidR="007870B6" w:rsidRPr="007870B6" w:rsidRDefault="007870B6" w:rsidP="007870B6">
      <w:pPr>
        <w:jc w:val="both"/>
        <w:rPr>
          <w:rFonts w:eastAsia="Calibri"/>
          <w:szCs w:val="24"/>
          <w:lang w:eastAsia="en-US"/>
        </w:rPr>
      </w:pPr>
      <w:r w:rsidRPr="007870B6">
        <w:rPr>
          <w:rFonts w:eastAsiaTheme="minorHAnsi"/>
          <w:szCs w:val="24"/>
          <w:lang w:eastAsia="en-US"/>
        </w:rPr>
        <w:t xml:space="preserve">            3. Dėl </w:t>
      </w:r>
      <w:r w:rsidRPr="007870B6">
        <w:rPr>
          <w:rFonts w:eastAsia="Calibri"/>
          <w:szCs w:val="24"/>
          <w:lang w:eastAsia="en-US"/>
        </w:rPr>
        <w:t>pritarimo Klaipėdos miesto savivaldybės tolimesnei narystei Baltijos buriavimo asociacijoje. Pranešėja V. Jakubauskytė-Andriulienė</w:t>
      </w:r>
    </w:p>
    <w:p w:rsidR="007870B6" w:rsidRPr="007870B6" w:rsidRDefault="007870B6" w:rsidP="007870B6">
      <w:pPr>
        <w:jc w:val="both"/>
        <w:rPr>
          <w:rFonts w:eastAsiaTheme="minorHAnsi"/>
          <w:szCs w:val="24"/>
          <w:lang w:eastAsia="en-US"/>
        </w:rPr>
      </w:pPr>
      <w:r w:rsidRPr="007870B6">
        <w:rPr>
          <w:rFonts w:eastAsiaTheme="minorHAnsi"/>
          <w:szCs w:val="24"/>
          <w:lang w:eastAsia="en-US"/>
        </w:rPr>
        <w:t xml:space="preserve">            4. Dėl pritarimo projekto „Klaipėdos daugiafunkcio sveikatingumo centro statyba“ įgyvendinimui. Pranešėja E. Jurkevičienė</w:t>
      </w:r>
    </w:p>
    <w:p w:rsidR="007870B6" w:rsidRPr="007870B6" w:rsidRDefault="007870B6" w:rsidP="007870B6">
      <w:pPr>
        <w:jc w:val="both"/>
        <w:rPr>
          <w:rFonts w:eastAsiaTheme="minorHAnsi"/>
          <w:szCs w:val="24"/>
          <w:lang w:eastAsia="en-US"/>
        </w:rPr>
      </w:pPr>
      <w:r w:rsidRPr="007870B6">
        <w:rPr>
          <w:rFonts w:eastAsiaTheme="minorHAnsi"/>
          <w:szCs w:val="24"/>
          <w:lang w:eastAsia="en-US"/>
        </w:rPr>
        <w:lastRenderedPageBreak/>
        <w:t xml:space="preserve">            5. Dėl atstovų delegavimo į Klaipėdos miesto integruotos teritorijų vystymo programos įgyvendinimo koordinavimo grupę. Pranešėja E. Jurkevičienė    </w:t>
      </w:r>
    </w:p>
    <w:p w:rsidR="007870B6" w:rsidRPr="007870B6" w:rsidRDefault="007870B6" w:rsidP="007870B6">
      <w:pPr>
        <w:jc w:val="both"/>
        <w:rPr>
          <w:rFonts w:eastAsiaTheme="minorHAnsi"/>
          <w:szCs w:val="24"/>
          <w:lang w:eastAsia="en-US"/>
        </w:rPr>
      </w:pPr>
      <w:r w:rsidRPr="007870B6">
        <w:rPr>
          <w:rFonts w:eastAsiaTheme="minorHAnsi"/>
          <w:szCs w:val="24"/>
          <w:lang w:eastAsia="en-US"/>
        </w:rPr>
        <w:t xml:space="preserve">            6. Dėl projekto „Integrali pagalba į namus Klaipėdos mieste“ įgyvendinimo. Pranešėja E. Jurkevičienė</w:t>
      </w:r>
    </w:p>
    <w:p w:rsidR="007870B6" w:rsidRPr="007870B6" w:rsidRDefault="007870B6" w:rsidP="007870B6">
      <w:pPr>
        <w:jc w:val="both"/>
        <w:rPr>
          <w:rFonts w:eastAsiaTheme="minorHAnsi"/>
          <w:szCs w:val="24"/>
          <w:lang w:eastAsia="en-US"/>
        </w:rPr>
      </w:pPr>
      <w:r w:rsidRPr="007870B6">
        <w:rPr>
          <w:rFonts w:eastAsiaTheme="minorHAnsi"/>
          <w:szCs w:val="24"/>
          <w:lang w:eastAsia="en-US"/>
        </w:rPr>
        <w:t xml:space="preserve">            7. Dėl Klaipėdos miesto savivaldybės tarybos 2016 m. vasario 12 d. sprendimo Nr. T2-28 „Dėl Klaipėdos miesto savivaldybės 2016 metų biudžeto patvirtinimo“ pakeitimo. Pranešėja R. Kambaraitė</w:t>
      </w:r>
    </w:p>
    <w:p w:rsidR="007870B6" w:rsidRPr="007870B6" w:rsidRDefault="007870B6" w:rsidP="007870B6">
      <w:pPr>
        <w:jc w:val="both"/>
        <w:rPr>
          <w:rFonts w:eastAsiaTheme="minorHAnsi"/>
          <w:szCs w:val="24"/>
          <w:lang w:eastAsia="en-US"/>
        </w:rPr>
      </w:pPr>
      <w:r w:rsidRPr="007870B6">
        <w:rPr>
          <w:rFonts w:eastAsiaTheme="minorHAnsi"/>
          <w:szCs w:val="24"/>
          <w:lang w:eastAsia="en-US"/>
        </w:rPr>
        <w:t xml:space="preserve">            8. Dėl atleidimo nuo nekilnojamojo turto mokesčio mokėjimo. Pranešėja K. Petraitienė</w:t>
      </w:r>
    </w:p>
    <w:p w:rsidR="007870B6" w:rsidRPr="007870B6" w:rsidRDefault="007870B6" w:rsidP="007870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ourier New"/>
          <w:bCs/>
          <w:szCs w:val="24"/>
          <w:lang w:eastAsia="en-US"/>
        </w:rPr>
      </w:pPr>
      <w:r w:rsidRPr="007870B6">
        <w:rPr>
          <w:rFonts w:eastAsia="Courier New"/>
          <w:bCs/>
          <w:szCs w:val="24"/>
          <w:lang w:eastAsia="en-US"/>
        </w:rPr>
        <w:t xml:space="preserve">            </w:t>
      </w:r>
      <w:r>
        <w:rPr>
          <w:rFonts w:eastAsia="Courier New"/>
          <w:bCs/>
          <w:szCs w:val="24"/>
          <w:lang w:eastAsia="en-US"/>
        </w:rPr>
        <w:t>9</w:t>
      </w:r>
      <w:r w:rsidRPr="007870B6">
        <w:rPr>
          <w:rFonts w:eastAsia="Courier New"/>
          <w:bCs/>
          <w:szCs w:val="24"/>
          <w:lang w:eastAsia="en-US"/>
        </w:rPr>
        <w:t>. Dėl Klaipėdos miesto savivaldybės tarybos 2016 m. sausio 28 d. sprendimo Nr. T2-22 „Dėl pritarimo Klaipėdos miesto integruotų investicijų teritorijos vietos veiklos grupės 2016–2022 metų vietos plėtros strategijos projektui“ pakeitimo. Pranešėja I. Butenienė</w:t>
      </w:r>
    </w:p>
    <w:p w:rsidR="007870B6" w:rsidRPr="007870B6" w:rsidRDefault="007870B6" w:rsidP="007870B6">
      <w:pPr>
        <w:jc w:val="both"/>
        <w:rPr>
          <w:rFonts w:eastAsiaTheme="minorHAnsi"/>
          <w:caps/>
          <w:szCs w:val="24"/>
          <w:lang w:eastAsia="en-US"/>
        </w:rPr>
      </w:pPr>
      <w:r w:rsidRPr="007870B6">
        <w:rPr>
          <w:rFonts w:eastAsiaTheme="minorHAnsi"/>
          <w:szCs w:val="24"/>
        </w:rPr>
        <w:t xml:space="preserve">            </w:t>
      </w:r>
      <w:r>
        <w:rPr>
          <w:rFonts w:eastAsiaTheme="minorHAnsi"/>
          <w:szCs w:val="24"/>
        </w:rPr>
        <w:t>10</w:t>
      </w:r>
      <w:r w:rsidRPr="007870B6">
        <w:rPr>
          <w:rFonts w:eastAsiaTheme="minorHAnsi"/>
          <w:szCs w:val="24"/>
        </w:rPr>
        <w:t xml:space="preserve">. </w:t>
      </w:r>
      <w:r w:rsidRPr="007870B6">
        <w:rPr>
          <w:rFonts w:eastAsiaTheme="minorHAnsi"/>
          <w:szCs w:val="24"/>
          <w:lang w:eastAsia="en-US"/>
        </w:rPr>
        <w:t>Dėl AB „Klaipėdos vanduo“ 2016–2018 metų veiklos plano patvirtinimo. Pranešėja V. Gembutienė</w:t>
      </w:r>
    </w:p>
    <w:p w:rsidR="007870B6" w:rsidRPr="007870B6" w:rsidRDefault="007870B6" w:rsidP="007870B6">
      <w:pPr>
        <w:jc w:val="both"/>
        <w:rPr>
          <w:rFonts w:eastAsiaTheme="minorHAnsi"/>
          <w:caps/>
          <w:szCs w:val="24"/>
          <w:lang w:eastAsia="en-US"/>
        </w:rPr>
      </w:pPr>
      <w:r>
        <w:rPr>
          <w:rFonts w:eastAsiaTheme="minorHAnsi"/>
          <w:szCs w:val="24"/>
          <w:lang w:eastAsia="en-US"/>
        </w:rPr>
        <w:t xml:space="preserve">            11</w:t>
      </w:r>
      <w:r w:rsidRPr="007870B6">
        <w:rPr>
          <w:rFonts w:eastAsiaTheme="minorHAnsi"/>
          <w:szCs w:val="24"/>
          <w:lang w:eastAsia="en-US"/>
        </w:rPr>
        <w:t>. Dėl pritarimo dalyvauti regiono proje</w:t>
      </w:r>
      <w:r w:rsidRPr="007870B6">
        <w:rPr>
          <w:rFonts w:eastAsiaTheme="minorHAnsi"/>
          <w:bCs/>
          <w:szCs w:val="24"/>
          <w:lang w:eastAsia="en-US"/>
        </w:rPr>
        <w:t>kte „Paviršinių nuotekų sistemų tvarkymas Klaipėdos mieste“. Pranešėja E. Jurkevičienė</w:t>
      </w:r>
    </w:p>
    <w:p w:rsidR="007870B6" w:rsidRPr="007870B6" w:rsidRDefault="007870B6" w:rsidP="007870B6">
      <w:pPr>
        <w:jc w:val="both"/>
        <w:rPr>
          <w:rFonts w:eastAsiaTheme="minorHAnsi"/>
          <w:szCs w:val="24"/>
        </w:rPr>
      </w:pPr>
    </w:p>
    <w:p w:rsidR="007870B6" w:rsidRDefault="007870B6" w:rsidP="007870B6">
      <w:pPr>
        <w:jc w:val="both"/>
        <w:rPr>
          <w:rFonts w:eastAsiaTheme="minorHAnsi"/>
          <w:szCs w:val="24"/>
          <w:lang w:eastAsia="en-US"/>
        </w:rPr>
      </w:pPr>
      <w:r w:rsidRPr="007870B6">
        <w:rPr>
          <w:rFonts w:eastAsiaTheme="minorHAnsi"/>
          <w:szCs w:val="24"/>
          <w:lang w:eastAsia="en-US"/>
        </w:rPr>
        <w:t xml:space="preserve">            1. </w:t>
      </w:r>
      <w:r>
        <w:rPr>
          <w:rFonts w:eastAsiaTheme="minorHAnsi"/>
          <w:szCs w:val="24"/>
          <w:lang w:eastAsia="en-US"/>
        </w:rPr>
        <w:t>SVARSTYTA. Pritarimas</w:t>
      </w:r>
      <w:r w:rsidRPr="007870B6">
        <w:rPr>
          <w:rFonts w:eastAsiaTheme="minorHAnsi"/>
          <w:szCs w:val="24"/>
          <w:lang w:eastAsia="en-US"/>
        </w:rPr>
        <w:t xml:space="preserve"> Klaipėdos regiono pasiekiamumo ir žinomumo didinimo 2016–2018 metų programai ir jungtinės veiklos sutarties pasirašymui. </w:t>
      </w:r>
    </w:p>
    <w:p w:rsidR="00221089" w:rsidRDefault="007870B6" w:rsidP="00221089">
      <w:pPr>
        <w:ind w:firstLine="720"/>
        <w:jc w:val="both"/>
        <w:rPr>
          <w:szCs w:val="24"/>
        </w:rPr>
      </w:pPr>
      <w:r w:rsidRPr="007870B6">
        <w:rPr>
          <w:rFonts w:eastAsiaTheme="minorHAnsi"/>
          <w:szCs w:val="24"/>
          <w:lang w:eastAsia="en-US"/>
        </w:rPr>
        <w:t>Pranešėja V. Jakubauskytė-Andriulienė</w:t>
      </w:r>
      <w:r w:rsidR="00221089">
        <w:rPr>
          <w:rFonts w:eastAsiaTheme="minorHAnsi"/>
          <w:szCs w:val="24"/>
          <w:lang w:eastAsia="en-US"/>
        </w:rPr>
        <w:t xml:space="preserve">. </w:t>
      </w:r>
      <w:r w:rsidR="00221089" w:rsidRPr="00221089">
        <w:rPr>
          <w:szCs w:val="24"/>
        </w:rPr>
        <w:t xml:space="preserve"> </w:t>
      </w:r>
      <w:r w:rsidR="00172757">
        <w:rPr>
          <w:szCs w:val="24"/>
        </w:rPr>
        <w:t>Informuoja</w:t>
      </w:r>
      <w:r w:rsidR="009A5A62">
        <w:rPr>
          <w:szCs w:val="24"/>
        </w:rPr>
        <w:t>, kad a</w:t>
      </w:r>
      <w:r w:rsidR="00221089">
        <w:rPr>
          <w:szCs w:val="24"/>
        </w:rPr>
        <w:t xml:space="preserve">sociacijos „Klaipėdos regionas“ steigėjos – Klaipėdos miesto, Klaipėdos rajono, Kretingos rajono, Neringos, Palangos miesto, </w:t>
      </w:r>
      <w:r w:rsidR="00221089" w:rsidRPr="00E257EA">
        <w:rPr>
          <w:szCs w:val="24"/>
        </w:rPr>
        <w:t xml:space="preserve">Skuodo rajono </w:t>
      </w:r>
      <w:r w:rsidR="00221089">
        <w:rPr>
          <w:szCs w:val="24"/>
        </w:rPr>
        <w:t xml:space="preserve">ir Šilutės rajono savivaldybės,– tarybų sprendimais pritarė </w:t>
      </w:r>
      <w:r w:rsidR="00221089" w:rsidRPr="00E257EA">
        <w:rPr>
          <w:szCs w:val="24"/>
        </w:rPr>
        <w:t>asociacijos Klaipėdos regionas projektui „Klaipėdos regiono pasiekiamumo didinimas“, kuriuo siekiama didinti Klaipėdos regiono pasiekiamumą oro tr</w:t>
      </w:r>
      <w:r w:rsidR="00221089">
        <w:rPr>
          <w:szCs w:val="24"/>
        </w:rPr>
        <w:t>ansportu per Palangos oro uostą (t.</w:t>
      </w:r>
      <w:r w:rsidR="0090673B">
        <w:rPr>
          <w:szCs w:val="24"/>
        </w:rPr>
        <w:t xml:space="preserve"> </w:t>
      </w:r>
      <w:r w:rsidR="00221089" w:rsidRPr="00E257EA">
        <w:rPr>
          <w:szCs w:val="24"/>
        </w:rPr>
        <w:t>y. pritraukti naują skrydžių maršrutą įgyvendinant rinkodaros pri</w:t>
      </w:r>
      <w:r w:rsidR="00221089">
        <w:rPr>
          <w:szCs w:val="24"/>
        </w:rPr>
        <w:t>emones, taikomas oro transporte).</w:t>
      </w:r>
      <w:r w:rsidR="00221089" w:rsidRPr="00991F7C">
        <w:rPr>
          <w:szCs w:val="24"/>
        </w:rPr>
        <w:t xml:space="preserve"> </w:t>
      </w:r>
    </w:p>
    <w:p w:rsidR="00221089" w:rsidRDefault="00221089" w:rsidP="00221089">
      <w:pPr>
        <w:jc w:val="both"/>
        <w:rPr>
          <w:szCs w:val="24"/>
        </w:rPr>
      </w:pPr>
      <w:r>
        <w:rPr>
          <w:szCs w:val="24"/>
        </w:rPr>
        <w:t xml:space="preserve">            </w:t>
      </w:r>
      <w:r w:rsidR="00172757">
        <w:rPr>
          <w:szCs w:val="24"/>
        </w:rPr>
        <w:t>Sako, kad s</w:t>
      </w:r>
      <w:r>
        <w:rPr>
          <w:szCs w:val="24"/>
        </w:rPr>
        <w:t xml:space="preserve">iekiant įgyvendinti minėtą projektą ir įsigyti būtinas </w:t>
      </w:r>
      <w:r w:rsidRPr="00E257EA">
        <w:rPr>
          <w:szCs w:val="24"/>
        </w:rPr>
        <w:t>rinkodaros pri</w:t>
      </w:r>
      <w:r>
        <w:rPr>
          <w:szCs w:val="24"/>
        </w:rPr>
        <w:t>emones, taikomas oro transporte, parengta ir 2015 m. pasirašyta asociacijos su</w:t>
      </w:r>
      <w:r>
        <w:rPr>
          <w:szCs w:val="24"/>
        </w:rPr>
        <w:lastRenderedPageBreak/>
        <w:t>tartis</w:t>
      </w:r>
      <w:r w:rsidRPr="005A1C9B">
        <w:rPr>
          <w:szCs w:val="24"/>
        </w:rPr>
        <w:t xml:space="preserve"> </w:t>
      </w:r>
      <w:r>
        <w:rPr>
          <w:szCs w:val="24"/>
        </w:rPr>
        <w:t>tarp minėtų savivaldybių administracijų. Iki šiol galiojusi sutartis siaurai apibrėžė sutarties tikslą, įvardindama jį kaip skrydžio Palanga-Londonas-Palanga pritraukimą ir jo viešinimui rinkodaros priemonėmis. Tačiau, pritraukus skrydžius šia kryptimi, Sutarties objektas išplėstinas neapribojant skrydžių krypčių tik Londono kryptimi ir</w:t>
      </w:r>
      <w:r w:rsidRPr="00221089">
        <w:rPr>
          <w:szCs w:val="24"/>
        </w:rPr>
        <w:t xml:space="preserve"> </w:t>
      </w:r>
      <w:r>
        <w:rPr>
          <w:szCs w:val="24"/>
        </w:rPr>
        <w:t xml:space="preserve">numatant rinkodaros priemonių įgyvendinimą platesniam tikslui – Klaipėdos regiono pasiekiamumo didinimui vykdant esamus ir skatinant naujus skrydžius Palangos oro uoste. </w:t>
      </w:r>
    </w:p>
    <w:p w:rsidR="00221089" w:rsidRDefault="00221089" w:rsidP="00221089">
      <w:pPr>
        <w:jc w:val="both"/>
        <w:rPr>
          <w:szCs w:val="24"/>
        </w:rPr>
      </w:pPr>
      <w:r>
        <w:rPr>
          <w:szCs w:val="24"/>
        </w:rPr>
        <w:t xml:space="preserve">            Informuoja, kad visos savivaldybės yra patvirtinusios lėšas šios programos įgyvendinimui. </w:t>
      </w:r>
    </w:p>
    <w:p w:rsidR="007870B6" w:rsidRDefault="00221089" w:rsidP="00221089">
      <w:pPr>
        <w:jc w:val="both"/>
        <w:rPr>
          <w:rFonts w:eastAsiaTheme="minorHAnsi"/>
          <w:szCs w:val="24"/>
          <w:lang w:eastAsia="en-US"/>
        </w:rPr>
      </w:pPr>
      <w:r>
        <w:rPr>
          <w:rFonts w:eastAsiaTheme="minorHAnsi"/>
          <w:szCs w:val="24"/>
          <w:lang w:eastAsia="en-US"/>
        </w:rPr>
        <w:t xml:space="preserve">            NUTARTA. </w:t>
      </w:r>
      <w:r w:rsidR="009A5A62">
        <w:rPr>
          <w:rFonts w:eastAsiaTheme="minorHAnsi"/>
          <w:szCs w:val="24"/>
          <w:lang w:eastAsia="en-US"/>
        </w:rPr>
        <w:t>Pritarti pateiktam sprendimo projektui bendru sutarimu.</w:t>
      </w:r>
    </w:p>
    <w:p w:rsidR="007870B6" w:rsidRPr="007870B6" w:rsidRDefault="007870B6" w:rsidP="007870B6">
      <w:pPr>
        <w:jc w:val="both"/>
        <w:rPr>
          <w:rFonts w:eastAsiaTheme="minorHAnsi"/>
          <w:b/>
          <w:caps/>
          <w:szCs w:val="24"/>
          <w:lang w:eastAsia="en-US"/>
        </w:rPr>
      </w:pPr>
    </w:p>
    <w:p w:rsidR="007870B6" w:rsidRDefault="007870B6" w:rsidP="007870B6">
      <w:pPr>
        <w:jc w:val="both"/>
        <w:rPr>
          <w:rFonts w:eastAsiaTheme="minorHAnsi"/>
          <w:szCs w:val="24"/>
          <w:lang w:eastAsia="en-US"/>
        </w:rPr>
      </w:pPr>
      <w:r w:rsidRPr="007870B6">
        <w:rPr>
          <w:rFonts w:eastAsiaTheme="minorHAnsi"/>
          <w:szCs w:val="24"/>
          <w:lang w:eastAsia="en-US"/>
        </w:rPr>
        <w:t xml:space="preserve">            2. </w:t>
      </w:r>
      <w:r>
        <w:rPr>
          <w:rFonts w:eastAsiaTheme="minorHAnsi"/>
          <w:szCs w:val="24"/>
          <w:lang w:eastAsia="en-US"/>
        </w:rPr>
        <w:t xml:space="preserve">SVARSTYTA. </w:t>
      </w:r>
      <w:r w:rsidRPr="007870B6">
        <w:rPr>
          <w:rFonts w:eastAsiaTheme="minorHAnsi"/>
          <w:szCs w:val="24"/>
          <w:lang w:eastAsia="en-US"/>
        </w:rPr>
        <w:t>Klaipėdos miesto savivaldybės tarybos 2008 m. gruodžio 24 d. sprendimo Nr. T2-438 „Dėl pritarimo dalyvauti projekte „Buvusio tabako fabriko Klaipėdoje pritaikymas kūrybinių industri</w:t>
      </w:r>
      <w:r>
        <w:rPr>
          <w:rFonts w:eastAsiaTheme="minorHAnsi"/>
          <w:szCs w:val="24"/>
          <w:lang w:eastAsia="en-US"/>
        </w:rPr>
        <w:t>jų veiklai. II etapas“ pakeitimas</w:t>
      </w:r>
      <w:r w:rsidRPr="007870B6">
        <w:rPr>
          <w:rFonts w:eastAsiaTheme="minorHAnsi"/>
          <w:szCs w:val="24"/>
          <w:lang w:eastAsia="en-US"/>
        </w:rPr>
        <w:t xml:space="preserve">. </w:t>
      </w:r>
    </w:p>
    <w:p w:rsidR="009A5A62" w:rsidRPr="009A5A62" w:rsidRDefault="009A5A62" w:rsidP="009A5A62">
      <w:pPr>
        <w:tabs>
          <w:tab w:val="num" w:pos="0"/>
          <w:tab w:val="left" w:pos="709"/>
        </w:tabs>
        <w:jc w:val="both"/>
        <w:rPr>
          <w:szCs w:val="24"/>
        </w:rPr>
      </w:pPr>
      <w:r>
        <w:rPr>
          <w:rFonts w:eastAsiaTheme="minorHAnsi"/>
          <w:szCs w:val="24"/>
          <w:lang w:eastAsia="en-US"/>
        </w:rPr>
        <w:t xml:space="preserve">          </w:t>
      </w:r>
      <w:r w:rsidR="007870B6">
        <w:rPr>
          <w:rFonts w:eastAsiaTheme="minorHAnsi"/>
          <w:szCs w:val="24"/>
          <w:lang w:eastAsia="en-US"/>
        </w:rPr>
        <w:t xml:space="preserve"> </w:t>
      </w:r>
      <w:r w:rsidR="007870B6" w:rsidRPr="007870B6">
        <w:rPr>
          <w:rFonts w:eastAsiaTheme="minorHAnsi"/>
          <w:szCs w:val="24"/>
          <w:lang w:eastAsia="en-US"/>
        </w:rPr>
        <w:t>Pranešėja V. Jakubauskytė-Andriulienė</w:t>
      </w:r>
      <w:r>
        <w:rPr>
          <w:rFonts w:eastAsiaTheme="minorHAnsi"/>
          <w:szCs w:val="24"/>
          <w:lang w:eastAsia="en-US"/>
        </w:rPr>
        <w:t>.</w:t>
      </w:r>
      <w:r w:rsidRPr="009A5A62">
        <w:rPr>
          <w:szCs w:val="24"/>
        </w:rPr>
        <w:t xml:space="preserve"> </w:t>
      </w:r>
      <w:r>
        <w:rPr>
          <w:szCs w:val="24"/>
        </w:rPr>
        <w:t>Informuoja, kad p</w:t>
      </w:r>
      <w:r w:rsidRPr="009A5A62">
        <w:rPr>
          <w:szCs w:val="24"/>
        </w:rPr>
        <w:t xml:space="preserve">rojektas rengiamas dėl 2009 m. sausio 28 d.  jungtinės veiklos sutarties Nr. J10-4 nuostatos dėl pastato Bangų g. 5 A, Klaipėda, perdavimo VšĮ Klaipėdos ekonominės plėtros agentūra nuosavybėn panaikinimo, kuris šiuo metu įtvirtintas 10.6 papunktyje. Jungtinės veiklos sutarties pakeitimu siekiama užtikrinti įstaigos veiklos tęstinumą, nepažeidžiant apskaitą reglamentuojančių teisės aktų, taip pat Lietuvos Respublikos turto valdymo, naudojimo ir disponavimo juo įstatymo nuostatų. </w:t>
      </w:r>
    </w:p>
    <w:p w:rsidR="009A5A62" w:rsidRPr="009A5A62" w:rsidRDefault="00FB3838" w:rsidP="009A5A62">
      <w:pPr>
        <w:tabs>
          <w:tab w:val="num" w:pos="0"/>
          <w:tab w:val="left" w:pos="709"/>
        </w:tabs>
        <w:ind w:firstLine="720"/>
        <w:jc w:val="both"/>
        <w:rPr>
          <w:b/>
          <w:szCs w:val="24"/>
        </w:rPr>
      </w:pPr>
      <w:r>
        <w:rPr>
          <w:szCs w:val="24"/>
        </w:rPr>
        <w:t>Sako, kad į</w:t>
      </w:r>
      <w:r w:rsidR="009A5A62" w:rsidRPr="009A5A62">
        <w:rPr>
          <w:szCs w:val="24"/>
        </w:rPr>
        <w:t xml:space="preserve">staiga gali vykdyti veiklą turtą valdydama Lietuvos Respublikos turto valdymo, naudojimo ir disponavimo juo įstatymo nustatyta tvarka panaudos ar kita teise.  Įstaigos pajamos veiklos pradžioje riboja galimybes turtą valdyti nuosavybės teise. </w:t>
      </w:r>
    </w:p>
    <w:p w:rsidR="007870B6" w:rsidRDefault="009A5A62" w:rsidP="007870B6">
      <w:pPr>
        <w:jc w:val="both"/>
        <w:rPr>
          <w:rFonts w:eastAsiaTheme="minorHAnsi"/>
          <w:szCs w:val="24"/>
          <w:lang w:eastAsia="en-US"/>
        </w:rPr>
      </w:pPr>
      <w:r>
        <w:rPr>
          <w:rFonts w:eastAsiaTheme="minorHAnsi"/>
          <w:szCs w:val="24"/>
          <w:lang w:eastAsia="en-US"/>
        </w:rPr>
        <w:t xml:space="preserve">            NUTARTA. </w:t>
      </w:r>
      <w:r w:rsidR="007367B0">
        <w:rPr>
          <w:rFonts w:eastAsiaTheme="minorHAnsi"/>
          <w:szCs w:val="24"/>
          <w:lang w:eastAsia="en-US"/>
        </w:rPr>
        <w:t>Pritarti pateiktam sprendimo projektui bendru sutarimu.</w:t>
      </w:r>
    </w:p>
    <w:p w:rsidR="007870B6" w:rsidRPr="007870B6" w:rsidRDefault="007870B6" w:rsidP="007870B6">
      <w:pPr>
        <w:jc w:val="both"/>
        <w:rPr>
          <w:rFonts w:eastAsiaTheme="minorHAnsi"/>
          <w:szCs w:val="24"/>
          <w:lang w:eastAsia="en-US"/>
        </w:rPr>
      </w:pPr>
    </w:p>
    <w:p w:rsidR="007367B0" w:rsidRDefault="007870B6" w:rsidP="007870B6">
      <w:pPr>
        <w:jc w:val="both"/>
        <w:rPr>
          <w:rFonts w:eastAsia="Calibri"/>
          <w:szCs w:val="24"/>
          <w:lang w:eastAsia="en-US"/>
        </w:rPr>
      </w:pPr>
      <w:r w:rsidRPr="007870B6">
        <w:rPr>
          <w:rFonts w:eastAsiaTheme="minorHAnsi"/>
          <w:szCs w:val="24"/>
          <w:lang w:eastAsia="en-US"/>
        </w:rPr>
        <w:t xml:space="preserve">            3. </w:t>
      </w:r>
      <w:r>
        <w:rPr>
          <w:rFonts w:eastAsiaTheme="minorHAnsi"/>
          <w:szCs w:val="24"/>
          <w:lang w:eastAsia="en-US"/>
        </w:rPr>
        <w:t xml:space="preserve">SVARSTYTA. </w:t>
      </w:r>
      <w:r>
        <w:rPr>
          <w:rFonts w:eastAsia="Calibri"/>
          <w:szCs w:val="24"/>
          <w:lang w:eastAsia="en-US"/>
        </w:rPr>
        <w:t>Pritarimas</w:t>
      </w:r>
      <w:r w:rsidRPr="007870B6">
        <w:rPr>
          <w:rFonts w:eastAsia="Calibri"/>
          <w:szCs w:val="24"/>
          <w:lang w:eastAsia="en-US"/>
        </w:rPr>
        <w:t xml:space="preserve"> Klaipėdos miesto savivaldybės tolimesnei narystei Baltijos buriavimo asociacijoje. </w:t>
      </w:r>
    </w:p>
    <w:p w:rsidR="007870B6" w:rsidRDefault="007367B0" w:rsidP="007870B6">
      <w:pPr>
        <w:jc w:val="both"/>
        <w:rPr>
          <w:rFonts w:eastAsia="Calibri"/>
          <w:szCs w:val="24"/>
          <w:lang w:eastAsia="en-US"/>
        </w:rPr>
      </w:pPr>
      <w:r>
        <w:rPr>
          <w:rFonts w:eastAsia="Calibri"/>
          <w:szCs w:val="24"/>
          <w:lang w:eastAsia="en-US"/>
        </w:rPr>
        <w:lastRenderedPageBreak/>
        <w:t xml:space="preserve">            </w:t>
      </w:r>
      <w:r w:rsidR="007870B6" w:rsidRPr="007870B6">
        <w:rPr>
          <w:rFonts w:eastAsia="Calibri"/>
          <w:szCs w:val="24"/>
          <w:lang w:eastAsia="en-US"/>
        </w:rPr>
        <w:t>Pranešėja V. Jakubauskytė-Andriulienė</w:t>
      </w:r>
      <w:r>
        <w:rPr>
          <w:rFonts w:eastAsia="Calibri"/>
          <w:szCs w:val="24"/>
          <w:lang w:eastAsia="en-US"/>
        </w:rPr>
        <w:t>.</w:t>
      </w:r>
      <w:r w:rsidR="000B7601">
        <w:rPr>
          <w:rFonts w:eastAsia="Calibri"/>
          <w:szCs w:val="24"/>
          <w:lang w:eastAsia="en-US"/>
        </w:rPr>
        <w:t xml:space="preserve"> Aiškina, kad sutartis su Baltic Sail asociacija atnaujinama kas ketverius metus tol, kol įsipareigojusios šalys nenusprendžia jos nutraukti. Galiojanti sutartis baigiasi šiais metais, todėl, norint turėti galimybę ir toliau sulaukti dažnesnių burlaivių Klaipėdos uoste ir rengti Baltic Sail asociacijos renginius, sutartį būtina atnaujinti.</w:t>
      </w:r>
    </w:p>
    <w:p w:rsidR="00C07E88" w:rsidRDefault="00C07E88" w:rsidP="007870B6">
      <w:pPr>
        <w:jc w:val="both"/>
        <w:rPr>
          <w:rFonts w:eastAsia="Calibri"/>
          <w:szCs w:val="24"/>
          <w:lang w:eastAsia="en-US"/>
        </w:rPr>
      </w:pPr>
      <w:r>
        <w:rPr>
          <w:rFonts w:eastAsia="Calibri"/>
          <w:szCs w:val="24"/>
          <w:lang w:eastAsia="en-US"/>
        </w:rPr>
        <w:t xml:space="preserve">            NUTARTA. Pritarti pateiktam sprendimo projektui bendru sutarimu.</w:t>
      </w:r>
    </w:p>
    <w:p w:rsidR="007870B6" w:rsidRPr="007870B6" w:rsidRDefault="007870B6" w:rsidP="007870B6">
      <w:pPr>
        <w:jc w:val="both"/>
        <w:rPr>
          <w:rFonts w:eastAsia="Calibri"/>
          <w:szCs w:val="24"/>
          <w:lang w:eastAsia="en-US"/>
        </w:rPr>
      </w:pPr>
    </w:p>
    <w:p w:rsidR="007870B6" w:rsidRDefault="007870B6" w:rsidP="007870B6">
      <w:pPr>
        <w:jc w:val="both"/>
        <w:rPr>
          <w:rFonts w:eastAsiaTheme="minorHAnsi"/>
          <w:szCs w:val="24"/>
          <w:lang w:eastAsia="en-US"/>
        </w:rPr>
      </w:pPr>
      <w:r w:rsidRPr="007870B6">
        <w:rPr>
          <w:rFonts w:eastAsiaTheme="minorHAnsi"/>
          <w:szCs w:val="24"/>
          <w:lang w:eastAsia="en-US"/>
        </w:rPr>
        <w:t xml:space="preserve">            4. </w:t>
      </w:r>
      <w:r>
        <w:rPr>
          <w:rFonts w:eastAsiaTheme="minorHAnsi"/>
          <w:szCs w:val="24"/>
          <w:lang w:eastAsia="en-US"/>
        </w:rPr>
        <w:t>SVARSTYTA. Pritarimas</w:t>
      </w:r>
      <w:r w:rsidRPr="007870B6">
        <w:rPr>
          <w:rFonts w:eastAsiaTheme="minorHAnsi"/>
          <w:szCs w:val="24"/>
          <w:lang w:eastAsia="en-US"/>
        </w:rPr>
        <w:t xml:space="preserve"> projekto „Klaipėdos daugiafunkcio sveikatingumo centro statyba“ įgyvendinimui. </w:t>
      </w:r>
    </w:p>
    <w:p w:rsidR="00FB3838" w:rsidRPr="00FB3838" w:rsidRDefault="007870B6" w:rsidP="00FB3838">
      <w:pPr>
        <w:pStyle w:val="Pagrindinistekstas"/>
        <w:tabs>
          <w:tab w:val="left" w:pos="720"/>
          <w:tab w:val="left" w:pos="9639"/>
        </w:tabs>
        <w:rPr>
          <w:szCs w:val="24"/>
        </w:rPr>
      </w:pPr>
      <w:r>
        <w:rPr>
          <w:rFonts w:eastAsiaTheme="minorHAnsi"/>
          <w:szCs w:val="24"/>
          <w:lang w:eastAsia="en-US"/>
        </w:rPr>
        <w:t xml:space="preserve">            </w:t>
      </w:r>
      <w:r w:rsidRPr="007870B6">
        <w:rPr>
          <w:rFonts w:eastAsiaTheme="minorHAnsi"/>
          <w:szCs w:val="24"/>
          <w:lang w:eastAsia="en-US"/>
        </w:rPr>
        <w:t>Pranešėja E. Jurkevičienė</w:t>
      </w:r>
      <w:r w:rsidR="00FB3838">
        <w:rPr>
          <w:rFonts w:eastAsiaTheme="minorHAnsi"/>
          <w:szCs w:val="24"/>
          <w:lang w:eastAsia="en-US"/>
        </w:rPr>
        <w:t>. Kalba, kad</w:t>
      </w:r>
      <w:r w:rsidR="00FB3838" w:rsidRPr="00FB3838">
        <w:rPr>
          <w:szCs w:val="24"/>
        </w:rPr>
        <w:t xml:space="preserve"> Klaipėdos miesto savivaldybės administracija 2015 m. gruodžio 18 d. gavo raštą iš Vidaus reikalų ministerijos „Dėl kvietimo teikti projektinius pasiūlymus pagal priemonę „Kompleksinė paslaugų plėtra integruotų teritorijų vystymo programų tikslinėse teritorijose“, kuriuo remiantis pateikė projektinį pasiūlymą kartu su parengtu investicijų projektu. Vidaus reikalų ministerijai pritarus, projektas bus įtrauktas į valstybės projektų sąrašą. Jei Klaipėdos miesto savivaldybės taryba pritars tarybos sprendimo projektui, Klaipėdos miesto savivaldybės administracija iki 2016 m. balandžio 18 d. pateiks paraišką, parengtą pagal priemonės „Kompleksinė paslaugų plėtra integruotų teritorijų vystymo programų tikslinėse teritorijose“ finansavimo aprašo sąlygas Projekto finansavimui gauti.  Projekto techninis projektas yra parengtas. Šiuo metu vyksta rangos darbų viešojo pirkimo procedūros.</w:t>
      </w:r>
    </w:p>
    <w:p w:rsidR="00172757" w:rsidRDefault="00FB3838" w:rsidP="00FB3838">
      <w:pPr>
        <w:tabs>
          <w:tab w:val="left" w:pos="720"/>
          <w:tab w:val="left" w:pos="9639"/>
        </w:tabs>
        <w:jc w:val="both"/>
        <w:rPr>
          <w:szCs w:val="24"/>
        </w:rPr>
      </w:pPr>
      <w:r w:rsidRPr="00FB3838">
        <w:rPr>
          <w:szCs w:val="24"/>
        </w:rPr>
        <w:tab/>
      </w:r>
      <w:r>
        <w:rPr>
          <w:szCs w:val="24"/>
        </w:rPr>
        <w:t>Primena, kad projektas</w:t>
      </w:r>
      <w:r w:rsidRPr="00FB3838">
        <w:rPr>
          <w:szCs w:val="24"/>
        </w:rPr>
        <w:t xml:space="preserve"> įtrauktas į Klaipėdos miesto savivaldybės 2013-2020 metų strateginį plėtros planą, taip pat į Klaipėdos miesto integruotos teritorijos vystymo programos veiksmų planą, Klaipėdos regiono 2014-2020 metų plėtros planą. </w:t>
      </w:r>
    </w:p>
    <w:p w:rsidR="00F40FD1" w:rsidRPr="00172757" w:rsidRDefault="00172757" w:rsidP="00FB3838">
      <w:pPr>
        <w:tabs>
          <w:tab w:val="left" w:pos="720"/>
          <w:tab w:val="left" w:pos="9639"/>
        </w:tabs>
        <w:jc w:val="both"/>
        <w:rPr>
          <w:szCs w:val="24"/>
        </w:rPr>
      </w:pPr>
      <w:r>
        <w:rPr>
          <w:szCs w:val="24"/>
        </w:rPr>
        <w:t xml:space="preserve">    </w:t>
      </w:r>
      <w:r w:rsidR="00F40FD1">
        <w:rPr>
          <w:szCs w:val="24"/>
        </w:rPr>
        <w:t xml:space="preserve">        NUTARTA. Pritarti pateiktam sprendimo projektui bendru sutarimu.</w:t>
      </w:r>
    </w:p>
    <w:p w:rsidR="007870B6" w:rsidRPr="007870B6" w:rsidRDefault="007870B6" w:rsidP="007870B6">
      <w:pPr>
        <w:jc w:val="both"/>
        <w:rPr>
          <w:rFonts w:eastAsiaTheme="minorHAnsi"/>
          <w:szCs w:val="24"/>
          <w:lang w:eastAsia="en-US"/>
        </w:rPr>
      </w:pPr>
    </w:p>
    <w:p w:rsidR="007870B6" w:rsidRDefault="007870B6" w:rsidP="007870B6">
      <w:pPr>
        <w:jc w:val="both"/>
        <w:rPr>
          <w:rFonts w:eastAsiaTheme="minorHAnsi"/>
          <w:szCs w:val="24"/>
          <w:lang w:eastAsia="en-US"/>
        </w:rPr>
      </w:pPr>
      <w:r w:rsidRPr="007870B6">
        <w:rPr>
          <w:rFonts w:eastAsiaTheme="minorHAnsi"/>
          <w:szCs w:val="24"/>
          <w:lang w:eastAsia="en-US"/>
        </w:rPr>
        <w:t xml:space="preserve">            5. </w:t>
      </w:r>
      <w:r>
        <w:rPr>
          <w:rFonts w:eastAsiaTheme="minorHAnsi"/>
          <w:szCs w:val="24"/>
          <w:lang w:eastAsia="en-US"/>
        </w:rPr>
        <w:t>SVARSTYTA. Atstovų delegavimas</w:t>
      </w:r>
      <w:r w:rsidRPr="007870B6">
        <w:rPr>
          <w:rFonts w:eastAsiaTheme="minorHAnsi"/>
          <w:szCs w:val="24"/>
          <w:lang w:eastAsia="en-US"/>
        </w:rPr>
        <w:t xml:space="preserve"> į Klaipėdos miesto integruotos teritorijų vystymo programos įgyvendinimo koordinavimo grupę. </w:t>
      </w:r>
    </w:p>
    <w:p w:rsidR="00553EB6" w:rsidRDefault="007870B6" w:rsidP="00553EB6">
      <w:pPr>
        <w:ind w:firstLine="709"/>
        <w:jc w:val="both"/>
        <w:rPr>
          <w:szCs w:val="24"/>
        </w:rPr>
      </w:pPr>
      <w:r w:rsidRPr="007870B6">
        <w:rPr>
          <w:rFonts w:eastAsiaTheme="minorHAnsi"/>
          <w:szCs w:val="24"/>
          <w:lang w:eastAsia="en-US"/>
        </w:rPr>
        <w:t>Pranešėja E. Jurkevičienė</w:t>
      </w:r>
      <w:r w:rsidR="00553EB6">
        <w:rPr>
          <w:rFonts w:eastAsiaTheme="minorHAnsi"/>
          <w:szCs w:val="24"/>
          <w:lang w:eastAsia="en-US"/>
        </w:rPr>
        <w:t xml:space="preserve">.  </w:t>
      </w:r>
      <w:r w:rsidR="00E96460">
        <w:rPr>
          <w:rFonts w:eastAsiaTheme="minorHAnsi"/>
          <w:szCs w:val="24"/>
          <w:lang w:eastAsia="en-US"/>
        </w:rPr>
        <w:t xml:space="preserve">Primena, kad </w:t>
      </w:r>
      <w:r w:rsidR="00E96460">
        <w:rPr>
          <w:szCs w:val="24"/>
        </w:rPr>
        <w:t>2016 m. vasario 12 d. Vi</w:t>
      </w:r>
      <w:r w:rsidR="00553EB6">
        <w:rPr>
          <w:szCs w:val="24"/>
        </w:rPr>
        <w:t>daus reikalų ministro įsakymu Nr. 1V-102 buvo patvirtinta Klaipėdos miesto integruota teri</w:t>
      </w:r>
      <w:r w:rsidR="00553EB6">
        <w:rPr>
          <w:szCs w:val="24"/>
        </w:rPr>
        <w:lastRenderedPageBreak/>
        <w:t xml:space="preserve">torijų vystymo programa. Remiantis Integruotų teritorijų vystymo programų rengimo ir įgyvendinimo gairių, patvirtintų vidaus reikalų ministro 2014 m. liepos 11 d. įsakymu Nr. 1-480, 28 punktu, Klaipėdos miesto integruotos teritorijų vystymo programos įgyvendinimo koordinavimui, veiksmų, susijusių su programos įgyvendinimu, suderinimui tarp ministerijų ir savivaldybės, programos pakeitimų suderinimui Vidaus reikalų ministerija turi sudaryti programos įgyvendinimo koordinavimo darbo grupę iš programos įgyvendinime dalyvaujančių ministerijų atstovų (po  vieną atstovą), trijų Vidaus reikalų ministerijos atstovų, vieno Klaipėdos regiono plėtros tarybos deleguoto atstovo bei trijų atstovų Klaipėdos miesto savivaldybės tarybos deleguotų. Į šią darbo grupę savivaldybės atstovaujamoji institucija (savivaldybės taryba) ar vykdomoji institucija (savivaldybės administracijos direktorius) gali pasiūlyti socialinių ir ekonominių partnerių atstovus, kurie programos įgyvendinimo koordinavimo darbo grupės posėdžiuose dalyvautų stebėtojų teisėmis. </w:t>
      </w:r>
    </w:p>
    <w:p w:rsidR="007870B6" w:rsidRDefault="00E96460" w:rsidP="007870B6">
      <w:pPr>
        <w:jc w:val="both"/>
        <w:rPr>
          <w:rFonts w:eastAsiaTheme="minorHAnsi"/>
          <w:szCs w:val="24"/>
          <w:lang w:eastAsia="en-US"/>
        </w:rPr>
      </w:pPr>
      <w:r>
        <w:rPr>
          <w:rFonts w:eastAsiaTheme="minorHAnsi"/>
          <w:szCs w:val="24"/>
          <w:lang w:eastAsia="en-US"/>
        </w:rPr>
        <w:t xml:space="preserve">            NUTARTA. Pritarti pateiktam sprendimo projektui (už-4, susilaiko-1).</w:t>
      </w:r>
      <w:r w:rsidR="00DE62B0">
        <w:rPr>
          <w:rFonts w:eastAsiaTheme="minorHAnsi"/>
          <w:szCs w:val="24"/>
          <w:lang w:eastAsia="en-US"/>
        </w:rPr>
        <w:t>ū</w:t>
      </w:r>
    </w:p>
    <w:p w:rsidR="007870B6" w:rsidRPr="007870B6" w:rsidRDefault="007870B6" w:rsidP="007870B6">
      <w:pPr>
        <w:jc w:val="both"/>
        <w:rPr>
          <w:rFonts w:eastAsiaTheme="minorHAnsi"/>
          <w:szCs w:val="24"/>
          <w:lang w:eastAsia="en-US"/>
        </w:rPr>
      </w:pPr>
    </w:p>
    <w:p w:rsidR="007870B6" w:rsidRDefault="007870B6" w:rsidP="007870B6">
      <w:pPr>
        <w:jc w:val="both"/>
        <w:rPr>
          <w:rFonts w:eastAsiaTheme="minorHAnsi"/>
          <w:szCs w:val="24"/>
          <w:lang w:eastAsia="en-US"/>
        </w:rPr>
      </w:pPr>
      <w:r w:rsidRPr="007870B6">
        <w:rPr>
          <w:rFonts w:eastAsiaTheme="minorHAnsi"/>
          <w:szCs w:val="24"/>
          <w:lang w:eastAsia="en-US"/>
        </w:rPr>
        <w:t xml:space="preserve">            6. </w:t>
      </w:r>
      <w:r>
        <w:rPr>
          <w:rFonts w:eastAsiaTheme="minorHAnsi"/>
          <w:szCs w:val="24"/>
          <w:lang w:eastAsia="en-US"/>
        </w:rPr>
        <w:t>SVARSTYTA. P</w:t>
      </w:r>
      <w:r w:rsidRPr="007870B6">
        <w:rPr>
          <w:rFonts w:eastAsiaTheme="minorHAnsi"/>
          <w:szCs w:val="24"/>
          <w:lang w:eastAsia="en-US"/>
        </w:rPr>
        <w:t>rojekto „Integrali pagalba į namus Klaipėdos</w:t>
      </w:r>
      <w:r>
        <w:rPr>
          <w:rFonts w:eastAsiaTheme="minorHAnsi"/>
          <w:szCs w:val="24"/>
          <w:lang w:eastAsia="en-US"/>
        </w:rPr>
        <w:t xml:space="preserve"> mieste“ įgyvendinimas</w:t>
      </w:r>
      <w:r w:rsidRPr="007870B6">
        <w:rPr>
          <w:rFonts w:eastAsiaTheme="minorHAnsi"/>
          <w:szCs w:val="24"/>
          <w:lang w:eastAsia="en-US"/>
        </w:rPr>
        <w:t xml:space="preserve">. </w:t>
      </w:r>
    </w:p>
    <w:p w:rsidR="00E96460" w:rsidRPr="00E96460" w:rsidRDefault="007870B6" w:rsidP="00E96460">
      <w:pPr>
        <w:pStyle w:val="Pagrindinistekstas"/>
        <w:tabs>
          <w:tab w:val="left" w:pos="9639"/>
        </w:tabs>
        <w:ind w:firstLine="720"/>
        <w:rPr>
          <w:szCs w:val="24"/>
        </w:rPr>
      </w:pPr>
      <w:r w:rsidRPr="007870B6">
        <w:rPr>
          <w:rFonts w:eastAsiaTheme="minorHAnsi"/>
          <w:szCs w:val="24"/>
          <w:lang w:eastAsia="en-US"/>
        </w:rPr>
        <w:t>Pranešėja E. Jurkevičienė</w:t>
      </w:r>
      <w:r w:rsidR="00E96460">
        <w:rPr>
          <w:rFonts w:eastAsiaTheme="minorHAnsi"/>
          <w:szCs w:val="24"/>
          <w:lang w:eastAsia="en-US"/>
        </w:rPr>
        <w:t>.</w:t>
      </w:r>
      <w:r w:rsidR="00E96460" w:rsidRPr="00E96460">
        <w:rPr>
          <w:szCs w:val="24"/>
        </w:rPr>
        <w:t xml:space="preserve"> </w:t>
      </w:r>
      <w:r w:rsidR="00E96460">
        <w:rPr>
          <w:szCs w:val="24"/>
        </w:rPr>
        <w:t>Sako, kad p</w:t>
      </w:r>
      <w:r w:rsidR="00172757">
        <w:rPr>
          <w:szCs w:val="24"/>
        </w:rPr>
        <w:t xml:space="preserve">rojektas </w:t>
      </w:r>
      <w:r w:rsidR="00E96460" w:rsidRPr="00E96460">
        <w:rPr>
          <w:szCs w:val="24"/>
        </w:rPr>
        <w:t xml:space="preserve"> įtrauktas į valstybės projektų sąrašą.</w:t>
      </w:r>
      <w:r w:rsidR="00E96460">
        <w:rPr>
          <w:szCs w:val="24"/>
        </w:rPr>
        <w:t xml:space="preserve"> </w:t>
      </w:r>
      <w:r w:rsidR="00E96460" w:rsidRPr="00E96460">
        <w:rPr>
          <w:szCs w:val="24"/>
        </w:rPr>
        <w:t xml:space="preserve">2015 m. pabaigos duomenimis Klaipėdos mieste integralios socialinės globos paslauga naudojosi 152 asmenys. Laukiančių tokios paslaugos buvo apie 30 asmenų. Šios paslaugos poreikiai netenkinami. Šiai problemai išspręsti planuojama įgyvendinti ES lėšomis finansuojamą projektą. Pagal priemonę projektai finansuojami iki 100 proc. Projekto tikslas – suteikti kokybiškas integralios pagalbos į namus paslaugas neįgaliems vaikams, neįgaliems darbingo amžiaus ir senyvo amžiaus asmenims bei konsultacinę pagalbą juos prižiūrintiems šeimos nariams Klaipėdos mieste. Įgyvendinant projektą, planuojama suteikti paslaugas 108 asmenims, apmokyti 58 darbuotojus, pravesti 110 konsultacijų šeimos nariams. </w:t>
      </w:r>
    </w:p>
    <w:p w:rsidR="007870B6" w:rsidRPr="00E96460" w:rsidRDefault="00E96460" w:rsidP="00E96460">
      <w:pPr>
        <w:tabs>
          <w:tab w:val="left" w:pos="720"/>
          <w:tab w:val="left" w:pos="9639"/>
        </w:tabs>
        <w:jc w:val="both"/>
        <w:rPr>
          <w:rFonts w:eastAsiaTheme="minorHAnsi"/>
          <w:szCs w:val="24"/>
          <w:lang w:eastAsia="en-US"/>
        </w:rPr>
      </w:pPr>
      <w:r w:rsidRPr="00E96460">
        <w:rPr>
          <w:b/>
          <w:bCs/>
          <w:szCs w:val="24"/>
        </w:rPr>
        <w:tab/>
      </w:r>
      <w:r w:rsidRPr="00E96460">
        <w:rPr>
          <w:bCs/>
          <w:szCs w:val="24"/>
        </w:rPr>
        <w:t xml:space="preserve">NUTARTA. </w:t>
      </w:r>
      <w:r>
        <w:rPr>
          <w:bCs/>
          <w:szCs w:val="24"/>
        </w:rPr>
        <w:t>Pritarti pateiktam sprendimo projektui bendru sutarimu.</w:t>
      </w:r>
    </w:p>
    <w:p w:rsidR="007870B6" w:rsidRPr="007870B6" w:rsidRDefault="007870B6" w:rsidP="007870B6">
      <w:pPr>
        <w:jc w:val="both"/>
        <w:rPr>
          <w:rFonts w:eastAsiaTheme="minorHAnsi"/>
          <w:szCs w:val="24"/>
          <w:lang w:eastAsia="en-US"/>
        </w:rPr>
      </w:pPr>
    </w:p>
    <w:p w:rsidR="007870B6" w:rsidRDefault="007870B6" w:rsidP="007870B6">
      <w:pPr>
        <w:jc w:val="both"/>
        <w:rPr>
          <w:rFonts w:eastAsiaTheme="minorHAnsi"/>
          <w:szCs w:val="24"/>
          <w:lang w:eastAsia="en-US"/>
        </w:rPr>
      </w:pPr>
      <w:r w:rsidRPr="007870B6">
        <w:rPr>
          <w:rFonts w:eastAsiaTheme="minorHAnsi"/>
          <w:szCs w:val="24"/>
          <w:lang w:eastAsia="en-US"/>
        </w:rPr>
        <w:lastRenderedPageBreak/>
        <w:t xml:space="preserve">            7. </w:t>
      </w:r>
      <w:r>
        <w:rPr>
          <w:rFonts w:eastAsiaTheme="minorHAnsi"/>
          <w:szCs w:val="24"/>
          <w:lang w:eastAsia="en-US"/>
        </w:rPr>
        <w:t xml:space="preserve">SVARSTYTA. </w:t>
      </w:r>
      <w:r w:rsidRPr="007870B6">
        <w:rPr>
          <w:rFonts w:eastAsiaTheme="minorHAnsi"/>
          <w:szCs w:val="24"/>
          <w:lang w:eastAsia="en-US"/>
        </w:rPr>
        <w:t xml:space="preserve">Klaipėdos miesto savivaldybės tarybos 2016 m. vasario 12 d. sprendimo Nr. T2-28 „Dėl Klaipėdos miesto savivaldybės 2016 metų </w:t>
      </w:r>
      <w:r>
        <w:rPr>
          <w:rFonts w:eastAsiaTheme="minorHAnsi"/>
          <w:szCs w:val="24"/>
          <w:lang w:eastAsia="en-US"/>
        </w:rPr>
        <w:t xml:space="preserve">biudžeto patvirtinimo“ pakeitimas.                                       </w:t>
      </w:r>
      <w:r w:rsidRPr="007870B6">
        <w:rPr>
          <w:rFonts w:eastAsiaTheme="minorHAnsi"/>
          <w:szCs w:val="24"/>
          <w:lang w:eastAsia="en-US"/>
        </w:rPr>
        <w:t xml:space="preserve"> </w:t>
      </w:r>
      <w:r>
        <w:rPr>
          <w:rFonts w:eastAsiaTheme="minorHAnsi"/>
          <w:szCs w:val="24"/>
          <w:lang w:eastAsia="en-US"/>
        </w:rPr>
        <w:t xml:space="preserve"> </w:t>
      </w:r>
    </w:p>
    <w:p w:rsidR="00BE25B7" w:rsidRDefault="00BE25B7" w:rsidP="00BE25B7">
      <w:pPr>
        <w:ind w:firstLine="540"/>
        <w:jc w:val="both"/>
      </w:pPr>
      <w:r>
        <w:rPr>
          <w:rFonts w:eastAsiaTheme="minorHAnsi"/>
          <w:szCs w:val="24"/>
          <w:lang w:eastAsia="en-US"/>
        </w:rPr>
        <w:t xml:space="preserve">   </w:t>
      </w:r>
      <w:r w:rsidR="007870B6" w:rsidRPr="007870B6">
        <w:rPr>
          <w:rFonts w:eastAsiaTheme="minorHAnsi"/>
          <w:szCs w:val="24"/>
          <w:lang w:eastAsia="en-US"/>
        </w:rPr>
        <w:t>Pranešėja R. Kambaraitė</w:t>
      </w:r>
      <w:r>
        <w:rPr>
          <w:rFonts w:eastAsiaTheme="minorHAnsi"/>
          <w:szCs w:val="24"/>
          <w:lang w:eastAsia="en-US"/>
        </w:rPr>
        <w:t xml:space="preserve">. </w:t>
      </w:r>
      <w:r>
        <w:t>Siūlo</w:t>
      </w:r>
      <w:r w:rsidRPr="00BE25B7">
        <w:t xml:space="preserve"> keisti Klaipėdos miesto savivaldybės tarybos 2016 m. vasario 12 d. sprendimą Nr. T2-28 „Dėl Klaipėdos miesto savivaldybės 2016 metų biudžeto patvirtinimo“, siekiant padidinti biudžetą gautomis specialių tikslinių dotacijų, kurios skirtos </w:t>
      </w:r>
      <w:r w:rsidRPr="00BE25B7">
        <w:rPr>
          <w:szCs w:val="24"/>
        </w:rPr>
        <w:t xml:space="preserve">savivaldybėms vietinės reikšmės keliams (gatvėms) tiesti, taisyti, prižiūrėti ir saugaus eismo sąlygoms užtikrinti ir </w:t>
      </w:r>
      <w:r w:rsidRPr="00BE25B7">
        <w:t xml:space="preserve">valstybės finansinei paramai parvežant į Lietuvą užsienyje mirusių (žuvusių) Lietuvos piliečių palaikus teikti, </w:t>
      </w:r>
      <w:r w:rsidRPr="00BE25B7">
        <w:rPr>
          <w:szCs w:val="24"/>
        </w:rPr>
        <w:t>lėšomis</w:t>
      </w:r>
      <w:r w:rsidRPr="00BE25B7">
        <w:t>.</w:t>
      </w:r>
    </w:p>
    <w:p w:rsidR="00F307CE" w:rsidRPr="00F307CE" w:rsidRDefault="00F307CE" w:rsidP="00F307CE">
      <w:pPr>
        <w:tabs>
          <w:tab w:val="left" w:pos="0"/>
          <w:tab w:val="left" w:pos="567"/>
          <w:tab w:val="left" w:pos="1134"/>
          <w:tab w:val="left" w:pos="1276"/>
        </w:tabs>
        <w:jc w:val="both"/>
        <w:rPr>
          <w:szCs w:val="24"/>
        </w:rPr>
      </w:pPr>
      <w:r>
        <w:rPr>
          <w:szCs w:val="24"/>
        </w:rPr>
        <w:t xml:space="preserve">          </w:t>
      </w:r>
      <w:r w:rsidR="00172757">
        <w:rPr>
          <w:szCs w:val="24"/>
        </w:rPr>
        <w:t xml:space="preserve"> Informuoja, kad </w:t>
      </w:r>
      <w:r w:rsidRPr="00F307CE">
        <w:rPr>
          <w:szCs w:val="24"/>
        </w:rPr>
        <w:t>Lietuvos automobilių kelių direkcijos prie susisiekimo ministerijos įsakymu Nr. V-102 „Dėl Kelių priežiūros ir plėtros programos lėšų vietinės reikšmės keliams ir gatvėms tiesti, rekonstruoti, taisyti (remontuoti), prižiūrėti ir saugaus eismo sąlygoms užtikrinti paskirstymo savivaldybėms 2016 metais“ savivaldybei skirta 3239,1 tūkst. Eur.</w:t>
      </w:r>
      <w:r w:rsidR="00172757">
        <w:rPr>
          <w:szCs w:val="24"/>
        </w:rPr>
        <w:t xml:space="preserve"> Sako, kad </w:t>
      </w:r>
      <w:r w:rsidRPr="00F307CE">
        <w:rPr>
          <w:szCs w:val="24"/>
        </w:rPr>
        <w:t xml:space="preserve">Susisiekimo ministerija iš specialios tikslinės dotacijos lėšų papildomai planuoja skirti </w:t>
      </w:r>
      <w:r w:rsidRPr="00F307CE">
        <w:rPr>
          <w:noProof/>
          <w:szCs w:val="24"/>
        </w:rPr>
        <w:t>vietinės reikšmės kelių (gatvių) tikslinia</w:t>
      </w:r>
      <w:r w:rsidR="00172757">
        <w:rPr>
          <w:noProof/>
          <w:szCs w:val="24"/>
        </w:rPr>
        <w:t>m finansavimui 600,0 tūkst. Eur,</w:t>
      </w:r>
      <w:r>
        <w:rPr>
          <w:noProof/>
          <w:szCs w:val="24"/>
        </w:rPr>
        <w:t xml:space="preserve"> </w:t>
      </w:r>
      <w:r w:rsidR="00172757">
        <w:rPr>
          <w:noProof/>
          <w:szCs w:val="24"/>
        </w:rPr>
        <w:t>p</w:t>
      </w:r>
      <w:r w:rsidRPr="00F307CE">
        <w:rPr>
          <w:noProof/>
          <w:szCs w:val="24"/>
        </w:rPr>
        <w:t>agal Finansų ministerijai pateiktą Savivaldybės prašymą planuojama gauti 2,1 tūkst. Eur iš specialios tikslinės dotacijos valstybės finansinei paramai parvežant į Lietuvą užsienyje mirusių (žuvusių) Lietuvos Respublikos piliečių palaikus teikti lėšų.</w:t>
      </w:r>
    </w:p>
    <w:p w:rsidR="007900E9" w:rsidRDefault="00F307CE" w:rsidP="00F307CE">
      <w:pPr>
        <w:tabs>
          <w:tab w:val="left" w:pos="0"/>
          <w:tab w:val="left" w:pos="567"/>
          <w:tab w:val="left" w:pos="1134"/>
          <w:tab w:val="left" w:pos="1276"/>
        </w:tabs>
        <w:jc w:val="both"/>
      </w:pPr>
      <w:r w:rsidRPr="00F307CE">
        <w:rPr>
          <w:noProof/>
          <w:szCs w:val="24"/>
        </w:rPr>
        <w:tab/>
      </w:r>
      <w:r>
        <w:rPr>
          <w:noProof/>
          <w:szCs w:val="24"/>
        </w:rPr>
        <w:t xml:space="preserve"> </w:t>
      </w:r>
      <w:r w:rsidR="00172757">
        <w:rPr>
          <w:noProof/>
          <w:szCs w:val="24"/>
        </w:rPr>
        <w:t xml:space="preserve">R. Kambaraitė sako, kad </w:t>
      </w:r>
      <w:r w:rsidRPr="00F307CE">
        <w:rPr>
          <w:noProof/>
          <w:szCs w:val="24"/>
        </w:rPr>
        <w:t>Savivaldybės biudžeto pajamas siūloma didinti 3841,2 tūkst. Eur.</w:t>
      </w:r>
      <w:r>
        <w:t xml:space="preserve"> </w:t>
      </w:r>
    </w:p>
    <w:p w:rsidR="00FE5B28" w:rsidRDefault="00FE5B28" w:rsidP="00F307CE">
      <w:pPr>
        <w:tabs>
          <w:tab w:val="left" w:pos="0"/>
          <w:tab w:val="left" w:pos="567"/>
          <w:tab w:val="left" w:pos="1134"/>
          <w:tab w:val="left" w:pos="1276"/>
        </w:tabs>
        <w:jc w:val="both"/>
      </w:pPr>
      <w:r>
        <w:t xml:space="preserve">           R. Taraškevičiui, J. Simonavičiūtei ir A. Šulcui kyla abejonių dėl lėšų pasiskirstymo tarp priemonių.</w:t>
      </w:r>
    </w:p>
    <w:p w:rsidR="007900E9" w:rsidRDefault="00172757" w:rsidP="00BE25B7">
      <w:pPr>
        <w:ind w:firstLine="540"/>
        <w:jc w:val="both"/>
      </w:pPr>
      <w:r>
        <w:t xml:space="preserve">  R. Taraškevičius pastebi</w:t>
      </w:r>
      <w:r w:rsidR="007900E9">
        <w:t>, kad</w:t>
      </w:r>
      <w:r w:rsidR="00FE5B28">
        <w:t xml:space="preserve"> lėšos </w:t>
      </w:r>
      <w:r w:rsidR="002645B3">
        <w:t>programose išmėtytos</w:t>
      </w:r>
      <w:r w:rsidR="00FE5B28">
        <w:t xml:space="preserve"> ir</w:t>
      </w:r>
      <w:r w:rsidR="00173926">
        <w:t xml:space="preserve"> </w:t>
      </w:r>
      <w:r>
        <w:t xml:space="preserve">yra </w:t>
      </w:r>
      <w:r w:rsidR="00173926">
        <w:t>daug smu</w:t>
      </w:r>
      <w:r>
        <w:t xml:space="preserve">lkių projektavimo darbų. </w:t>
      </w:r>
      <w:r w:rsidR="00E17A7E">
        <w:t>Mano, kad apie projektų eigą, lėšų įsisavinimą reikės svarstyti komiteto posėdžiuose.</w:t>
      </w:r>
    </w:p>
    <w:p w:rsidR="00BE25B7" w:rsidRPr="00BE25B7" w:rsidRDefault="00BE25B7" w:rsidP="00BE25B7">
      <w:pPr>
        <w:ind w:firstLine="540"/>
        <w:jc w:val="both"/>
      </w:pPr>
      <w:r>
        <w:t xml:space="preserve">  NUTARTA. Pritarti pateiktam sprendimo projektui (už-4, susilaiko-1).</w:t>
      </w:r>
    </w:p>
    <w:p w:rsidR="007870B6" w:rsidRPr="007870B6" w:rsidRDefault="007870B6" w:rsidP="007870B6">
      <w:pPr>
        <w:jc w:val="both"/>
        <w:rPr>
          <w:rFonts w:eastAsiaTheme="minorHAnsi"/>
          <w:szCs w:val="24"/>
          <w:lang w:eastAsia="en-US"/>
        </w:rPr>
      </w:pPr>
    </w:p>
    <w:p w:rsidR="007870B6" w:rsidRDefault="007870B6" w:rsidP="007870B6">
      <w:pPr>
        <w:jc w:val="both"/>
        <w:rPr>
          <w:rFonts w:eastAsiaTheme="minorHAnsi"/>
          <w:szCs w:val="24"/>
          <w:lang w:eastAsia="en-US"/>
        </w:rPr>
      </w:pPr>
      <w:r w:rsidRPr="007870B6">
        <w:rPr>
          <w:rFonts w:eastAsiaTheme="minorHAnsi"/>
          <w:szCs w:val="24"/>
          <w:lang w:eastAsia="en-US"/>
        </w:rPr>
        <w:t xml:space="preserve">            8. </w:t>
      </w:r>
      <w:r>
        <w:rPr>
          <w:rFonts w:eastAsiaTheme="minorHAnsi"/>
          <w:szCs w:val="24"/>
          <w:lang w:eastAsia="en-US"/>
        </w:rPr>
        <w:t>SVARSTYTA. Atleidimas</w:t>
      </w:r>
      <w:r w:rsidRPr="007870B6">
        <w:rPr>
          <w:rFonts w:eastAsiaTheme="minorHAnsi"/>
          <w:szCs w:val="24"/>
          <w:lang w:eastAsia="en-US"/>
        </w:rPr>
        <w:t xml:space="preserve"> nuo nekilnojamojo turto mokesčio mokėjimo. </w:t>
      </w:r>
    </w:p>
    <w:p w:rsidR="00BE035B" w:rsidRPr="00562DD6" w:rsidRDefault="007870B6" w:rsidP="00BE035B">
      <w:pPr>
        <w:ind w:firstLine="720"/>
        <w:jc w:val="both"/>
        <w:rPr>
          <w:color w:val="000000"/>
          <w:szCs w:val="24"/>
        </w:rPr>
      </w:pPr>
      <w:r w:rsidRPr="007870B6">
        <w:rPr>
          <w:rFonts w:eastAsiaTheme="minorHAnsi"/>
          <w:szCs w:val="24"/>
          <w:lang w:eastAsia="en-US"/>
        </w:rPr>
        <w:lastRenderedPageBreak/>
        <w:t>Pranešėja K. Petraitienė</w:t>
      </w:r>
      <w:r w:rsidR="00BE25B7">
        <w:rPr>
          <w:rFonts w:eastAsiaTheme="minorHAnsi"/>
          <w:szCs w:val="24"/>
          <w:lang w:eastAsia="en-US"/>
        </w:rPr>
        <w:t xml:space="preserve">. </w:t>
      </w:r>
      <w:r w:rsidR="00BE035B">
        <w:rPr>
          <w:rFonts w:eastAsiaTheme="minorHAnsi"/>
          <w:szCs w:val="24"/>
          <w:lang w:eastAsia="en-US"/>
        </w:rPr>
        <w:t xml:space="preserve">Informuoja, kad </w:t>
      </w:r>
      <w:r w:rsidR="00BE035B">
        <w:rPr>
          <w:szCs w:val="24"/>
        </w:rPr>
        <w:t>p</w:t>
      </w:r>
      <w:r w:rsidR="00BE035B" w:rsidRPr="00562DD6">
        <w:rPr>
          <w:szCs w:val="24"/>
        </w:rPr>
        <w:t>rojekto rengimo priežastis – iš juridinių ir fizinių as</w:t>
      </w:r>
      <w:r w:rsidR="00E17A7E">
        <w:rPr>
          <w:szCs w:val="24"/>
        </w:rPr>
        <w:t>menų gauti prašymai suteikti nekilnojamojo turto mokesčio</w:t>
      </w:r>
      <w:r w:rsidR="00BE035B" w:rsidRPr="00562DD6">
        <w:rPr>
          <w:szCs w:val="24"/>
        </w:rPr>
        <w:t xml:space="preserve"> lengvatą.</w:t>
      </w:r>
    </w:p>
    <w:p w:rsidR="00BE035B" w:rsidRDefault="00BE035B" w:rsidP="00BE035B">
      <w:pPr>
        <w:ind w:firstLine="720"/>
        <w:jc w:val="both"/>
        <w:rPr>
          <w:szCs w:val="24"/>
        </w:rPr>
      </w:pPr>
      <w:r>
        <w:rPr>
          <w:szCs w:val="24"/>
        </w:rPr>
        <w:t>Sako, kad s</w:t>
      </w:r>
      <w:r w:rsidRPr="00562DD6">
        <w:rPr>
          <w:szCs w:val="24"/>
        </w:rPr>
        <w:t>prendimo projektas parengtas vadovaujantis Klaipėdos miesto savivaldybės tarybos 2010 m. liepos 29 d. sprendimu Nr. T2–200 „Dėl Nekilnojamojo turto mokesčio lengvatų Klaipėdos miesto istorinėse dalyse teikimo“ (pakeistas Klaipėdos miesto savivaldybės tarybos 2013 m. rugsėjo 25 d. sprendimu Nr. T2–225, 2014 m. rugsėjo 15 d. sprendimu Nr. T2-191) patvirtint</w:t>
      </w:r>
      <w:r>
        <w:rPr>
          <w:szCs w:val="24"/>
        </w:rPr>
        <w:t>ais NTM lengvatų teikimo tvarkų aprašų nuostatomis.</w:t>
      </w:r>
    </w:p>
    <w:p w:rsidR="00BE035B" w:rsidRDefault="00BE035B" w:rsidP="00BE035B">
      <w:pPr>
        <w:ind w:firstLine="720"/>
        <w:jc w:val="both"/>
        <w:rPr>
          <w:szCs w:val="24"/>
        </w:rPr>
      </w:pPr>
      <w:r>
        <w:rPr>
          <w:szCs w:val="24"/>
        </w:rPr>
        <w:t xml:space="preserve">Primena, kad išnagrinėjus mokesčių mokėtojų pateiktus prašymus ir dokumentus dėl jų atitikimo Tvarkos aprašo Nekilnojamojo turto mokesčio lengvatai gauti reikalavimams, taip pat gavus Tarptautinių ryšių, verslo plėtros ir turizmo skyriaus bei Apskaitos skyriaus specialistų išvadas, NTM lengvata suteiktina, vadovaujantis </w:t>
      </w:r>
      <w:r w:rsidRPr="00562DD6">
        <w:rPr>
          <w:szCs w:val="24"/>
        </w:rPr>
        <w:t>Nekilnojamojo turto mokesčio lengvatų teikimo asmenims, vykdantiems Klaipėdos miesto istorinėse dalyse veiklą, susijusią su menu, dailiaisiais amatais, etnografiniais</w:t>
      </w:r>
      <w:r>
        <w:rPr>
          <w:szCs w:val="24"/>
        </w:rPr>
        <w:t xml:space="preserve"> verslais tvarkos aprašo 2.4. punktu.</w:t>
      </w:r>
    </w:p>
    <w:p w:rsidR="00BE035B" w:rsidRPr="00562DD6" w:rsidRDefault="00BE035B" w:rsidP="00BE035B">
      <w:pPr>
        <w:jc w:val="both"/>
        <w:rPr>
          <w:szCs w:val="24"/>
        </w:rPr>
      </w:pPr>
      <w:r>
        <w:rPr>
          <w:szCs w:val="24"/>
        </w:rPr>
        <w:t xml:space="preserve">            NUTARTA. Pritarti pateiktam sprendimo projektui bendru sutarimu.</w:t>
      </w:r>
      <w:r w:rsidRPr="00562DD6">
        <w:rPr>
          <w:szCs w:val="24"/>
        </w:rPr>
        <w:t xml:space="preserve">  </w:t>
      </w:r>
    </w:p>
    <w:p w:rsidR="007870B6" w:rsidRPr="007870B6" w:rsidRDefault="007870B6" w:rsidP="007870B6">
      <w:pPr>
        <w:jc w:val="both"/>
        <w:rPr>
          <w:rFonts w:eastAsiaTheme="minorHAnsi"/>
          <w:szCs w:val="24"/>
          <w:lang w:eastAsia="en-US"/>
        </w:rPr>
      </w:pPr>
    </w:p>
    <w:p w:rsidR="007870B6" w:rsidRDefault="007870B6" w:rsidP="007870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ourier New"/>
          <w:bCs/>
          <w:szCs w:val="24"/>
          <w:lang w:eastAsia="en-US"/>
        </w:rPr>
      </w:pPr>
      <w:r w:rsidRPr="007870B6">
        <w:rPr>
          <w:rFonts w:eastAsia="Courier New"/>
          <w:bCs/>
          <w:szCs w:val="24"/>
          <w:lang w:eastAsia="en-US"/>
        </w:rPr>
        <w:t xml:space="preserve">            </w:t>
      </w:r>
      <w:r>
        <w:rPr>
          <w:rFonts w:eastAsia="Courier New"/>
          <w:bCs/>
          <w:szCs w:val="24"/>
          <w:lang w:eastAsia="en-US"/>
        </w:rPr>
        <w:t>9</w:t>
      </w:r>
      <w:r w:rsidRPr="007870B6">
        <w:rPr>
          <w:rFonts w:eastAsia="Courier New"/>
          <w:bCs/>
          <w:szCs w:val="24"/>
          <w:lang w:eastAsia="en-US"/>
        </w:rPr>
        <w:t xml:space="preserve">. </w:t>
      </w:r>
      <w:r>
        <w:rPr>
          <w:rFonts w:eastAsiaTheme="minorHAnsi"/>
          <w:szCs w:val="24"/>
          <w:lang w:eastAsia="en-US"/>
        </w:rPr>
        <w:t xml:space="preserve">SVARSTYTA. </w:t>
      </w:r>
      <w:r w:rsidRPr="007870B6">
        <w:rPr>
          <w:rFonts w:eastAsia="Courier New"/>
          <w:bCs/>
          <w:szCs w:val="24"/>
          <w:lang w:eastAsia="en-US"/>
        </w:rPr>
        <w:t xml:space="preserve">Klaipėdos miesto savivaldybės tarybos 2016 m. sausio 28 d. sprendimo Nr. T2-22 „Dėl pritarimo Klaipėdos miesto integruotų investicijų teritorijos vietos veiklos grupės 2016–2022 metų vietos plėtros </w:t>
      </w:r>
      <w:r>
        <w:rPr>
          <w:rFonts w:eastAsia="Courier New"/>
          <w:bCs/>
          <w:szCs w:val="24"/>
          <w:lang w:eastAsia="en-US"/>
        </w:rPr>
        <w:t>strategijos projektui“ pakeitimas</w:t>
      </w:r>
      <w:r w:rsidRPr="007870B6">
        <w:rPr>
          <w:rFonts w:eastAsia="Courier New"/>
          <w:bCs/>
          <w:szCs w:val="24"/>
          <w:lang w:eastAsia="en-US"/>
        </w:rPr>
        <w:t xml:space="preserve">. </w:t>
      </w:r>
    </w:p>
    <w:p w:rsidR="00455EB5" w:rsidRDefault="00455EB5" w:rsidP="00455EB5">
      <w:pPr>
        <w:pStyle w:val="HTMLiankstoformatuotas"/>
        <w:jc w:val="both"/>
        <w:rPr>
          <w:rFonts w:ascii="Times New Roman" w:hAnsi="Times New Roman" w:cs="Times New Roman"/>
          <w:bCs/>
          <w:sz w:val="24"/>
          <w:szCs w:val="24"/>
        </w:rPr>
      </w:pPr>
      <w:r>
        <w:rPr>
          <w:bCs/>
          <w:szCs w:val="24"/>
        </w:rPr>
        <w:t xml:space="preserve">      </w:t>
      </w:r>
      <w:r w:rsidR="007870B6" w:rsidRPr="00455EB5">
        <w:rPr>
          <w:rFonts w:ascii="Times New Roman" w:hAnsi="Times New Roman" w:cs="Times New Roman"/>
          <w:bCs/>
          <w:sz w:val="24"/>
          <w:szCs w:val="24"/>
        </w:rPr>
        <w:t>Pranešėja I. Butenienė</w:t>
      </w:r>
      <w:r>
        <w:rPr>
          <w:rFonts w:ascii="Times New Roman" w:hAnsi="Times New Roman" w:cs="Times New Roman"/>
          <w:bCs/>
          <w:sz w:val="24"/>
          <w:szCs w:val="24"/>
        </w:rPr>
        <w:t xml:space="preserve">. Sako, kad </w:t>
      </w:r>
      <w:r w:rsidRPr="00455EB5">
        <w:rPr>
          <w:rFonts w:ascii="Times New Roman" w:hAnsi="Times New Roman" w:cs="Times New Roman"/>
          <w:sz w:val="24"/>
          <w:szCs w:val="24"/>
        </w:rPr>
        <w:t>Savivaldybės</w:t>
      </w:r>
      <w:r>
        <w:rPr>
          <w:rFonts w:ascii="Times New Roman" w:hAnsi="Times New Roman" w:cs="Times New Roman"/>
          <w:sz w:val="24"/>
          <w:szCs w:val="24"/>
        </w:rPr>
        <w:t xml:space="preserve"> administracijos direktorius, remdamasis Lietuvos Respublikos teisėkūros pagrindų įstatymo 18 straipsnio „Teisės aktų priėmimas ir registravimas“ 2 dalimi, kurioje teigiama, kad „p</w:t>
      </w:r>
      <w:r>
        <w:rPr>
          <w:rFonts w:ascii="Times New Roman" w:hAnsi="Times New Roman" w:cs="Times New Roman"/>
          <w:color w:val="000000"/>
          <w:sz w:val="24"/>
          <w:szCs w:val="24"/>
        </w:rPr>
        <w:t xml:space="preserve">riimtas teisės aktas negali būti taisomas, išskyrus po teisės akto priėmimo pastebėtas rašybos ir gramatines klaidas, nekeičiančias teisės akto turinio ir prasmės“, </w:t>
      </w:r>
      <w:r>
        <w:rPr>
          <w:rFonts w:ascii="Times New Roman" w:hAnsi="Times New Roman" w:cs="Times New Roman"/>
          <w:sz w:val="24"/>
          <w:szCs w:val="24"/>
        </w:rPr>
        <w:t xml:space="preserve"> 2016 m. vasario 23 d. raštu Nr. TAS-40 kreipėsi į  Merą prašydamas ištaisyti pateiktame registruoti dokumente techninę klaidą – pakeisti punktų numeraciją. Tačiau 2016 m. kovo 7 d. ga</w:t>
      </w:r>
      <w:r w:rsidR="002D314B">
        <w:rPr>
          <w:rFonts w:ascii="Times New Roman" w:hAnsi="Times New Roman" w:cs="Times New Roman"/>
          <w:sz w:val="24"/>
          <w:szCs w:val="24"/>
        </w:rPr>
        <w:t>utas Mero raštas</w:t>
      </w:r>
      <w:r>
        <w:rPr>
          <w:rFonts w:ascii="Times New Roman" w:hAnsi="Times New Roman" w:cs="Times New Roman"/>
          <w:sz w:val="24"/>
          <w:szCs w:val="24"/>
        </w:rPr>
        <w:t xml:space="preserve">, kuriame teigiama, kad pakeisti dokumento pakoreguojant numeraciją negalima ir pasiūlyta parengti Klaipėdos miesto savivaldybės tarybos </w:t>
      </w:r>
      <w:r>
        <w:rPr>
          <w:rFonts w:ascii="Times New Roman" w:hAnsi="Times New Roman" w:cs="Times New Roman"/>
          <w:sz w:val="24"/>
          <w:szCs w:val="24"/>
        </w:rPr>
        <w:lastRenderedPageBreak/>
        <w:t>sprendimo projektą dėl K</w:t>
      </w:r>
      <w:r>
        <w:rPr>
          <w:rFonts w:ascii="Times New Roman" w:hAnsi="Times New Roman" w:cs="Times New Roman"/>
          <w:bCs/>
          <w:sz w:val="24"/>
          <w:szCs w:val="24"/>
        </w:rPr>
        <w:t>laipėdos miesto savivaldybės tarybos 2016 m. sausio 28 d. sprendimo Nr. T2-22 „Dėl pritarimo Klaipėdos miesto integruotų investicijų teritorijos vietos veiklos grupės 2016–2022 metų vietos plėtros strategijos projektui“ pakeitimo.</w:t>
      </w:r>
    </w:p>
    <w:p w:rsidR="007870B6" w:rsidRDefault="00AA0B5C" w:rsidP="007870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ourier New"/>
          <w:bCs/>
          <w:szCs w:val="24"/>
          <w:lang w:eastAsia="en-US"/>
        </w:rPr>
      </w:pPr>
      <w:r>
        <w:rPr>
          <w:rFonts w:eastAsia="Courier New"/>
          <w:bCs/>
          <w:szCs w:val="24"/>
          <w:lang w:eastAsia="en-US"/>
        </w:rPr>
        <w:t xml:space="preserve">             NUTARTA. Pritarti pateiktam sprendimo projektui bendru sutarimu</w:t>
      </w:r>
      <w:r w:rsidR="006838E9">
        <w:rPr>
          <w:rFonts w:eastAsia="Courier New"/>
          <w:bCs/>
          <w:szCs w:val="24"/>
          <w:lang w:eastAsia="en-US"/>
        </w:rPr>
        <w:t>.</w:t>
      </w:r>
    </w:p>
    <w:p w:rsidR="006838E9" w:rsidRPr="007870B6" w:rsidRDefault="006838E9" w:rsidP="007870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ourier New"/>
          <w:bCs/>
          <w:szCs w:val="24"/>
          <w:lang w:eastAsia="en-US"/>
        </w:rPr>
      </w:pPr>
    </w:p>
    <w:p w:rsidR="007870B6" w:rsidRDefault="007870B6" w:rsidP="007870B6">
      <w:pPr>
        <w:jc w:val="both"/>
        <w:rPr>
          <w:rFonts w:eastAsiaTheme="minorHAnsi"/>
          <w:szCs w:val="24"/>
          <w:lang w:eastAsia="en-US"/>
        </w:rPr>
      </w:pPr>
      <w:r w:rsidRPr="007870B6">
        <w:rPr>
          <w:rFonts w:eastAsiaTheme="minorHAnsi"/>
          <w:szCs w:val="24"/>
        </w:rPr>
        <w:t xml:space="preserve">            </w:t>
      </w:r>
      <w:r>
        <w:rPr>
          <w:rFonts w:eastAsiaTheme="minorHAnsi"/>
          <w:szCs w:val="24"/>
        </w:rPr>
        <w:t>10</w:t>
      </w:r>
      <w:r w:rsidRPr="007870B6">
        <w:rPr>
          <w:rFonts w:eastAsiaTheme="minorHAnsi"/>
          <w:szCs w:val="24"/>
        </w:rPr>
        <w:t xml:space="preserve">. </w:t>
      </w:r>
      <w:r>
        <w:rPr>
          <w:rFonts w:eastAsiaTheme="minorHAnsi"/>
          <w:szCs w:val="24"/>
          <w:lang w:eastAsia="en-US"/>
        </w:rPr>
        <w:t xml:space="preserve">SVARSTYTA. </w:t>
      </w:r>
      <w:r w:rsidRPr="007870B6">
        <w:rPr>
          <w:rFonts w:eastAsiaTheme="minorHAnsi"/>
          <w:szCs w:val="24"/>
          <w:lang w:eastAsia="en-US"/>
        </w:rPr>
        <w:t>AB „Klaipėdos vanduo“ 2016–2018</w:t>
      </w:r>
      <w:r>
        <w:rPr>
          <w:rFonts w:eastAsiaTheme="minorHAnsi"/>
          <w:szCs w:val="24"/>
          <w:lang w:eastAsia="en-US"/>
        </w:rPr>
        <w:t xml:space="preserve"> metų veiklos plano patvirtinimas</w:t>
      </w:r>
      <w:r w:rsidRPr="007870B6">
        <w:rPr>
          <w:rFonts w:eastAsiaTheme="minorHAnsi"/>
          <w:szCs w:val="24"/>
          <w:lang w:eastAsia="en-US"/>
        </w:rPr>
        <w:t xml:space="preserve">. </w:t>
      </w:r>
    </w:p>
    <w:p w:rsidR="00171182" w:rsidRDefault="00171182" w:rsidP="00171182">
      <w:pPr>
        <w:ind w:firstLine="720"/>
        <w:jc w:val="both"/>
        <w:rPr>
          <w:szCs w:val="24"/>
        </w:rPr>
      </w:pPr>
      <w:r>
        <w:rPr>
          <w:rFonts w:eastAsiaTheme="minorHAnsi"/>
          <w:szCs w:val="24"/>
          <w:lang w:eastAsia="en-US"/>
        </w:rPr>
        <w:t xml:space="preserve"> </w:t>
      </w:r>
      <w:r w:rsidR="007870B6" w:rsidRPr="007870B6">
        <w:rPr>
          <w:rFonts w:eastAsiaTheme="minorHAnsi"/>
          <w:szCs w:val="24"/>
          <w:lang w:eastAsia="en-US"/>
        </w:rPr>
        <w:t>Pranešėja</w:t>
      </w:r>
      <w:r w:rsidR="00E80431">
        <w:rPr>
          <w:rFonts w:eastAsiaTheme="minorHAnsi"/>
          <w:szCs w:val="24"/>
          <w:lang w:eastAsia="en-US"/>
        </w:rPr>
        <w:t>s A. Gaižutis</w:t>
      </w:r>
      <w:r w:rsidR="00FB6721">
        <w:rPr>
          <w:rFonts w:eastAsiaTheme="minorHAnsi"/>
          <w:szCs w:val="24"/>
          <w:lang w:eastAsia="en-US"/>
        </w:rPr>
        <w:t>.</w:t>
      </w:r>
      <w:r w:rsidRPr="00171182">
        <w:rPr>
          <w:szCs w:val="24"/>
        </w:rPr>
        <w:t xml:space="preserve"> </w:t>
      </w:r>
      <w:r>
        <w:rPr>
          <w:szCs w:val="24"/>
        </w:rPr>
        <w:t xml:space="preserve">Informuoja, kad vadovaujantis </w:t>
      </w:r>
      <w:r w:rsidRPr="00262BBF">
        <w:rPr>
          <w:szCs w:val="24"/>
        </w:rPr>
        <w:t>Geriamojo vandens tiekėjų ir nuotekų tvarkytojų veiklos planų rengimo taisyklių, patvirtintų Lietuvos Respublikos aplinkos ministro 2015 m. sausio 8 d. įsaky</w:t>
      </w:r>
      <w:r>
        <w:rPr>
          <w:szCs w:val="24"/>
        </w:rPr>
        <w:t>mu</w:t>
      </w:r>
      <w:r w:rsidRPr="00262BBF">
        <w:rPr>
          <w:szCs w:val="24"/>
        </w:rPr>
        <w:t xml:space="preserve"> Nr. D1-11</w:t>
      </w:r>
      <w:r>
        <w:rPr>
          <w:szCs w:val="24"/>
        </w:rPr>
        <w:t>,</w:t>
      </w:r>
      <w:r w:rsidRPr="00262BBF">
        <w:rPr>
          <w:szCs w:val="24"/>
        </w:rPr>
        <w:t xml:space="preserve"> </w:t>
      </w:r>
      <w:r>
        <w:rPr>
          <w:szCs w:val="24"/>
        </w:rPr>
        <w:t>2016</w:t>
      </w:r>
      <w:r w:rsidRPr="00A04065">
        <w:rPr>
          <w:szCs w:val="24"/>
        </w:rPr>
        <w:t xml:space="preserve"> m. </w:t>
      </w:r>
      <w:r>
        <w:rPr>
          <w:szCs w:val="24"/>
        </w:rPr>
        <w:t xml:space="preserve">sausio 6 d. AB „Klaipėdos vanduo“ Savivaldybės administracijai pateikė derinti  parengtą bendrovės 2016-2018 m. veiklos planą. </w:t>
      </w:r>
      <w:r w:rsidRPr="00262BBF">
        <w:rPr>
          <w:szCs w:val="24"/>
        </w:rPr>
        <w:t>AB „Klaipėdos vanduo“</w:t>
      </w:r>
      <w:r>
        <w:rPr>
          <w:szCs w:val="24"/>
        </w:rPr>
        <w:t xml:space="preserve">, atsižvelgusi į Klaipėdos miesto savivaldybės specialistų pasiūlymus dėl  plano  turinio, bei Klaipėdos raj. savivaldybės pageidavimą dėl lėšų panaudojimo, kurios būtų skiriamos ne kaip dotacija, o būtų išleidžiama atitinkamos vertės akcijų emisiją, kurią įsigyti būtų suteikta teisė Klaipėdos raj. savivaldybei 2016-02-17 pateikė  pakoreguotą  planą, kuris vadovaujantis </w:t>
      </w:r>
      <w:r w:rsidRPr="00012586">
        <w:rPr>
          <w:szCs w:val="24"/>
        </w:rPr>
        <w:t>Lietuvos Respublikos geriamojo vandens tiekimo ir nuotekų tvarkymo įstatymo 10 straipsnio 5 punktu,</w:t>
      </w:r>
      <w:r>
        <w:rPr>
          <w:szCs w:val="24"/>
        </w:rPr>
        <w:t xml:space="preserve"> teikiamas Klaipėdos miesto savivaldybės tarybai tvirtinti.</w:t>
      </w:r>
    </w:p>
    <w:p w:rsidR="00491D75" w:rsidRDefault="00171182" w:rsidP="00171182">
      <w:pPr>
        <w:jc w:val="both"/>
        <w:rPr>
          <w:szCs w:val="24"/>
        </w:rPr>
      </w:pPr>
      <w:r>
        <w:rPr>
          <w:szCs w:val="24"/>
        </w:rPr>
        <w:t xml:space="preserve">            </w:t>
      </w:r>
      <w:r w:rsidR="00172757">
        <w:rPr>
          <w:szCs w:val="24"/>
        </w:rPr>
        <w:t xml:space="preserve">L. Makūnas – AB „Klaipėdos vanduo“ direktorius sako, kad </w:t>
      </w:r>
      <w:r>
        <w:rPr>
          <w:szCs w:val="24"/>
        </w:rPr>
        <w:t xml:space="preserve">Savivaldybės tarybai patvirtinus </w:t>
      </w:r>
      <w:r w:rsidRPr="00A9490C">
        <w:rPr>
          <w:szCs w:val="24"/>
        </w:rPr>
        <w:t>AB „Klaipėdos van</w:t>
      </w:r>
      <w:r>
        <w:rPr>
          <w:szCs w:val="24"/>
        </w:rPr>
        <w:t xml:space="preserve">duo“ 2016-2018 m. veiklos planą,   bendrovei bus sudarytos sąlygos plane numatytomis priemonėmis ir lėšų šaltiniais įgyvendinti  Geriamojo vandens tiekimo ir nuotekų tvarkymo įstatymo </w:t>
      </w:r>
      <w:r w:rsidR="00172757">
        <w:rPr>
          <w:szCs w:val="24"/>
        </w:rPr>
        <w:t>12 str. 2 dalyje įtvirtintą</w:t>
      </w:r>
      <w:r>
        <w:rPr>
          <w:szCs w:val="24"/>
        </w:rPr>
        <w:t xml:space="preserve"> siekį, kad ne mažiau kaip 95 procentai  savivaldybės viešojo geriamojo vandens tiekimo teritorijos gyventojų gautų saugos ir kokybės reikalavimus atitinkantį geriamąjį vandenį ir nuotekų tvarkymo paslaugas, bei būtų užtikrinamas  aplinkos taršos mažinimas nuotekomis. </w:t>
      </w:r>
    </w:p>
    <w:p w:rsidR="00491D75" w:rsidRDefault="00491D75" w:rsidP="00171182">
      <w:pPr>
        <w:jc w:val="both"/>
        <w:rPr>
          <w:szCs w:val="24"/>
        </w:rPr>
      </w:pPr>
      <w:r>
        <w:rPr>
          <w:szCs w:val="24"/>
        </w:rPr>
        <w:t xml:space="preserve">            A. Barbšys informuoja, kad nespėjo susipažinti su klausimu, todėl susilaikys </w:t>
      </w:r>
      <w:r w:rsidR="006172F4">
        <w:rPr>
          <w:szCs w:val="24"/>
        </w:rPr>
        <w:t>balsuojant už pateiktą sprendimo projektą.</w:t>
      </w:r>
    </w:p>
    <w:p w:rsidR="00171182" w:rsidRPr="00E4126E" w:rsidRDefault="00171182" w:rsidP="00171182">
      <w:pPr>
        <w:jc w:val="both"/>
        <w:rPr>
          <w:szCs w:val="24"/>
        </w:rPr>
      </w:pPr>
      <w:r>
        <w:rPr>
          <w:szCs w:val="24"/>
        </w:rPr>
        <w:t xml:space="preserve">            NUTARTA. Pritarti pateiktam sprendimo projektui (už-4, susilaiko-1).</w:t>
      </w:r>
    </w:p>
    <w:p w:rsidR="007870B6" w:rsidRPr="007870B6" w:rsidRDefault="007870B6" w:rsidP="007870B6">
      <w:pPr>
        <w:jc w:val="both"/>
        <w:rPr>
          <w:rFonts w:eastAsiaTheme="minorHAnsi"/>
          <w:caps/>
          <w:szCs w:val="24"/>
          <w:lang w:eastAsia="en-US"/>
        </w:rPr>
      </w:pPr>
    </w:p>
    <w:p w:rsidR="007870B6" w:rsidRDefault="007870B6" w:rsidP="007870B6">
      <w:pPr>
        <w:jc w:val="both"/>
        <w:rPr>
          <w:rFonts w:eastAsiaTheme="minorHAnsi"/>
          <w:bCs/>
          <w:szCs w:val="24"/>
          <w:lang w:eastAsia="en-US"/>
        </w:rPr>
      </w:pPr>
      <w:r>
        <w:rPr>
          <w:rFonts w:eastAsiaTheme="minorHAnsi"/>
          <w:szCs w:val="24"/>
          <w:lang w:eastAsia="en-US"/>
        </w:rPr>
        <w:t xml:space="preserve">            11</w:t>
      </w:r>
      <w:r w:rsidRPr="007870B6">
        <w:rPr>
          <w:rFonts w:eastAsiaTheme="minorHAnsi"/>
          <w:szCs w:val="24"/>
          <w:lang w:eastAsia="en-US"/>
        </w:rPr>
        <w:t xml:space="preserve">. </w:t>
      </w:r>
      <w:r>
        <w:rPr>
          <w:rFonts w:eastAsiaTheme="minorHAnsi"/>
          <w:szCs w:val="24"/>
          <w:lang w:eastAsia="en-US"/>
        </w:rPr>
        <w:t>SVARSTYTA. Pritarimas</w:t>
      </w:r>
      <w:r w:rsidRPr="007870B6">
        <w:rPr>
          <w:rFonts w:eastAsiaTheme="minorHAnsi"/>
          <w:szCs w:val="24"/>
          <w:lang w:eastAsia="en-US"/>
        </w:rPr>
        <w:t xml:space="preserve"> dalyvauti regiono proje</w:t>
      </w:r>
      <w:r w:rsidRPr="007870B6">
        <w:rPr>
          <w:rFonts w:eastAsiaTheme="minorHAnsi"/>
          <w:bCs/>
          <w:szCs w:val="24"/>
          <w:lang w:eastAsia="en-US"/>
        </w:rPr>
        <w:t xml:space="preserve">kte „Paviršinių nuotekų sistemų tvarkymas Klaipėdos mieste“. </w:t>
      </w:r>
    </w:p>
    <w:p w:rsidR="0090673B" w:rsidRDefault="0090673B" w:rsidP="0090673B">
      <w:pPr>
        <w:jc w:val="both"/>
        <w:rPr>
          <w:szCs w:val="24"/>
        </w:rPr>
      </w:pPr>
      <w:r>
        <w:rPr>
          <w:rFonts w:eastAsiaTheme="minorHAnsi"/>
          <w:bCs/>
          <w:szCs w:val="24"/>
          <w:lang w:eastAsia="en-US"/>
        </w:rPr>
        <w:t xml:space="preserve">           </w:t>
      </w:r>
      <w:r w:rsidR="007870B6">
        <w:rPr>
          <w:rFonts w:eastAsiaTheme="minorHAnsi"/>
          <w:bCs/>
          <w:szCs w:val="24"/>
          <w:lang w:eastAsia="en-US"/>
        </w:rPr>
        <w:t xml:space="preserve"> </w:t>
      </w:r>
      <w:r w:rsidR="007870B6" w:rsidRPr="007870B6">
        <w:rPr>
          <w:rFonts w:eastAsiaTheme="minorHAnsi"/>
          <w:bCs/>
          <w:szCs w:val="24"/>
          <w:lang w:eastAsia="en-US"/>
        </w:rPr>
        <w:t>Pranešėja E. Jurkevičienė</w:t>
      </w:r>
      <w:r w:rsidRPr="0090673B">
        <w:rPr>
          <w:szCs w:val="24"/>
        </w:rPr>
        <w:t xml:space="preserve"> </w:t>
      </w:r>
      <w:r>
        <w:rPr>
          <w:szCs w:val="24"/>
        </w:rPr>
        <w:t>Kalba, kad</w:t>
      </w:r>
      <w:r w:rsidRPr="001C7005">
        <w:rPr>
          <w:szCs w:val="24"/>
        </w:rPr>
        <w:t xml:space="preserve"> projektas rengiamas atsižvelgiant į Regioninės</w:t>
      </w:r>
      <w:r>
        <w:rPr>
          <w:szCs w:val="24"/>
        </w:rPr>
        <w:t xml:space="preserve"> plėtros departamento prie Vidaus reikalų ministerijos Klaipėdos apskrities skyriaus 2015 m. gruodžio 18 d. raštu Nr. 51/3D-75 pateiktą kvietimą Nr. 2015-5 teikti projektinį pasiūlymą dėl regiono projektų įgyvendinimo pagal minėtą Priemonę.</w:t>
      </w:r>
    </w:p>
    <w:p w:rsidR="0090673B" w:rsidRDefault="0090673B" w:rsidP="0090673B">
      <w:pPr>
        <w:ind w:firstLine="720"/>
        <w:jc w:val="both"/>
        <w:rPr>
          <w:szCs w:val="24"/>
        </w:rPr>
      </w:pPr>
      <w:r w:rsidRPr="001C0134">
        <w:rPr>
          <w:szCs w:val="24"/>
        </w:rPr>
        <w:t>AB „Klaipėdos vanduo“ 201</w:t>
      </w:r>
      <w:r>
        <w:rPr>
          <w:szCs w:val="24"/>
        </w:rPr>
        <w:t>6 m. vasario 29 d.</w:t>
      </w:r>
      <w:r w:rsidRPr="001C0134">
        <w:rPr>
          <w:szCs w:val="24"/>
        </w:rPr>
        <w:t xml:space="preserve"> </w:t>
      </w:r>
      <w:r>
        <w:rPr>
          <w:szCs w:val="24"/>
        </w:rPr>
        <w:t>raštu</w:t>
      </w:r>
      <w:r w:rsidRPr="001C0134">
        <w:rPr>
          <w:szCs w:val="24"/>
        </w:rPr>
        <w:t xml:space="preserve"> Nr.</w:t>
      </w:r>
      <w:r>
        <w:rPr>
          <w:szCs w:val="24"/>
        </w:rPr>
        <w:t xml:space="preserve"> </w:t>
      </w:r>
      <w:r w:rsidRPr="001C0134">
        <w:rPr>
          <w:szCs w:val="24"/>
        </w:rPr>
        <w:t>201</w:t>
      </w:r>
      <w:r>
        <w:rPr>
          <w:szCs w:val="24"/>
        </w:rPr>
        <w:t>6</w:t>
      </w:r>
      <w:r w:rsidRPr="001C0134">
        <w:rPr>
          <w:szCs w:val="24"/>
        </w:rPr>
        <w:t>/S.01-</w:t>
      </w:r>
      <w:r>
        <w:rPr>
          <w:szCs w:val="24"/>
        </w:rPr>
        <w:t xml:space="preserve">744 „Dėl regiono projekto </w:t>
      </w:r>
      <w:r w:rsidRPr="00C43A4B">
        <w:rPr>
          <w:szCs w:val="24"/>
        </w:rPr>
        <w:t>„Paviršinių nuotekų sistemų tvarkymas Klaipėdos mieste“</w:t>
      </w:r>
      <w:r>
        <w:rPr>
          <w:szCs w:val="24"/>
        </w:rPr>
        <w:t xml:space="preserve">, kuriam finansavimas gali būti skiriamas pagal </w:t>
      </w:r>
      <w:r w:rsidRPr="00F453C1">
        <w:rPr>
          <w:szCs w:val="24"/>
        </w:rPr>
        <w:t>20</w:t>
      </w:r>
      <w:r>
        <w:rPr>
          <w:szCs w:val="24"/>
        </w:rPr>
        <w:t>14</w:t>
      </w:r>
      <w:r w:rsidRPr="00F453C1">
        <w:rPr>
          <w:szCs w:val="24"/>
        </w:rPr>
        <w:t>-20</w:t>
      </w:r>
      <w:r>
        <w:rPr>
          <w:szCs w:val="24"/>
        </w:rPr>
        <w:t>20</w:t>
      </w:r>
      <w:r w:rsidRPr="00F453C1">
        <w:rPr>
          <w:szCs w:val="24"/>
        </w:rPr>
        <w:t xml:space="preserve"> m. </w:t>
      </w:r>
      <w:r>
        <w:rPr>
          <w:szCs w:val="24"/>
        </w:rPr>
        <w:t>Europos Sąjungos fondų investicijų veiksmų programos 5</w:t>
      </w:r>
      <w:r w:rsidRPr="00F453C1">
        <w:rPr>
          <w:szCs w:val="24"/>
        </w:rPr>
        <w:t xml:space="preserve"> prioriteto „Aplink</w:t>
      </w:r>
      <w:r>
        <w:rPr>
          <w:szCs w:val="24"/>
        </w:rPr>
        <w:t xml:space="preserve">osauga, gamtos išteklių darnus </w:t>
      </w:r>
      <w:r w:rsidRPr="00447859">
        <w:rPr>
          <w:szCs w:val="24"/>
        </w:rPr>
        <w:t>naudojimas ir prisitaikymas prie klimato kaitos“ įgyvendinimo priemonę 05.1.1-APVA-R-007 „Paviršinių nuotekų sistemų tvarkymas“ kreipėsi į Klaipėdos miesto savivaldybę su prašymu inicijuoti sprendimo, reikalingo</w:t>
      </w:r>
      <w:r>
        <w:rPr>
          <w:szCs w:val="24"/>
        </w:rPr>
        <w:t xml:space="preserve"> projektinio pasiūlymo, paraiškos parengimui ir pateikimui bei Projekto įgyvendinimui, priėmimą.</w:t>
      </w:r>
    </w:p>
    <w:p w:rsidR="0090673B" w:rsidRPr="00F33C01" w:rsidRDefault="0090673B" w:rsidP="0090673B">
      <w:pPr>
        <w:ind w:firstLine="709"/>
        <w:jc w:val="both"/>
        <w:rPr>
          <w:i/>
          <w:szCs w:val="24"/>
        </w:rPr>
      </w:pPr>
      <w:r>
        <w:rPr>
          <w:szCs w:val="24"/>
        </w:rPr>
        <w:t xml:space="preserve">Paviršinių nuotekų sistemų </w:t>
      </w:r>
      <w:r w:rsidRPr="00F33C01">
        <w:rPr>
          <w:szCs w:val="24"/>
        </w:rPr>
        <w:t>plėtra grindžiama</w:t>
      </w:r>
      <w:r w:rsidRPr="00F33C01">
        <w:rPr>
          <w:i/>
          <w:iCs/>
          <w:szCs w:val="24"/>
        </w:rPr>
        <w:t xml:space="preserve"> </w:t>
      </w:r>
      <w:r w:rsidRPr="0090673B">
        <w:rPr>
          <w:iCs/>
          <w:szCs w:val="24"/>
        </w:rPr>
        <w:t>Klaipėdos miesto ir gretimų teritorijų lietaus nuotekų tinklų specialiuoju planu</w:t>
      </w:r>
      <w:r w:rsidRPr="00F33C01">
        <w:rPr>
          <w:szCs w:val="24"/>
        </w:rPr>
        <w:t>, patvirtinu Klaipėdos miesto savivaldybės tarybos 2009 m. sausio 29 d. sprendimu Nr. T2-9</w:t>
      </w:r>
      <w:r>
        <w:rPr>
          <w:szCs w:val="24"/>
        </w:rPr>
        <w:t>.</w:t>
      </w:r>
    </w:p>
    <w:p w:rsidR="0090673B" w:rsidRDefault="0090673B" w:rsidP="0090673B">
      <w:pPr>
        <w:ind w:firstLine="720"/>
        <w:jc w:val="both"/>
        <w:rPr>
          <w:szCs w:val="24"/>
        </w:rPr>
      </w:pPr>
      <w:r>
        <w:rPr>
          <w:szCs w:val="24"/>
        </w:rPr>
        <w:t xml:space="preserve">Projektas atitinka </w:t>
      </w:r>
      <w:r w:rsidRPr="0090673B">
        <w:rPr>
          <w:szCs w:val="24"/>
        </w:rPr>
        <w:t>Klaipėdos regiono 2014-2020 metų plėtros planą</w:t>
      </w:r>
      <w:r>
        <w:rPr>
          <w:szCs w:val="24"/>
        </w:rPr>
        <w:t xml:space="preserve">, patvirtintą Klaipėdos regiono plėtros tarybos 2015 m. spalio 16 d. sprendimu Nr. 51/3S-21 „Dėl Klaipėdos regiono 2014-2020 metų plėtros plano </w:t>
      </w:r>
      <w:r w:rsidRPr="005F0573">
        <w:rPr>
          <w:szCs w:val="24"/>
        </w:rPr>
        <w:t>patvirtinimo“ (pakeistas 2016 m. vasario 8 d. sprendimu Nr. 51/3S-10).</w:t>
      </w:r>
    </w:p>
    <w:p w:rsidR="0090673B" w:rsidRDefault="0090673B" w:rsidP="0090673B">
      <w:pPr>
        <w:ind w:firstLine="720"/>
        <w:jc w:val="both"/>
        <w:rPr>
          <w:szCs w:val="24"/>
        </w:rPr>
      </w:pPr>
      <w:r>
        <w:rPr>
          <w:szCs w:val="24"/>
        </w:rPr>
        <w:t>NUTARTA. Pritarti pateiktam sprendimo projektui</w:t>
      </w:r>
      <w:r w:rsidR="00B52FFC">
        <w:rPr>
          <w:szCs w:val="24"/>
        </w:rPr>
        <w:t xml:space="preserve"> bendru sutarimu.</w:t>
      </w:r>
    </w:p>
    <w:p w:rsidR="00B52FFC" w:rsidRDefault="00B52FFC" w:rsidP="0090673B">
      <w:pPr>
        <w:ind w:firstLine="720"/>
        <w:jc w:val="both"/>
        <w:rPr>
          <w:szCs w:val="24"/>
        </w:rPr>
      </w:pPr>
    </w:p>
    <w:p w:rsidR="00B52FFC" w:rsidRDefault="00B52FFC" w:rsidP="0090673B">
      <w:pPr>
        <w:ind w:firstLine="720"/>
        <w:jc w:val="both"/>
        <w:rPr>
          <w:szCs w:val="24"/>
        </w:rPr>
      </w:pPr>
      <w:r>
        <w:rPr>
          <w:szCs w:val="24"/>
        </w:rPr>
        <w:t>R. Tara</w:t>
      </w:r>
      <w:r w:rsidR="006172F4">
        <w:rPr>
          <w:szCs w:val="24"/>
        </w:rPr>
        <w:t>škevičius i</w:t>
      </w:r>
      <w:r w:rsidR="00C002CC">
        <w:rPr>
          <w:szCs w:val="24"/>
        </w:rPr>
        <w:t>nformuoja, kad pateiktas</w:t>
      </w:r>
      <w:r w:rsidR="006172F4">
        <w:rPr>
          <w:szCs w:val="24"/>
        </w:rPr>
        <w:t xml:space="preserve"> komiteto nariams </w:t>
      </w:r>
      <w:r w:rsidR="006552EB">
        <w:rPr>
          <w:szCs w:val="24"/>
        </w:rPr>
        <w:t>raštas</w:t>
      </w:r>
      <w:r w:rsidR="006172F4">
        <w:rPr>
          <w:szCs w:val="24"/>
        </w:rPr>
        <w:t xml:space="preserve"> dėl finansų kontrolės būklės ataskaitos pateikimo tarybai ir atsakymas į protokolinį pavedimą dėl daugiabučių namų savininkų bendrijų pirmininkų mokymų poreikio.</w:t>
      </w:r>
    </w:p>
    <w:p w:rsidR="002406AF" w:rsidRDefault="002406AF" w:rsidP="00137B39">
      <w:pPr>
        <w:jc w:val="both"/>
        <w:rPr>
          <w:rFonts w:eastAsiaTheme="minorHAnsi"/>
          <w:szCs w:val="24"/>
          <w:lang w:eastAsia="en-US"/>
        </w:rPr>
      </w:pPr>
    </w:p>
    <w:p w:rsidR="002406AF" w:rsidRDefault="0090673B" w:rsidP="00137B39">
      <w:pPr>
        <w:jc w:val="both"/>
        <w:rPr>
          <w:rFonts w:eastAsiaTheme="minorHAnsi"/>
          <w:szCs w:val="24"/>
          <w:lang w:eastAsia="en-US"/>
        </w:rPr>
      </w:pPr>
      <w:r>
        <w:rPr>
          <w:rFonts w:eastAsiaTheme="minorHAnsi"/>
          <w:szCs w:val="24"/>
          <w:lang w:eastAsia="en-US"/>
        </w:rPr>
        <w:t xml:space="preserve">            Posėdis baigėsi 15.00 val.</w:t>
      </w:r>
    </w:p>
    <w:p w:rsidR="0090673B" w:rsidRDefault="0090673B" w:rsidP="00137B39">
      <w:pPr>
        <w:jc w:val="both"/>
        <w:rPr>
          <w:rFonts w:eastAsiaTheme="minorHAnsi"/>
          <w:szCs w:val="24"/>
          <w:lang w:eastAsia="en-US"/>
        </w:rPr>
      </w:pPr>
    </w:p>
    <w:p w:rsidR="002406AF" w:rsidRDefault="002406AF" w:rsidP="00137B39">
      <w:pPr>
        <w:jc w:val="both"/>
        <w:rPr>
          <w:rFonts w:eastAsiaTheme="minorHAnsi"/>
          <w:szCs w:val="24"/>
          <w:lang w:eastAsia="en-US"/>
        </w:rPr>
      </w:pPr>
      <w:r>
        <w:rPr>
          <w:rFonts w:eastAsiaTheme="minorHAnsi"/>
          <w:szCs w:val="24"/>
          <w:lang w:eastAsia="en-US"/>
        </w:rPr>
        <w:lastRenderedPageBreak/>
        <w:t>Posėdžio pirmininkas</w:t>
      </w:r>
      <w:r>
        <w:rPr>
          <w:rFonts w:eastAsiaTheme="minorHAnsi"/>
          <w:szCs w:val="24"/>
          <w:lang w:eastAsia="en-US"/>
        </w:rPr>
        <w:tab/>
      </w:r>
      <w:r>
        <w:rPr>
          <w:rFonts w:eastAsiaTheme="minorHAnsi"/>
          <w:szCs w:val="24"/>
          <w:lang w:eastAsia="en-US"/>
        </w:rPr>
        <w:tab/>
      </w:r>
      <w:r>
        <w:rPr>
          <w:rFonts w:eastAsiaTheme="minorHAnsi"/>
          <w:szCs w:val="24"/>
          <w:lang w:eastAsia="en-US"/>
        </w:rPr>
        <w:tab/>
      </w:r>
      <w:r>
        <w:rPr>
          <w:rFonts w:eastAsiaTheme="minorHAnsi"/>
          <w:szCs w:val="24"/>
          <w:lang w:eastAsia="en-US"/>
        </w:rPr>
        <w:tab/>
        <w:t>Rimantas Taraškevičius</w:t>
      </w:r>
    </w:p>
    <w:p w:rsidR="002406AF" w:rsidRDefault="002406AF" w:rsidP="00137B39">
      <w:pPr>
        <w:jc w:val="both"/>
        <w:rPr>
          <w:rFonts w:eastAsiaTheme="minorHAnsi"/>
          <w:szCs w:val="24"/>
          <w:lang w:eastAsia="en-US"/>
        </w:rPr>
      </w:pPr>
    </w:p>
    <w:p w:rsidR="002406AF" w:rsidRDefault="002406AF" w:rsidP="00137B39">
      <w:pPr>
        <w:jc w:val="both"/>
        <w:rPr>
          <w:rFonts w:eastAsiaTheme="minorHAnsi"/>
          <w:szCs w:val="24"/>
          <w:lang w:eastAsia="en-US"/>
        </w:rPr>
      </w:pPr>
      <w:r>
        <w:rPr>
          <w:rFonts w:eastAsiaTheme="minorHAnsi"/>
          <w:szCs w:val="24"/>
          <w:lang w:eastAsia="en-US"/>
        </w:rPr>
        <w:t>Posėdž</w:t>
      </w:r>
      <w:r w:rsidR="005B3EF0">
        <w:rPr>
          <w:rFonts w:eastAsiaTheme="minorHAnsi"/>
          <w:szCs w:val="24"/>
          <w:lang w:eastAsia="en-US"/>
        </w:rPr>
        <w:t>io sekretorė</w:t>
      </w:r>
      <w:r w:rsidR="005B3EF0">
        <w:rPr>
          <w:rFonts w:eastAsiaTheme="minorHAnsi"/>
          <w:szCs w:val="24"/>
          <w:lang w:eastAsia="en-US"/>
        </w:rPr>
        <w:tab/>
      </w:r>
      <w:r w:rsidR="005B3EF0">
        <w:rPr>
          <w:rFonts w:eastAsiaTheme="minorHAnsi"/>
          <w:szCs w:val="24"/>
          <w:lang w:eastAsia="en-US"/>
        </w:rPr>
        <w:tab/>
      </w:r>
      <w:r w:rsidR="005B3EF0">
        <w:rPr>
          <w:rFonts w:eastAsiaTheme="minorHAnsi"/>
          <w:szCs w:val="24"/>
          <w:lang w:eastAsia="en-US"/>
        </w:rPr>
        <w:tab/>
      </w:r>
      <w:r w:rsidR="005B3EF0">
        <w:rPr>
          <w:rFonts w:eastAsiaTheme="minorHAnsi"/>
          <w:szCs w:val="24"/>
          <w:lang w:eastAsia="en-US"/>
        </w:rPr>
        <w:tab/>
        <w:t>Aldutė Meniakina</w:t>
      </w:r>
    </w:p>
    <w:p w:rsidR="005B3EF0" w:rsidRDefault="005B3EF0" w:rsidP="00137B39">
      <w:pPr>
        <w:jc w:val="both"/>
        <w:rPr>
          <w:rFonts w:eastAsiaTheme="minorHAnsi"/>
          <w:szCs w:val="24"/>
          <w:lang w:eastAsia="en-US"/>
        </w:rPr>
      </w:pPr>
    </w:p>
    <w:p w:rsidR="005B3EF0" w:rsidRDefault="005B3EF0" w:rsidP="00137B39">
      <w:pPr>
        <w:jc w:val="both"/>
        <w:rPr>
          <w:rFonts w:eastAsiaTheme="minorHAnsi"/>
          <w:szCs w:val="24"/>
          <w:lang w:eastAsia="en-US"/>
        </w:rPr>
      </w:pPr>
    </w:p>
    <w:p w:rsidR="005B3EF0" w:rsidRDefault="005B3EF0" w:rsidP="00137B39">
      <w:pPr>
        <w:jc w:val="both"/>
        <w:rPr>
          <w:rFonts w:eastAsiaTheme="minorHAnsi"/>
          <w:szCs w:val="24"/>
          <w:lang w:eastAsia="en-US"/>
        </w:rPr>
      </w:pPr>
    </w:p>
    <w:p w:rsidR="006552EB" w:rsidRDefault="006552EB" w:rsidP="00137B39">
      <w:pPr>
        <w:jc w:val="both"/>
        <w:rPr>
          <w:rFonts w:eastAsiaTheme="minorHAnsi"/>
          <w:szCs w:val="24"/>
          <w:lang w:eastAsia="en-US"/>
        </w:rPr>
      </w:pPr>
    </w:p>
    <w:p w:rsidR="006552EB" w:rsidRDefault="006552EB" w:rsidP="00137B39">
      <w:pPr>
        <w:jc w:val="both"/>
        <w:rPr>
          <w:rFonts w:eastAsiaTheme="minorHAnsi"/>
          <w:szCs w:val="24"/>
          <w:lang w:eastAsia="en-US"/>
        </w:rPr>
      </w:pPr>
    </w:p>
    <w:p w:rsidR="006552EB" w:rsidRDefault="006552EB" w:rsidP="00137B39">
      <w:pPr>
        <w:jc w:val="both"/>
        <w:rPr>
          <w:rFonts w:eastAsiaTheme="minorHAnsi"/>
          <w:szCs w:val="24"/>
          <w:lang w:eastAsia="en-US"/>
        </w:rPr>
      </w:pPr>
    </w:p>
    <w:p w:rsidR="006552EB" w:rsidRDefault="006552EB" w:rsidP="00137B39">
      <w:pPr>
        <w:jc w:val="both"/>
        <w:rPr>
          <w:rFonts w:eastAsiaTheme="minorHAnsi"/>
          <w:szCs w:val="24"/>
          <w:lang w:eastAsia="en-US"/>
        </w:rPr>
      </w:pPr>
    </w:p>
    <w:p w:rsidR="006552EB" w:rsidRDefault="006552EB" w:rsidP="00137B39">
      <w:pPr>
        <w:jc w:val="both"/>
        <w:rPr>
          <w:rFonts w:eastAsiaTheme="minorHAnsi"/>
          <w:szCs w:val="24"/>
          <w:lang w:eastAsia="en-US"/>
        </w:rPr>
      </w:pPr>
    </w:p>
    <w:p w:rsidR="006552EB" w:rsidRDefault="006552EB" w:rsidP="00137B39">
      <w:pPr>
        <w:jc w:val="both"/>
        <w:rPr>
          <w:rFonts w:eastAsiaTheme="minorHAnsi"/>
          <w:szCs w:val="24"/>
          <w:lang w:eastAsia="en-US"/>
        </w:rPr>
      </w:pPr>
    </w:p>
    <w:p w:rsidR="006552EB" w:rsidRDefault="006552EB" w:rsidP="00137B39">
      <w:pPr>
        <w:jc w:val="both"/>
        <w:rPr>
          <w:rFonts w:eastAsiaTheme="minorHAnsi"/>
          <w:szCs w:val="24"/>
          <w:lang w:eastAsia="en-US"/>
        </w:rPr>
      </w:pPr>
    </w:p>
    <w:p w:rsidR="006552EB" w:rsidRDefault="006552EB" w:rsidP="00137B39">
      <w:pPr>
        <w:jc w:val="both"/>
        <w:rPr>
          <w:rFonts w:eastAsiaTheme="minorHAnsi"/>
          <w:szCs w:val="24"/>
          <w:lang w:eastAsia="en-US"/>
        </w:rPr>
      </w:pPr>
    </w:p>
    <w:p w:rsidR="006552EB" w:rsidRDefault="006552EB" w:rsidP="00137B39">
      <w:pPr>
        <w:jc w:val="both"/>
        <w:rPr>
          <w:rFonts w:eastAsiaTheme="minorHAnsi"/>
          <w:szCs w:val="24"/>
          <w:lang w:eastAsia="en-US"/>
        </w:rPr>
      </w:pPr>
    </w:p>
    <w:p w:rsidR="006552EB" w:rsidRDefault="006552EB" w:rsidP="00137B39">
      <w:pPr>
        <w:jc w:val="both"/>
        <w:rPr>
          <w:rFonts w:eastAsiaTheme="minorHAnsi"/>
          <w:szCs w:val="24"/>
          <w:lang w:eastAsia="en-US"/>
        </w:rPr>
      </w:pPr>
    </w:p>
    <w:p w:rsidR="006552EB" w:rsidRDefault="006552EB" w:rsidP="00137B39">
      <w:pPr>
        <w:jc w:val="both"/>
        <w:rPr>
          <w:rFonts w:eastAsiaTheme="minorHAnsi"/>
          <w:szCs w:val="24"/>
          <w:lang w:eastAsia="en-US"/>
        </w:rPr>
      </w:pPr>
    </w:p>
    <w:p w:rsidR="006552EB" w:rsidRDefault="006552EB" w:rsidP="00137B39">
      <w:pPr>
        <w:jc w:val="both"/>
        <w:rPr>
          <w:rFonts w:eastAsiaTheme="minorHAnsi"/>
          <w:szCs w:val="24"/>
          <w:lang w:eastAsia="en-US"/>
        </w:rPr>
      </w:pPr>
    </w:p>
    <w:p w:rsidR="006552EB" w:rsidRDefault="006552EB" w:rsidP="00137B39">
      <w:pPr>
        <w:jc w:val="both"/>
        <w:rPr>
          <w:rFonts w:eastAsiaTheme="minorHAnsi"/>
          <w:szCs w:val="24"/>
          <w:lang w:eastAsia="en-US"/>
        </w:rPr>
      </w:pPr>
    </w:p>
    <w:p w:rsidR="006552EB" w:rsidRDefault="006552EB" w:rsidP="00137B39">
      <w:pPr>
        <w:jc w:val="both"/>
        <w:rPr>
          <w:rFonts w:eastAsiaTheme="minorHAnsi"/>
          <w:szCs w:val="24"/>
          <w:lang w:eastAsia="en-US"/>
        </w:rPr>
      </w:pPr>
    </w:p>
    <w:p w:rsidR="005B3EF0" w:rsidRDefault="005B3EF0" w:rsidP="00137B39">
      <w:pPr>
        <w:jc w:val="both"/>
        <w:rPr>
          <w:rFonts w:eastAsiaTheme="minorHAnsi"/>
          <w:szCs w:val="24"/>
          <w:lang w:eastAsia="en-US"/>
        </w:rPr>
      </w:pPr>
    </w:p>
    <w:p w:rsidR="005B3EF0" w:rsidRPr="005B3EF0" w:rsidRDefault="005B3EF0">
      <w:pPr>
        <w:rPr>
          <w:rFonts w:eastAsiaTheme="minorHAnsi"/>
          <w:szCs w:val="24"/>
          <w:lang w:eastAsia="en-US"/>
        </w:rPr>
      </w:pPr>
      <w:r>
        <w:rPr>
          <w:rFonts w:eastAsiaTheme="minorHAnsi"/>
          <w:szCs w:val="24"/>
          <w:lang w:eastAsia="en-US"/>
        </w:rPr>
        <w:t>L. Demidova, tel.: 39 60 75</w:t>
      </w:r>
    </w:p>
    <w:sectPr w:rsidR="005B3EF0" w:rsidRPr="005B3EF0" w:rsidSect="002406AF">
      <w:headerReference w:type="default" r:id="rId8"/>
      <w:pgSz w:w="11906" w:h="16838"/>
      <w:pgMar w:top="1276"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6846" w:rsidRDefault="00E06846" w:rsidP="002406AF">
      <w:r>
        <w:separator/>
      </w:r>
    </w:p>
  </w:endnote>
  <w:endnote w:type="continuationSeparator" w:id="0">
    <w:p w:rsidR="00E06846" w:rsidRDefault="00E06846" w:rsidP="00240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43" w:usb2="00000009" w:usb3="00000000" w:csb0="000001FF" w:csb1="00000000"/>
  </w:font>
  <w:font w:name="Calibri">
    <w:panose1 w:val="020F0502020204030204"/>
    <w:charset w:val="BA"/>
    <w:family w:val="swiss"/>
    <w:pitch w:val="variable"/>
    <w:sig w:usb0="E00002FF" w:usb1="4000A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6846" w:rsidRDefault="00E06846" w:rsidP="002406AF">
      <w:r>
        <w:separator/>
      </w:r>
    </w:p>
  </w:footnote>
  <w:footnote w:type="continuationSeparator" w:id="0">
    <w:p w:rsidR="00E06846" w:rsidRDefault="00E06846" w:rsidP="002406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019152"/>
      <w:docPartObj>
        <w:docPartGallery w:val="Page Numbers (Top of Page)"/>
        <w:docPartUnique/>
      </w:docPartObj>
    </w:sdtPr>
    <w:sdtEndPr/>
    <w:sdtContent>
      <w:p w:rsidR="002406AF" w:rsidRDefault="002406AF">
        <w:pPr>
          <w:pStyle w:val="Antrats"/>
          <w:jc w:val="center"/>
        </w:pPr>
        <w:r>
          <w:fldChar w:fldCharType="begin"/>
        </w:r>
        <w:r>
          <w:instrText>PAGE   \* MERGEFORMAT</w:instrText>
        </w:r>
        <w:r>
          <w:fldChar w:fldCharType="separate"/>
        </w:r>
        <w:r w:rsidR="00C002CC">
          <w:rPr>
            <w:noProof/>
          </w:rPr>
          <w:t>2</w:t>
        </w:r>
        <w:r>
          <w:fldChar w:fldCharType="end"/>
        </w:r>
      </w:p>
    </w:sdtContent>
  </w:sdt>
  <w:p w:rsidR="002406AF" w:rsidRDefault="002406A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EC510C"/>
    <w:multiLevelType w:val="hybridMultilevel"/>
    <w:tmpl w:val="CDF262AA"/>
    <w:lvl w:ilvl="0" w:tplc="9B18744A">
      <w:start w:val="1"/>
      <w:numFmt w:val="upperLetter"/>
      <w:lvlText w:val="%1."/>
      <w:lvlJc w:val="left"/>
      <w:pPr>
        <w:ind w:left="1025" w:hanging="360"/>
      </w:pPr>
      <w:rPr>
        <w:rFonts w:hint="default"/>
      </w:rPr>
    </w:lvl>
    <w:lvl w:ilvl="1" w:tplc="04270019" w:tentative="1">
      <w:start w:val="1"/>
      <w:numFmt w:val="lowerLetter"/>
      <w:lvlText w:val="%2."/>
      <w:lvlJc w:val="left"/>
      <w:pPr>
        <w:ind w:left="1745" w:hanging="360"/>
      </w:pPr>
    </w:lvl>
    <w:lvl w:ilvl="2" w:tplc="0427001B" w:tentative="1">
      <w:start w:val="1"/>
      <w:numFmt w:val="lowerRoman"/>
      <w:lvlText w:val="%3."/>
      <w:lvlJc w:val="right"/>
      <w:pPr>
        <w:ind w:left="2465" w:hanging="180"/>
      </w:pPr>
    </w:lvl>
    <w:lvl w:ilvl="3" w:tplc="0427000F" w:tentative="1">
      <w:start w:val="1"/>
      <w:numFmt w:val="decimal"/>
      <w:lvlText w:val="%4."/>
      <w:lvlJc w:val="left"/>
      <w:pPr>
        <w:ind w:left="3185" w:hanging="360"/>
      </w:pPr>
    </w:lvl>
    <w:lvl w:ilvl="4" w:tplc="04270019" w:tentative="1">
      <w:start w:val="1"/>
      <w:numFmt w:val="lowerLetter"/>
      <w:lvlText w:val="%5."/>
      <w:lvlJc w:val="left"/>
      <w:pPr>
        <w:ind w:left="3905" w:hanging="360"/>
      </w:pPr>
    </w:lvl>
    <w:lvl w:ilvl="5" w:tplc="0427001B" w:tentative="1">
      <w:start w:val="1"/>
      <w:numFmt w:val="lowerRoman"/>
      <w:lvlText w:val="%6."/>
      <w:lvlJc w:val="right"/>
      <w:pPr>
        <w:ind w:left="4625" w:hanging="180"/>
      </w:pPr>
    </w:lvl>
    <w:lvl w:ilvl="6" w:tplc="0427000F" w:tentative="1">
      <w:start w:val="1"/>
      <w:numFmt w:val="decimal"/>
      <w:lvlText w:val="%7."/>
      <w:lvlJc w:val="left"/>
      <w:pPr>
        <w:ind w:left="5345" w:hanging="360"/>
      </w:pPr>
    </w:lvl>
    <w:lvl w:ilvl="7" w:tplc="04270019" w:tentative="1">
      <w:start w:val="1"/>
      <w:numFmt w:val="lowerLetter"/>
      <w:lvlText w:val="%8."/>
      <w:lvlJc w:val="left"/>
      <w:pPr>
        <w:ind w:left="6065" w:hanging="360"/>
      </w:pPr>
    </w:lvl>
    <w:lvl w:ilvl="8" w:tplc="0427001B" w:tentative="1">
      <w:start w:val="1"/>
      <w:numFmt w:val="lowerRoman"/>
      <w:lvlText w:val="%9."/>
      <w:lvlJc w:val="right"/>
      <w:pPr>
        <w:ind w:left="6785" w:hanging="180"/>
      </w:pPr>
    </w:lvl>
  </w:abstractNum>
  <w:abstractNum w:abstractNumId="1" w15:restartNumberingAfterBreak="0">
    <w:nsid w:val="4F77580B"/>
    <w:multiLevelType w:val="hybridMultilevel"/>
    <w:tmpl w:val="74705AFA"/>
    <w:lvl w:ilvl="0" w:tplc="7CFA14AC">
      <w:start w:val="1"/>
      <w:numFmt w:val="upperLetter"/>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687"/>
    <w:rsid w:val="0001114E"/>
    <w:rsid w:val="00070602"/>
    <w:rsid w:val="000B0C78"/>
    <w:rsid w:val="000B7601"/>
    <w:rsid w:val="000F3C16"/>
    <w:rsid w:val="00137B39"/>
    <w:rsid w:val="00171182"/>
    <w:rsid w:val="00172757"/>
    <w:rsid w:val="00173926"/>
    <w:rsid w:val="0018478A"/>
    <w:rsid w:val="001D0265"/>
    <w:rsid w:val="001D7979"/>
    <w:rsid w:val="00221089"/>
    <w:rsid w:val="002406AF"/>
    <w:rsid w:val="002645B3"/>
    <w:rsid w:val="00271034"/>
    <w:rsid w:val="002D314B"/>
    <w:rsid w:val="00335F2B"/>
    <w:rsid w:val="00363124"/>
    <w:rsid w:val="00364AD4"/>
    <w:rsid w:val="003E20A2"/>
    <w:rsid w:val="003E2687"/>
    <w:rsid w:val="00405CCD"/>
    <w:rsid w:val="00455EB5"/>
    <w:rsid w:val="00491D75"/>
    <w:rsid w:val="005517C0"/>
    <w:rsid w:val="00553EB6"/>
    <w:rsid w:val="005B3EF0"/>
    <w:rsid w:val="006172F4"/>
    <w:rsid w:val="006552EB"/>
    <w:rsid w:val="00664466"/>
    <w:rsid w:val="006838E9"/>
    <w:rsid w:val="006D2288"/>
    <w:rsid w:val="00713C78"/>
    <w:rsid w:val="007367B0"/>
    <w:rsid w:val="00753711"/>
    <w:rsid w:val="007870B6"/>
    <w:rsid w:val="007900E9"/>
    <w:rsid w:val="008346D4"/>
    <w:rsid w:val="00850AC9"/>
    <w:rsid w:val="00861F98"/>
    <w:rsid w:val="008B14EB"/>
    <w:rsid w:val="008B47CE"/>
    <w:rsid w:val="0090673B"/>
    <w:rsid w:val="009517AA"/>
    <w:rsid w:val="00956968"/>
    <w:rsid w:val="00993D20"/>
    <w:rsid w:val="009A5A62"/>
    <w:rsid w:val="009C65DD"/>
    <w:rsid w:val="009D526C"/>
    <w:rsid w:val="00A845EB"/>
    <w:rsid w:val="00AA0B5C"/>
    <w:rsid w:val="00AC1D23"/>
    <w:rsid w:val="00AD3132"/>
    <w:rsid w:val="00B13005"/>
    <w:rsid w:val="00B52FFC"/>
    <w:rsid w:val="00B76D6C"/>
    <w:rsid w:val="00B952AB"/>
    <w:rsid w:val="00BB3285"/>
    <w:rsid w:val="00BE035B"/>
    <w:rsid w:val="00BE25B7"/>
    <w:rsid w:val="00BF75BE"/>
    <w:rsid w:val="00C002CC"/>
    <w:rsid w:val="00C0153A"/>
    <w:rsid w:val="00C07E88"/>
    <w:rsid w:val="00C12237"/>
    <w:rsid w:val="00C42560"/>
    <w:rsid w:val="00C86850"/>
    <w:rsid w:val="00D60515"/>
    <w:rsid w:val="00D92648"/>
    <w:rsid w:val="00DA2BC3"/>
    <w:rsid w:val="00DE62B0"/>
    <w:rsid w:val="00E06846"/>
    <w:rsid w:val="00E17A7E"/>
    <w:rsid w:val="00E80431"/>
    <w:rsid w:val="00E96460"/>
    <w:rsid w:val="00EB69D7"/>
    <w:rsid w:val="00EF13A2"/>
    <w:rsid w:val="00F307CE"/>
    <w:rsid w:val="00F40FD1"/>
    <w:rsid w:val="00FB3838"/>
    <w:rsid w:val="00FB4A97"/>
    <w:rsid w:val="00FB6721"/>
    <w:rsid w:val="00FE5B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684967B-8AD8-4BDE-843D-111D5F81C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E2687"/>
    <w:pPr>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3E2687"/>
    <w:pPr>
      <w:jc w:val="both"/>
    </w:pPr>
  </w:style>
  <w:style w:type="character" w:customStyle="1" w:styleId="PagrindinistekstasDiagrama">
    <w:name w:val="Pagrindinis tekstas Diagrama"/>
    <w:basedOn w:val="Numatytasispastraiposriftas"/>
    <w:link w:val="Pagrindinistekstas"/>
    <w:rsid w:val="003E2687"/>
    <w:rPr>
      <w:rFonts w:ascii="Times New Roman" w:eastAsia="Times New Roman" w:hAnsi="Times New Roman" w:cs="Times New Roman"/>
      <w:sz w:val="24"/>
      <w:szCs w:val="20"/>
      <w:lang w:eastAsia="lt-LT"/>
    </w:rPr>
  </w:style>
  <w:style w:type="paragraph" w:styleId="Sraopastraipa">
    <w:name w:val="List Paragraph"/>
    <w:basedOn w:val="prastasis"/>
    <w:uiPriority w:val="34"/>
    <w:qFormat/>
    <w:rsid w:val="00137B39"/>
    <w:pPr>
      <w:ind w:left="720"/>
      <w:contextualSpacing/>
    </w:pPr>
  </w:style>
  <w:style w:type="paragraph" w:styleId="Betarp">
    <w:name w:val="No Spacing"/>
    <w:uiPriority w:val="1"/>
    <w:qFormat/>
    <w:rsid w:val="00C42560"/>
    <w:pPr>
      <w:spacing w:after="0" w:line="240" w:lineRule="auto"/>
    </w:pPr>
    <w:rPr>
      <w:rFonts w:ascii="Times New Roman" w:eastAsia="Times New Roman" w:hAnsi="Times New Roman" w:cs="Times New Roman"/>
      <w:sz w:val="24"/>
      <w:szCs w:val="20"/>
      <w:lang w:eastAsia="lt-LT"/>
    </w:rPr>
  </w:style>
  <w:style w:type="paragraph" w:styleId="Antrats">
    <w:name w:val="header"/>
    <w:basedOn w:val="prastasis"/>
    <w:link w:val="AntratsDiagrama"/>
    <w:uiPriority w:val="99"/>
    <w:unhideWhenUsed/>
    <w:rsid w:val="002406AF"/>
    <w:pPr>
      <w:tabs>
        <w:tab w:val="center" w:pos="4819"/>
        <w:tab w:val="right" w:pos="9638"/>
      </w:tabs>
    </w:pPr>
  </w:style>
  <w:style w:type="character" w:customStyle="1" w:styleId="AntratsDiagrama">
    <w:name w:val="Antraštės Diagrama"/>
    <w:basedOn w:val="Numatytasispastraiposriftas"/>
    <w:link w:val="Antrats"/>
    <w:uiPriority w:val="99"/>
    <w:rsid w:val="002406AF"/>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2406AF"/>
    <w:pPr>
      <w:tabs>
        <w:tab w:val="center" w:pos="4819"/>
        <w:tab w:val="right" w:pos="9638"/>
      </w:tabs>
    </w:pPr>
  </w:style>
  <w:style w:type="character" w:customStyle="1" w:styleId="PoratDiagrama">
    <w:name w:val="Poraštė Diagrama"/>
    <w:basedOn w:val="Numatytasispastraiposriftas"/>
    <w:link w:val="Porat"/>
    <w:uiPriority w:val="99"/>
    <w:rsid w:val="002406AF"/>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EF13A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F13A2"/>
    <w:rPr>
      <w:rFonts w:ascii="Segoe UI" w:eastAsia="Times New Roman" w:hAnsi="Segoe UI" w:cs="Segoe UI"/>
      <w:sz w:val="18"/>
      <w:szCs w:val="18"/>
      <w:lang w:eastAsia="lt-LT"/>
    </w:rPr>
  </w:style>
  <w:style w:type="paragraph" w:styleId="HTMLiankstoformatuotas">
    <w:name w:val="HTML Preformatted"/>
    <w:basedOn w:val="prastasis"/>
    <w:link w:val="HTMLiankstoformatuotasDiagrama"/>
    <w:semiHidden/>
    <w:unhideWhenUsed/>
    <w:rsid w:val="00455E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lang w:eastAsia="en-US"/>
    </w:rPr>
  </w:style>
  <w:style w:type="character" w:customStyle="1" w:styleId="HTMLiankstoformatuotasDiagrama">
    <w:name w:val="HTML iš anksto formatuotas Diagrama"/>
    <w:basedOn w:val="Numatytasispastraiposriftas"/>
    <w:link w:val="HTMLiankstoformatuotas"/>
    <w:semiHidden/>
    <w:rsid w:val="00455EB5"/>
    <w:rPr>
      <w:rFonts w:ascii="Courier New" w:eastAsia="Courier New"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6045739">
      <w:bodyDiv w:val="1"/>
      <w:marLeft w:val="0"/>
      <w:marRight w:val="0"/>
      <w:marTop w:val="0"/>
      <w:marBottom w:val="0"/>
      <w:divBdr>
        <w:top w:val="none" w:sz="0" w:space="0" w:color="auto"/>
        <w:left w:val="none" w:sz="0" w:space="0" w:color="auto"/>
        <w:bottom w:val="none" w:sz="0" w:space="0" w:color="auto"/>
        <w:right w:val="none" w:sz="0" w:space="0" w:color="auto"/>
      </w:divBdr>
    </w:div>
    <w:div w:id="1226259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53E65-03A5-4750-8ADB-9D05204E1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11604</Words>
  <Characters>6615</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18183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Lietute Demidova</dc:creator>
  <cp:lastModifiedBy>Lietute Demidova</cp:lastModifiedBy>
  <cp:revision>2</cp:revision>
  <cp:lastPrinted>2016-03-22T08:46:00Z</cp:lastPrinted>
  <dcterms:created xsi:type="dcterms:W3CDTF">2016-03-22T10:53:00Z</dcterms:created>
  <dcterms:modified xsi:type="dcterms:W3CDTF">2016-03-22T10:53:00Z</dcterms:modified>
</cp:coreProperties>
</file>