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2016-07-15</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TAR-78</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7C75F5">
        <w:rPr>
          <w:rFonts w:eastAsiaTheme="minorEastAsia"/>
          <w:szCs w:val="24"/>
          <w:lang w:eastAsia="en-US"/>
        </w:rPr>
        <w:t xml:space="preserve"> Posėdis įvyko 2016-07-13</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5D51FF">
        <w:rPr>
          <w:rFonts w:eastAsiaTheme="minorEastAsia"/>
          <w:szCs w:val="24"/>
          <w:lang w:eastAsia="en-US"/>
        </w:rPr>
        <w:t xml:space="preserve"> Posėdžio pirmininkai</w:t>
      </w:r>
      <w:r w:rsidR="00AA4B44">
        <w:rPr>
          <w:rFonts w:eastAsiaTheme="minorEastAsia"/>
          <w:szCs w:val="24"/>
          <w:lang w:eastAsia="en-US"/>
        </w:rPr>
        <w:t xml:space="preserve"> – Rimantas Taraškevičius</w:t>
      </w:r>
      <w:r w:rsidR="00B86044">
        <w:rPr>
          <w:rFonts w:eastAsiaTheme="minorEastAsia"/>
          <w:szCs w:val="24"/>
          <w:lang w:eastAsia="en-US"/>
        </w:rPr>
        <w:t xml:space="preserve"> </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Andrejus Kugmerovas,</w:t>
      </w:r>
      <w:r w:rsidR="007C75F5">
        <w:rPr>
          <w:rFonts w:eastAsiaTheme="minorHAnsi"/>
          <w:szCs w:val="24"/>
        </w:rPr>
        <w:t xml:space="preserve"> </w:t>
      </w:r>
      <w:r w:rsidR="001A6F96">
        <w:rPr>
          <w:rFonts w:eastAsiaTheme="minorHAnsi"/>
          <w:szCs w:val="24"/>
        </w:rPr>
        <w:t>Judita Simonavičiūtė, Viačeslavas Titovas, Arūnas Barbšys</w:t>
      </w:r>
      <w:r w:rsidR="004564E0">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asmenų sąrašas pridedamas (priedas).</w:t>
      </w:r>
    </w:p>
    <w:p w:rsidR="004564E0" w:rsidRPr="004564E0" w:rsidRDefault="001A6F96"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DARBOTVARKĖ (patvirtinta bendru sutarimu):</w:t>
      </w:r>
    </w:p>
    <w:p w:rsidR="004564E0" w:rsidRDefault="004564E0" w:rsidP="000D65CA">
      <w:pPr>
        <w:tabs>
          <w:tab w:val="left" w:pos="567"/>
        </w:tabs>
        <w:jc w:val="both"/>
        <w:rPr>
          <w:rFonts w:asciiTheme="minorHAnsi" w:hAnsiTheme="minorHAnsi" w:cstheme="minorBidi"/>
          <w:sz w:val="22"/>
          <w:szCs w:val="22"/>
        </w:rPr>
      </w:pPr>
      <w:r>
        <w:rPr>
          <w:szCs w:val="24"/>
          <w:shd w:val="clear" w:color="auto" w:fill="FFFFFF"/>
        </w:rPr>
        <w:t xml:space="preserve">          </w:t>
      </w:r>
      <w:r w:rsidR="000D65CA">
        <w:rPr>
          <w:szCs w:val="24"/>
          <w:shd w:val="clear" w:color="auto" w:fill="FFFFFF"/>
        </w:rPr>
        <w:t xml:space="preserve"> </w:t>
      </w:r>
      <w:r>
        <w:rPr>
          <w:szCs w:val="24"/>
          <w:shd w:val="clear" w:color="auto" w:fill="FFFFFF"/>
        </w:rPr>
        <w:t xml:space="preserve">    1. Dėl nenaudojamų kitos paskirties žemės sklypų Klaipėdos mieste sąrašo patvirtinimo. Pranešėja R. Gružienė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2. Dėl Klaipėdos miesto savivaldybės tarybos 2013 m. balandžio 26 d. sprendimo Nr. T2-79 „Dėl Klaipėdos miesto savivaldybės 2013–2020 metų strateginio plėtros plano patvirtinimo“ pakeitimo. Pranešėja I. Butenienė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3. Dėl Klaipėdos miesto savivaldybės tarybos 2003 m. liepos 24 d. sprendimo Nr. 1-243 „Dėl Klaipėdos miesto savivaldybės strateginio planavimo tvarkos patvirtinimo“ pakeitimo. Pranešėja I. Butenienė</w:t>
      </w:r>
    </w:p>
    <w:p w:rsidR="004564E0" w:rsidRDefault="004564E0" w:rsidP="000D65CA">
      <w:pPr>
        <w:pStyle w:val="Betarp"/>
        <w:tabs>
          <w:tab w:val="left" w:pos="567"/>
        </w:tabs>
        <w:jc w:val="both"/>
        <w:rPr>
          <w:rFonts w:ascii="Times New Roman" w:hAnsi="Times New Roman" w:cs="Times New Roman"/>
          <w:color w:val="538135" w:themeColor="accent6" w:themeShade="BF"/>
          <w:sz w:val="24"/>
          <w:szCs w:val="24"/>
          <w:shd w:val="clear" w:color="auto" w:fill="FFFFFF"/>
        </w:rPr>
      </w:pPr>
      <w:r>
        <w:rPr>
          <w:rFonts w:ascii="Times New Roman" w:hAnsi="Times New Roman" w:cs="Times New Roman"/>
          <w:color w:val="538135" w:themeColor="accent6" w:themeShade="BF"/>
          <w:sz w:val="24"/>
          <w:szCs w:val="24"/>
          <w:shd w:val="clear" w:color="auto" w:fill="FFFFFF"/>
        </w:rPr>
        <w:t xml:space="preserve">            </w:t>
      </w:r>
      <w:r w:rsidR="000D65CA">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sz w:val="24"/>
          <w:szCs w:val="24"/>
          <w:shd w:val="clear" w:color="auto" w:fill="FFFFFF"/>
        </w:rPr>
        <w:t xml:space="preserve"> 4. Dėl UAB „REGSEDA“ atleidimo nuo žemės nuomos mokesčio mokėjimo. Pranešėja K. Petraitienė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5. Dėl atleidimo nuo nekilnojamojo turto mokesčio mokėjimo. Pranešėja K. Petraitienė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6. Dėl atleidimo nuo nekilnojamojo turto mokesčio mokėjimo. Pranešėja K. Petraitienė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7. Dėl Martyno Jankaus gatvės geografinių charakteristikų pakeitimo. Pranešėjas V. Nausėda</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8. Dėl savivaldybės būsto nuomos sąlygų pakeitimo. Pranešėja D. Netikšienė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D65C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9. Dėl socialinio būsto nuomos sąlygų pakeitimo. Pranešėja D. Netikšienė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 Dėl Klaipėdos miesto savivaldybės tarybos 2015 m. balandžio 14 d. sprendimo Nr. T2-61 „Dėl Klaipėdos švietimo įstaigų, įgyvendinančių ikimokyklinio ir priešmokyklinio ugdymo programas, 2015–2018 metų tinklo pertvarkos bendrojo plano patvirtinimo“ pakeitimo. Pranešėja L. Prižgintienė</w:t>
      </w:r>
    </w:p>
    <w:p w:rsidR="004564E0" w:rsidRDefault="004564E0" w:rsidP="000D65CA">
      <w:pPr>
        <w:pStyle w:val="Betarp"/>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              11. Dėl Klaipėdos miesto savivaldybės tarybos 2016 m. balandžio 28 d. sprendimo Nr. T2-119 „Dėl Klaipėdos miesto savivaldybės bendrojo ugdymo mokyklų tinklo pertvarkos 2016–2020 metų bendrojo plano patvirtinimo“ pakeitimo. Pranešėja L. Prižgintienė</w:t>
      </w:r>
    </w:p>
    <w:p w:rsidR="004564E0" w:rsidRDefault="004564E0" w:rsidP="000D65CA">
      <w:pPr>
        <w:pStyle w:val="Betarp"/>
        <w:tabs>
          <w:tab w:val="left" w:pos="567"/>
        </w:tabs>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12. Dėl turto perdavimo valdyti, naudoti ir disponuoti patikėjimo teise. Pranešėjas E. Simokaitis</w:t>
      </w:r>
    </w:p>
    <w:p w:rsidR="004564E0" w:rsidRDefault="004564E0" w:rsidP="000D65CA">
      <w:pPr>
        <w:pStyle w:val="Betarp"/>
        <w:tabs>
          <w:tab w:val="left" w:pos="567"/>
        </w:tabs>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13. Dėl savivaldybės būstų pardavimo. Pranešėjas E. Simokaitis</w:t>
      </w:r>
    </w:p>
    <w:p w:rsidR="004564E0" w:rsidRDefault="004564E0" w:rsidP="000D65CA">
      <w:pPr>
        <w:tabs>
          <w:tab w:val="left" w:pos="567"/>
        </w:tabs>
        <w:jc w:val="both"/>
        <w:rPr>
          <w:szCs w:val="24"/>
        </w:rPr>
      </w:pPr>
      <w:r>
        <w:rPr>
          <w:szCs w:val="24"/>
        </w:rPr>
        <w:t xml:space="preserve">              14. Dėl Klaipėdos miesto savivaldybės tarybos 2016 m. vasario 12 d. sprendimo Nr. T2-28 „Dėl Klaipėdos miesto savivaldybės 2016 metų biudžeto patvirtinimo“ pak</w:t>
      </w:r>
      <w:r w:rsidR="00543EA9">
        <w:rPr>
          <w:szCs w:val="24"/>
        </w:rPr>
        <w:t>eitimo. Pranešėja V. Jurkšienė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15. Dėl Klaipėdos miesto savivaldybės tarybos 2015 m. gruodžio 22 d. sprendimo Nr. T2-333 „Dėl Klaipėdos miesto savivaldybės 2016–2018 metų strateginio veiklos plano patvirtinimo“ pakeitimo. Pranešėja I. Butenienė</w:t>
      </w:r>
    </w:p>
    <w:p w:rsidR="004564E0" w:rsidRDefault="004564E0" w:rsidP="000D65CA">
      <w:pPr>
        <w:pStyle w:val="Betarp"/>
        <w:tabs>
          <w:tab w:val="left" w:pos="567"/>
        </w:tabs>
        <w:jc w:val="both"/>
        <w:rPr>
          <w:rFonts w:ascii="Times New Roman" w:hAnsi="Times New Roman" w:cs="Times New Roman"/>
          <w:sz w:val="24"/>
          <w:szCs w:val="24"/>
          <w:shd w:val="clear" w:color="auto" w:fill="FFFFFF"/>
        </w:rPr>
      </w:pPr>
    </w:p>
    <w:p w:rsidR="004564E0" w:rsidRDefault="004564E0" w:rsidP="000D65CA">
      <w:pPr>
        <w:tabs>
          <w:tab w:val="left" w:pos="567"/>
        </w:tabs>
        <w:jc w:val="both"/>
        <w:rPr>
          <w:szCs w:val="24"/>
          <w:shd w:val="clear" w:color="auto" w:fill="FFFFFF"/>
        </w:rPr>
      </w:pPr>
      <w:r>
        <w:rPr>
          <w:szCs w:val="24"/>
          <w:shd w:val="clear" w:color="auto" w:fill="FFFFFF"/>
        </w:rPr>
        <w:t xml:space="preserve">              1. SVARSTYTA. Nenaudojamų kitos paskirties žemės sklypų Klaipėdos mieste sąrašo patvirtinimas. </w:t>
      </w:r>
    </w:p>
    <w:p w:rsidR="001A4B55" w:rsidRPr="001A4B55" w:rsidRDefault="004564E0" w:rsidP="000D65CA">
      <w:pPr>
        <w:tabs>
          <w:tab w:val="left" w:pos="567"/>
          <w:tab w:val="left" w:pos="851"/>
        </w:tabs>
        <w:jc w:val="both"/>
        <w:rPr>
          <w:szCs w:val="24"/>
          <w:lang w:eastAsia="en-US"/>
        </w:rPr>
      </w:pPr>
      <w:r>
        <w:rPr>
          <w:szCs w:val="24"/>
          <w:shd w:val="clear" w:color="auto" w:fill="FFFFFF"/>
        </w:rPr>
        <w:t xml:space="preserve">              Pranešėja </w:t>
      </w:r>
      <w:r w:rsidR="00872B4E">
        <w:rPr>
          <w:szCs w:val="24"/>
          <w:shd w:val="clear" w:color="auto" w:fill="FFFFFF"/>
        </w:rPr>
        <w:t xml:space="preserve">– </w:t>
      </w:r>
      <w:r>
        <w:rPr>
          <w:szCs w:val="24"/>
          <w:shd w:val="clear" w:color="auto" w:fill="FFFFFF"/>
        </w:rPr>
        <w:t>R. Gružienė</w:t>
      </w:r>
      <w:r w:rsidR="00A23504">
        <w:rPr>
          <w:szCs w:val="24"/>
          <w:shd w:val="clear" w:color="auto" w:fill="FFFFFF"/>
        </w:rPr>
        <w:t>.</w:t>
      </w:r>
      <w:r w:rsidR="001A4B55" w:rsidRPr="001A4B55">
        <w:rPr>
          <w:szCs w:val="24"/>
          <w:lang w:eastAsia="en-US"/>
        </w:rPr>
        <w:t xml:space="preserve"> </w:t>
      </w:r>
      <w:r w:rsidR="001A4B55">
        <w:rPr>
          <w:szCs w:val="24"/>
          <w:lang w:eastAsia="en-US"/>
        </w:rPr>
        <w:t>Primena, kad š</w:t>
      </w:r>
      <w:r w:rsidR="001A4B55" w:rsidRPr="001A4B55">
        <w:rPr>
          <w:szCs w:val="24"/>
          <w:lang w:eastAsia="en-US"/>
        </w:rPr>
        <w:t xml:space="preserve">iuo Klaipėdos miesto savivaldybės tarybos sprendimu yra tvirtinami nustatytų nenaudojamų kitos paskirties privačių žemės sklypų ir </w:t>
      </w:r>
      <w:r w:rsidR="001A4B55" w:rsidRPr="001A4B55">
        <w:rPr>
          <w:szCs w:val="24"/>
          <w:lang w:eastAsia="en-US"/>
        </w:rPr>
        <w:lastRenderedPageBreak/>
        <w:t xml:space="preserve">nenaudojamų išnuomotų ir laikinai neišnuomotų žemės sklypų sąrašas, nurodant jų savininkus, nuomininkus ir naudotojus. Sprendimo tikslas - siekti, kad Klaipėdos mieste esantys sklypai būtų sutvarkyti, naudojami ir prižiūrimi. </w:t>
      </w:r>
    </w:p>
    <w:p w:rsidR="001A4B55" w:rsidRDefault="001A4B55" w:rsidP="001A4B55">
      <w:pPr>
        <w:ind w:firstLine="720"/>
        <w:jc w:val="both"/>
        <w:rPr>
          <w:szCs w:val="24"/>
          <w:lang w:eastAsia="en-US"/>
        </w:rPr>
      </w:pPr>
      <w:r>
        <w:rPr>
          <w:bCs/>
          <w:szCs w:val="24"/>
          <w:lang w:eastAsia="en-US"/>
        </w:rPr>
        <w:t>Teigia, kad p</w:t>
      </w:r>
      <w:r w:rsidRPr="001A4B55">
        <w:rPr>
          <w:bCs/>
          <w:szCs w:val="24"/>
          <w:lang w:eastAsia="en-US"/>
        </w:rPr>
        <w:t xml:space="preserve">riėmus sprendimo projektą bus sudarytos sąlygos taikyti </w:t>
      </w:r>
      <w:r w:rsidRPr="001A4B55">
        <w:rPr>
          <w:szCs w:val="24"/>
          <w:lang w:eastAsia="en-US"/>
        </w:rPr>
        <w:t>sklypų  savininkams, nuomininkams ir naudotojams Klaipėdos miesto savivaldybės tarybos sprendimu nustatytus maksimalius žemės mokesčio ar nuomos mokesčio tarifus už nenaudojamą žemę. Šios finansinės priemonės turėtų įtakoti asmenų požiūrį į  žemės naudojimą, priežiūrą ir tvarkymą.</w:t>
      </w:r>
    </w:p>
    <w:p w:rsidR="00E13D30" w:rsidRDefault="00F14F9D" w:rsidP="001A4B55">
      <w:pPr>
        <w:ind w:firstLine="720"/>
        <w:jc w:val="both"/>
        <w:rPr>
          <w:szCs w:val="24"/>
          <w:lang w:eastAsia="en-US"/>
        </w:rPr>
      </w:pPr>
      <w:r>
        <w:rPr>
          <w:szCs w:val="24"/>
          <w:lang w:eastAsia="en-US"/>
        </w:rPr>
        <w:t xml:space="preserve"> J. Simonavičiūtė mano, kad</w:t>
      </w:r>
      <w:r w:rsidR="00837DDC" w:rsidRPr="00837DDC">
        <w:rPr>
          <w:szCs w:val="24"/>
          <w:shd w:val="clear" w:color="auto" w:fill="FFFFFF"/>
        </w:rPr>
        <w:t xml:space="preserve"> </w:t>
      </w:r>
      <w:r w:rsidR="00837DDC">
        <w:rPr>
          <w:szCs w:val="24"/>
          <w:shd w:val="clear" w:color="auto" w:fill="FFFFFF"/>
        </w:rPr>
        <w:t xml:space="preserve">Nenaudojamų kitos paskirties žemės sklypų Klaipėdos mieste </w:t>
      </w:r>
      <w:r w:rsidR="00837DDC" w:rsidRPr="002846B4">
        <w:rPr>
          <w:color w:val="000000"/>
          <w:szCs w:val="24"/>
        </w:rPr>
        <w:t>nustatymo tvarkos aprašą</w:t>
      </w:r>
      <w:r>
        <w:rPr>
          <w:color w:val="000000"/>
          <w:szCs w:val="24"/>
        </w:rPr>
        <w:t xml:space="preserve"> reikėtų tvirtinti Taryboje</w:t>
      </w:r>
      <w:r w:rsidR="00837DDC">
        <w:rPr>
          <w:color w:val="000000"/>
          <w:szCs w:val="24"/>
        </w:rPr>
        <w:t>.</w:t>
      </w:r>
    </w:p>
    <w:p w:rsidR="001A4B55" w:rsidRDefault="001A4B55" w:rsidP="00E13D30">
      <w:pPr>
        <w:ind w:firstLine="720"/>
        <w:jc w:val="both"/>
        <w:rPr>
          <w:szCs w:val="24"/>
          <w:lang w:eastAsia="en-US"/>
        </w:rPr>
      </w:pPr>
      <w:r>
        <w:rPr>
          <w:szCs w:val="24"/>
          <w:lang w:eastAsia="en-US"/>
        </w:rPr>
        <w:t xml:space="preserve"> R. Taraškevičius </w:t>
      </w:r>
      <w:r w:rsidR="00F14F9D">
        <w:rPr>
          <w:szCs w:val="24"/>
          <w:lang w:eastAsia="en-US"/>
        </w:rPr>
        <w:t xml:space="preserve">siūlo </w:t>
      </w:r>
      <w:r w:rsidR="009B17E4">
        <w:rPr>
          <w:szCs w:val="24"/>
          <w:lang w:eastAsia="en-US"/>
        </w:rPr>
        <w:t>administracijai</w:t>
      </w:r>
      <w:r w:rsidR="00E13D30">
        <w:rPr>
          <w:szCs w:val="24"/>
          <w:lang w:eastAsia="en-US"/>
        </w:rPr>
        <w:t xml:space="preserve"> </w:t>
      </w:r>
      <w:r w:rsidR="00F14F9D">
        <w:rPr>
          <w:szCs w:val="24"/>
          <w:lang w:eastAsia="en-US"/>
        </w:rPr>
        <w:t xml:space="preserve">peržiūrėti </w:t>
      </w:r>
      <w:r w:rsidR="00E13D30">
        <w:rPr>
          <w:szCs w:val="24"/>
          <w:shd w:val="clear" w:color="auto" w:fill="FFFFFF"/>
        </w:rPr>
        <w:t>Nenaudojamų kitos paskirties žemė</w:t>
      </w:r>
      <w:r w:rsidR="00837DDC">
        <w:rPr>
          <w:szCs w:val="24"/>
          <w:shd w:val="clear" w:color="auto" w:fill="FFFFFF"/>
        </w:rPr>
        <w:t xml:space="preserve">s sklypų Klaipėdos mieste </w:t>
      </w:r>
      <w:r w:rsidR="00837DDC" w:rsidRPr="002846B4">
        <w:rPr>
          <w:color w:val="000000"/>
          <w:szCs w:val="24"/>
        </w:rPr>
        <w:t>nustatymo tvarkos aprašą</w:t>
      </w:r>
      <w:r w:rsidR="00E13D30">
        <w:rPr>
          <w:szCs w:val="24"/>
          <w:shd w:val="clear" w:color="auto" w:fill="FFFFFF"/>
        </w:rPr>
        <w:t xml:space="preserve"> ir tei</w:t>
      </w:r>
      <w:r w:rsidR="009B17E4">
        <w:rPr>
          <w:szCs w:val="24"/>
          <w:shd w:val="clear" w:color="auto" w:fill="FFFFFF"/>
        </w:rPr>
        <w:t>kti jį tvirtinti</w:t>
      </w:r>
      <w:r w:rsidR="00F14F9D">
        <w:rPr>
          <w:szCs w:val="24"/>
          <w:shd w:val="clear" w:color="auto" w:fill="FFFFFF"/>
        </w:rPr>
        <w:t xml:space="preserve"> T</w:t>
      </w:r>
      <w:r w:rsidR="00E13D30">
        <w:rPr>
          <w:szCs w:val="24"/>
          <w:shd w:val="clear" w:color="auto" w:fill="FFFFFF"/>
        </w:rPr>
        <w:t>aryboje.</w:t>
      </w:r>
    </w:p>
    <w:p w:rsidR="00837DDC" w:rsidRDefault="001A4B55" w:rsidP="001A4B55">
      <w:pPr>
        <w:ind w:firstLine="720"/>
        <w:jc w:val="both"/>
        <w:rPr>
          <w:szCs w:val="24"/>
          <w:lang w:eastAsia="en-US"/>
        </w:rPr>
      </w:pPr>
      <w:r>
        <w:rPr>
          <w:szCs w:val="24"/>
          <w:lang w:eastAsia="en-US"/>
        </w:rPr>
        <w:t xml:space="preserve"> NUTARTA</w:t>
      </w:r>
      <w:r w:rsidR="00837DDC">
        <w:rPr>
          <w:szCs w:val="24"/>
          <w:lang w:eastAsia="en-US"/>
        </w:rPr>
        <w:t>:</w:t>
      </w:r>
    </w:p>
    <w:p w:rsidR="001A4B55" w:rsidRPr="00837DDC" w:rsidRDefault="000A29BA" w:rsidP="00837DDC">
      <w:pPr>
        <w:pStyle w:val="Sraopastraipa"/>
        <w:numPr>
          <w:ilvl w:val="0"/>
          <w:numId w:val="6"/>
        </w:numPr>
        <w:jc w:val="both"/>
        <w:rPr>
          <w:szCs w:val="24"/>
          <w:lang w:eastAsia="en-US"/>
        </w:rPr>
      </w:pPr>
      <w:r w:rsidRPr="00837DDC">
        <w:rPr>
          <w:szCs w:val="24"/>
          <w:lang w:eastAsia="en-US"/>
        </w:rPr>
        <w:t>Pritarti pateiktam sprendimo projektui bendru sutarimu.</w:t>
      </w:r>
    </w:p>
    <w:p w:rsidR="00837DDC" w:rsidRDefault="000A29BA" w:rsidP="00837DDC">
      <w:pPr>
        <w:ind w:firstLine="720"/>
        <w:jc w:val="both"/>
        <w:rPr>
          <w:szCs w:val="24"/>
          <w:lang w:eastAsia="en-US"/>
        </w:rPr>
      </w:pPr>
      <w:r>
        <w:rPr>
          <w:szCs w:val="24"/>
          <w:lang w:eastAsia="en-US"/>
        </w:rPr>
        <w:t xml:space="preserve"> </w:t>
      </w:r>
      <w:r w:rsidR="00837DDC">
        <w:rPr>
          <w:szCs w:val="24"/>
          <w:lang w:eastAsia="en-US"/>
        </w:rPr>
        <w:t xml:space="preserve">2. </w:t>
      </w:r>
      <w:r>
        <w:rPr>
          <w:szCs w:val="24"/>
          <w:lang w:eastAsia="en-US"/>
        </w:rPr>
        <w:t>Peržiūrėti</w:t>
      </w:r>
      <w:r w:rsidR="004A15C7">
        <w:rPr>
          <w:szCs w:val="24"/>
          <w:lang w:eastAsia="en-US"/>
        </w:rPr>
        <w:t xml:space="preserve"> </w:t>
      </w:r>
      <w:r w:rsidR="009B17E4">
        <w:rPr>
          <w:szCs w:val="24"/>
          <w:lang w:eastAsia="en-US"/>
        </w:rPr>
        <w:t xml:space="preserve">Savivaldybės administracijai </w:t>
      </w:r>
      <w:r w:rsidR="00837DDC">
        <w:rPr>
          <w:szCs w:val="24"/>
          <w:shd w:val="clear" w:color="auto" w:fill="FFFFFF"/>
        </w:rPr>
        <w:t xml:space="preserve">Nenaudojamų kitos paskirties žemės sklypų Klaipėdos mieste </w:t>
      </w:r>
      <w:r w:rsidR="00837DDC" w:rsidRPr="002846B4">
        <w:rPr>
          <w:color w:val="000000"/>
          <w:szCs w:val="24"/>
        </w:rPr>
        <w:t>nustatymo tvarkos aprašą</w:t>
      </w:r>
      <w:r w:rsidR="00837DDC">
        <w:rPr>
          <w:szCs w:val="24"/>
          <w:shd w:val="clear" w:color="auto" w:fill="FFFFFF"/>
        </w:rPr>
        <w:t xml:space="preserve"> ir tei</w:t>
      </w:r>
      <w:r w:rsidR="009B17E4">
        <w:rPr>
          <w:szCs w:val="24"/>
          <w:shd w:val="clear" w:color="auto" w:fill="FFFFFF"/>
        </w:rPr>
        <w:t>kti jį tvirtinti</w:t>
      </w:r>
      <w:r w:rsidR="00F14F9D">
        <w:rPr>
          <w:szCs w:val="24"/>
          <w:shd w:val="clear" w:color="auto" w:fill="FFFFFF"/>
        </w:rPr>
        <w:t xml:space="preserve"> T</w:t>
      </w:r>
      <w:r w:rsidR="00837DDC">
        <w:rPr>
          <w:szCs w:val="24"/>
          <w:shd w:val="clear" w:color="auto" w:fill="FFFFFF"/>
        </w:rPr>
        <w:t>aryboje.</w:t>
      </w:r>
    </w:p>
    <w:p w:rsidR="00837DDC" w:rsidRDefault="00837DDC" w:rsidP="00837DDC">
      <w:pPr>
        <w:jc w:val="both"/>
        <w:rPr>
          <w:rFonts w:asciiTheme="minorHAnsi" w:hAnsiTheme="minorHAnsi" w:cstheme="minorBidi"/>
          <w:sz w:val="22"/>
          <w:szCs w:val="22"/>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 SVARSTYTA. Klaipėdos miesto savivaldybės tarybos 2013 m. balandžio 26 d. sprendimo Nr. T2-79 „Dėl Klaipėdos miesto savivaldybės 2013–2020 metų strateginio plėtros plano patvirtinimo“ pakeitimas. </w:t>
      </w:r>
    </w:p>
    <w:p w:rsidR="00F12088" w:rsidRDefault="00AB0312" w:rsidP="00F12088">
      <w:pPr>
        <w:ind w:firstLine="720"/>
        <w:jc w:val="both"/>
        <w:rPr>
          <w:szCs w:val="24"/>
          <w:lang w:eastAsia="en-US"/>
        </w:rPr>
      </w:pPr>
      <w:r>
        <w:rPr>
          <w:szCs w:val="24"/>
          <w:shd w:val="clear" w:color="auto" w:fill="FFFFFF"/>
        </w:rPr>
        <w:t xml:space="preserve">  </w:t>
      </w:r>
      <w:r w:rsidR="004564E0">
        <w:rPr>
          <w:szCs w:val="24"/>
          <w:shd w:val="clear" w:color="auto" w:fill="FFFFFF"/>
        </w:rPr>
        <w:t xml:space="preserve">Pranešėja </w:t>
      </w:r>
      <w:r w:rsidR="00872B4E">
        <w:rPr>
          <w:szCs w:val="24"/>
          <w:shd w:val="clear" w:color="auto" w:fill="FFFFFF"/>
        </w:rPr>
        <w:t xml:space="preserve">– </w:t>
      </w:r>
      <w:r w:rsidR="004564E0">
        <w:rPr>
          <w:szCs w:val="24"/>
          <w:shd w:val="clear" w:color="auto" w:fill="FFFFFF"/>
        </w:rPr>
        <w:t>I. Butenienė</w:t>
      </w:r>
      <w:r>
        <w:rPr>
          <w:szCs w:val="24"/>
          <w:shd w:val="clear" w:color="auto" w:fill="FFFFFF"/>
        </w:rPr>
        <w:t>.</w:t>
      </w:r>
      <w:r w:rsidRPr="00AB0312">
        <w:rPr>
          <w:szCs w:val="24"/>
          <w:lang w:eastAsia="en-US"/>
        </w:rPr>
        <w:t xml:space="preserve"> </w:t>
      </w:r>
      <w:r>
        <w:rPr>
          <w:szCs w:val="24"/>
          <w:lang w:eastAsia="en-US"/>
        </w:rPr>
        <w:t>Sako, kad s</w:t>
      </w:r>
      <w:r w:rsidRPr="00AB0312">
        <w:rPr>
          <w:szCs w:val="24"/>
          <w:lang w:eastAsia="en-US"/>
        </w:rPr>
        <w:t xml:space="preserve">prendimo projektas parengtas vadovaujantis Klaipėdos miesto savivaldybės strateginio plėtros plano įgyvendinimo priežiūros metodikos nuostatomis dėl strateginio plėtros plano keitimo,  atsižvelgus į 2016 m. gegužės 26 d. </w:t>
      </w:r>
      <w:r w:rsidRPr="00AB0312">
        <w:rPr>
          <w:bCs/>
          <w:szCs w:val="24"/>
          <w:lang w:eastAsia="en-US"/>
        </w:rPr>
        <w:t xml:space="preserve">Klaipėdos miesto savivaldybės tarybos sprendimu Nr. T2-135 pritartą Klaipėdos miesto savivaldybės 2013–2020 metų strateginio plėtros plano įgyvendinimo 2015 metais ataskaitą, Savivaldybės administracijos padalinių prašymus bei </w:t>
      </w:r>
      <w:r w:rsidRPr="00AB0312">
        <w:rPr>
          <w:szCs w:val="24"/>
          <w:lang w:eastAsia="en-US"/>
        </w:rPr>
        <w:t>Lietuvos jūrų muziejaus 2016 m. balandžio 15 d. raštą S-159 „Dėl strateginio plėtros plano priemonių keitimo“. Sprendimo tikslas – pakeisti Klaipėdos miesto savivaldybės 2013–2020 metų strateginį plėtros plano 3 priemonių įgyv</w:t>
      </w:r>
      <w:r w:rsidR="00F833AE">
        <w:rPr>
          <w:szCs w:val="24"/>
          <w:lang w:eastAsia="en-US"/>
        </w:rPr>
        <w:t xml:space="preserve">endinimo rodiklius, </w:t>
      </w:r>
      <w:r w:rsidRPr="00AB0312">
        <w:rPr>
          <w:szCs w:val="24"/>
          <w:lang w:eastAsia="en-US"/>
        </w:rPr>
        <w:t xml:space="preserve">pripažinti netekusias galios </w:t>
      </w:r>
      <w:r w:rsidR="00F833AE">
        <w:rPr>
          <w:szCs w:val="24"/>
          <w:lang w:eastAsia="en-US"/>
        </w:rPr>
        <w:t xml:space="preserve">dvi priemones </w:t>
      </w:r>
      <w:r w:rsidRPr="00AB0312">
        <w:rPr>
          <w:szCs w:val="24"/>
          <w:lang w:eastAsia="en-US"/>
        </w:rPr>
        <w:t>ir įtraukti naują priemonę.</w:t>
      </w:r>
      <w:r w:rsidR="00F12088">
        <w:rPr>
          <w:szCs w:val="24"/>
          <w:lang w:eastAsia="en-US"/>
        </w:rPr>
        <w:t xml:space="preserve">  </w:t>
      </w:r>
    </w:p>
    <w:p w:rsidR="00F12088" w:rsidRDefault="00F12088" w:rsidP="00F12088">
      <w:pPr>
        <w:jc w:val="both"/>
        <w:rPr>
          <w:iCs/>
          <w:szCs w:val="24"/>
        </w:rPr>
      </w:pPr>
      <w:r>
        <w:rPr>
          <w:szCs w:val="24"/>
          <w:lang w:eastAsia="en-US"/>
        </w:rPr>
        <w:t xml:space="preserve">              A.</w:t>
      </w:r>
      <w:r w:rsidR="00F0160D">
        <w:rPr>
          <w:szCs w:val="24"/>
          <w:lang w:eastAsia="en-US"/>
        </w:rPr>
        <w:t xml:space="preserve"> </w:t>
      </w:r>
      <w:r w:rsidR="00F14F9D">
        <w:rPr>
          <w:szCs w:val="24"/>
          <w:lang w:eastAsia="en-US"/>
        </w:rPr>
        <w:t>Barbšys sako, kad nėra</w:t>
      </w:r>
      <w:r w:rsidRPr="00F12088">
        <w:rPr>
          <w:szCs w:val="24"/>
          <w:lang w:eastAsia="en-US"/>
        </w:rPr>
        <w:t xml:space="preserve"> </w:t>
      </w:r>
      <w:r w:rsidR="00F14F9D">
        <w:rPr>
          <w:szCs w:val="24"/>
          <w:lang w:eastAsia="en-US"/>
        </w:rPr>
        <w:t>numatytas lėšų poreikis</w:t>
      </w:r>
      <w:r w:rsidRPr="00F12088">
        <w:rPr>
          <w:szCs w:val="24"/>
          <w:lang w:eastAsia="en-US"/>
        </w:rPr>
        <w:t xml:space="preserve"> </w:t>
      </w:r>
      <w:r w:rsidR="00F833AE">
        <w:rPr>
          <w:szCs w:val="24"/>
          <w:lang w:eastAsia="en-US"/>
        </w:rPr>
        <w:t>(3.2.1.5 papunktis</w:t>
      </w:r>
      <w:r w:rsidR="00F14F9D">
        <w:rPr>
          <w:szCs w:val="24"/>
          <w:lang w:eastAsia="en-US"/>
        </w:rPr>
        <w:t xml:space="preserve"> </w:t>
      </w:r>
      <w:r w:rsidR="0072297C" w:rsidRPr="00002A2F">
        <w:rPr>
          <w:szCs w:val="24"/>
        </w:rPr>
        <w:t>jūros teikiamų pramogų, paž</w:t>
      </w:r>
      <w:r w:rsidR="00F14F9D">
        <w:rPr>
          <w:szCs w:val="24"/>
        </w:rPr>
        <w:t>inimo ir sveikatingumo komplekso</w:t>
      </w:r>
      <w:r w:rsidR="0072297C" w:rsidRPr="00002A2F">
        <w:rPr>
          <w:szCs w:val="24"/>
        </w:rPr>
        <w:t xml:space="preserve"> Kopgalyje</w:t>
      </w:r>
      <w:r w:rsidR="00F14F9D">
        <w:rPr>
          <w:szCs w:val="24"/>
        </w:rPr>
        <w:t xml:space="preserve"> įkūrimui</w:t>
      </w:r>
      <w:r>
        <w:rPr>
          <w:szCs w:val="24"/>
          <w:lang w:eastAsia="en-US"/>
        </w:rPr>
        <w:t xml:space="preserve">, </w:t>
      </w:r>
      <w:r w:rsidR="0072297C">
        <w:rPr>
          <w:szCs w:val="24"/>
          <w:lang w:eastAsia="en-US"/>
        </w:rPr>
        <w:t xml:space="preserve">taip pat nėra </w:t>
      </w:r>
      <w:r>
        <w:rPr>
          <w:szCs w:val="24"/>
          <w:lang w:eastAsia="en-US"/>
        </w:rPr>
        <w:t>specialistų vertinimo</w:t>
      </w:r>
      <w:r w:rsidR="005A4BCE">
        <w:rPr>
          <w:szCs w:val="24"/>
          <w:lang w:eastAsia="en-US"/>
        </w:rPr>
        <w:t xml:space="preserve"> dėl vietos pa</w:t>
      </w:r>
      <w:r>
        <w:rPr>
          <w:szCs w:val="24"/>
          <w:lang w:eastAsia="en-US"/>
        </w:rPr>
        <w:t xml:space="preserve">rinkimo </w:t>
      </w:r>
      <w:r w:rsidR="005A4BCE">
        <w:rPr>
          <w:szCs w:val="24"/>
          <w:lang w:eastAsia="en-US"/>
        </w:rPr>
        <w:t xml:space="preserve">įkurti </w:t>
      </w:r>
      <w:r w:rsidR="005A4BCE">
        <w:rPr>
          <w:iCs/>
          <w:szCs w:val="24"/>
        </w:rPr>
        <w:t>atvirus</w:t>
      </w:r>
      <w:r w:rsidRPr="00002A2F">
        <w:rPr>
          <w:iCs/>
          <w:szCs w:val="24"/>
        </w:rPr>
        <w:t xml:space="preserve"> </w:t>
      </w:r>
      <w:r w:rsidR="005A4BCE">
        <w:rPr>
          <w:iCs/>
          <w:szCs w:val="24"/>
        </w:rPr>
        <w:t>baseinus</w:t>
      </w:r>
      <w:r w:rsidRPr="00002A2F">
        <w:rPr>
          <w:iCs/>
          <w:szCs w:val="24"/>
        </w:rPr>
        <w:t xml:space="preserve"> su geoterminiu vandeniu</w:t>
      </w:r>
      <w:r w:rsidR="009B17E4">
        <w:rPr>
          <w:iCs/>
          <w:szCs w:val="24"/>
        </w:rPr>
        <w:t xml:space="preserve">, todėl siūlo balsuoti dėl šio papunkčio </w:t>
      </w:r>
      <w:r w:rsidR="009B17E4" w:rsidRPr="009B17E4">
        <w:rPr>
          <w:iCs/>
          <w:szCs w:val="24"/>
        </w:rPr>
        <w:t xml:space="preserve">išbraukimo iš </w:t>
      </w:r>
      <w:r w:rsidR="009B17E4">
        <w:rPr>
          <w:iCs/>
          <w:szCs w:val="24"/>
        </w:rPr>
        <w:t xml:space="preserve">sprendimo </w:t>
      </w:r>
      <w:r w:rsidR="009B17E4" w:rsidRPr="009B17E4">
        <w:rPr>
          <w:iCs/>
          <w:szCs w:val="24"/>
        </w:rPr>
        <w:t>projekto.</w:t>
      </w:r>
    </w:p>
    <w:p w:rsidR="0072297C" w:rsidRPr="00F12088" w:rsidRDefault="0072297C" w:rsidP="00F12088">
      <w:pPr>
        <w:jc w:val="both"/>
        <w:rPr>
          <w:szCs w:val="24"/>
          <w:lang w:eastAsia="en-US"/>
        </w:rPr>
      </w:pPr>
      <w:r>
        <w:rPr>
          <w:szCs w:val="24"/>
          <w:lang w:eastAsia="en-US"/>
        </w:rPr>
        <w:t xml:space="preserve">              Balsavimu (už-4, prieš-1) pritarta, kad sprendimo</w:t>
      </w:r>
      <w:r w:rsidR="00F833AE">
        <w:rPr>
          <w:szCs w:val="24"/>
          <w:lang w:eastAsia="en-US"/>
        </w:rPr>
        <w:t xml:space="preserve"> projekte palikti 3.2.1.5 papunktis</w:t>
      </w:r>
      <w:r>
        <w:rPr>
          <w:szCs w:val="24"/>
          <w:lang w:eastAsia="en-US"/>
        </w:rPr>
        <w:t>.</w:t>
      </w:r>
    </w:p>
    <w:p w:rsidR="0072297C" w:rsidRPr="0072297C" w:rsidRDefault="00F833AE" w:rsidP="00F833AE">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F14F9D">
        <w:rPr>
          <w:rFonts w:ascii="Times New Roman" w:hAnsi="Times New Roman" w:cs="Times New Roman"/>
          <w:sz w:val="24"/>
          <w:szCs w:val="24"/>
        </w:rPr>
        <w:t xml:space="preserve">R. Taraškevičius siūlo </w:t>
      </w:r>
      <w:r w:rsidR="0072297C">
        <w:rPr>
          <w:rFonts w:ascii="Times New Roman" w:hAnsi="Times New Roman" w:cs="Times New Roman"/>
          <w:sz w:val="24"/>
          <w:szCs w:val="24"/>
        </w:rPr>
        <w:t>iš sprendim</w:t>
      </w:r>
      <w:r>
        <w:rPr>
          <w:rFonts w:ascii="Times New Roman" w:hAnsi="Times New Roman" w:cs="Times New Roman"/>
          <w:sz w:val="24"/>
          <w:szCs w:val="24"/>
        </w:rPr>
        <w:t xml:space="preserve">o projekto išbraukti 1.4 punktą, nes mano, kad reikia palikti sprendimo projekte </w:t>
      </w:r>
      <w:r w:rsidRPr="0072297C">
        <w:rPr>
          <w:rFonts w:ascii="Times New Roman" w:hAnsi="Times New Roman" w:cs="Times New Roman"/>
          <w:sz w:val="24"/>
          <w:szCs w:val="24"/>
        </w:rPr>
        <w:t xml:space="preserve">3.1.1.4 </w:t>
      </w:r>
      <w:r>
        <w:rPr>
          <w:rFonts w:ascii="Times New Roman" w:hAnsi="Times New Roman" w:cs="Times New Roman"/>
          <w:sz w:val="24"/>
          <w:szCs w:val="24"/>
        </w:rPr>
        <w:t xml:space="preserve">papunktį (3.1.1.4. </w:t>
      </w:r>
      <w:r w:rsidRPr="0072297C">
        <w:rPr>
          <w:rFonts w:ascii="Times New Roman" w:hAnsi="Times New Roman" w:cs="Times New Roman"/>
          <w:sz w:val="24"/>
          <w:szCs w:val="24"/>
        </w:rPr>
        <w:t>Siekiant gerinti verslininko įvaiz</w:t>
      </w:r>
      <w:r>
        <w:rPr>
          <w:rFonts w:ascii="Times New Roman" w:hAnsi="Times New Roman" w:cs="Times New Roman"/>
          <w:sz w:val="24"/>
          <w:szCs w:val="24"/>
        </w:rPr>
        <w:t>dį, įsteigti verslo nominacijas).</w:t>
      </w:r>
    </w:p>
    <w:p w:rsidR="0072297C" w:rsidRDefault="0072297C" w:rsidP="0072297C">
      <w:pPr>
        <w:tabs>
          <w:tab w:val="left" w:pos="71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Cs/>
          <w:szCs w:val="24"/>
        </w:rPr>
      </w:pPr>
      <w:r>
        <w:rPr>
          <w:szCs w:val="24"/>
          <w:shd w:val="clear" w:color="auto" w:fill="FFFFFF"/>
        </w:rPr>
        <w:t xml:space="preserve">  </w:t>
      </w:r>
      <w:r w:rsidR="008D7681">
        <w:rPr>
          <w:szCs w:val="24"/>
          <w:shd w:val="clear" w:color="auto" w:fill="FFFFFF"/>
        </w:rPr>
        <w:t>NUTARTA.</w:t>
      </w:r>
      <w:r w:rsidR="004A15C7">
        <w:rPr>
          <w:szCs w:val="24"/>
          <w:shd w:val="clear" w:color="auto" w:fill="FFFFFF"/>
        </w:rPr>
        <w:t xml:space="preserve"> Pritarti pateiktam sprendimo projektui (už-4, susilaiko-1) s</w:t>
      </w:r>
      <w:r>
        <w:rPr>
          <w:szCs w:val="24"/>
          <w:shd w:val="clear" w:color="auto" w:fill="FFFFFF"/>
        </w:rPr>
        <w:t>u pastaba: išbraukti i</w:t>
      </w:r>
      <w:r w:rsidR="00F14F9D">
        <w:rPr>
          <w:szCs w:val="24"/>
          <w:shd w:val="clear" w:color="auto" w:fill="FFFFFF"/>
        </w:rPr>
        <w:t>š sprendimo projekto 1.4 punktą.</w:t>
      </w:r>
    </w:p>
    <w:p w:rsidR="003C19FB" w:rsidRDefault="003C19FB"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3. SVARSTYTA. Klaipėdos miesto savivaldybės tarybos 2003 m. liepos 24 d. sprendimo Nr. 1-243 „Dėl Klaipėdos miesto savivaldybės strateginio planavimo</w:t>
      </w:r>
      <w:r w:rsidR="00872B4E">
        <w:rPr>
          <w:rFonts w:ascii="Times New Roman" w:hAnsi="Times New Roman" w:cs="Times New Roman"/>
          <w:sz w:val="24"/>
          <w:szCs w:val="24"/>
          <w:shd w:val="clear" w:color="auto" w:fill="FFFFFF"/>
        </w:rPr>
        <w:t xml:space="preserve"> tvarkos patvirtinimo“ pakeitimas</w:t>
      </w:r>
      <w:r>
        <w:rPr>
          <w:rFonts w:ascii="Times New Roman" w:hAnsi="Times New Roman" w:cs="Times New Roman"/>
          <w:sz w:val="24"/>
          <w:szCs w:val="24"/>
          <w:shd w:val="clear" w:color="auto" w:fill="FFFFFF"/>
        </w:rPr>
        <w:t xml:space="preserve">. </w:t>
      </w:r>
    </w:p>
    <w:p w:rsidR="000852BB" w:rsidRDefault="000852BB" w:rsidP="000852BB">
      <w:pPr>
        <w:pStyle w:val="HTMLiankstoformatuotas"/>
        <w:tabs>
          <w:tab w:val="left" w:pos="8964"/>
        </w:tabs>
        <w:ind w:firstLine="720"/>
        <w:jc w:val="both"/>
        <w:rPr>
          <w:rFonts w:ascii="Times New Roman" w:eastAsia="Courier New" w:hAnsi="Times New Roman"/>
          <w:sz w:val="24"/>
          <w:szCs w:val="24"/>
          <w:lang w:eastAsia="en-US"/>
        </w:rPr>
      </w:pPr>
      <w:r>
        <w:rPr>
          <w:rFonts w:ascii="Times New Roman" w:hAnsi="Times New Roman"/>
          <w:sz w:val="24"/>
          <w:szCs w:val="24"/>
          <w:shd w:val="clear" w:color="auto" w:fill="FFFFFF"/>
        </w:rPr>
        <w:t xml:space="preserve">  </w:t>
      </w:r>
      <w:r w:rsidR="004564E0">
        <w:rPr>
          <w:rFonts w:ascii="Times New Roman" w:hAnsi="Times New Roman"/>
          <w:sz w:val="24"/>
          <w:szCs w:val="24"/>
          <w:shd w:val="clear" w:color="auto" w:fill="FFFFFF"/>
        </w:rPr>
        <w:t xml:space="preserve">Pranešėja </w:t>
      </w:r>
      <w:r w:rsidR="00872B4E">
        <w:rPr>
          <w:rFonts w:ascii="Times New Roman" w:hAnsi="Times New Roman"/>
          <w:sz w:val="24"/>
          <w:szCs w:val="24"/>
          <w:shd w:val="clear" w:color="auto" w:fill="FFFFFF"/>
        </w:rPr>
        <w:t xml:space="preserve">– </w:t>
      </w:r>
      <w:r w:rsidR="004564E0">
        <w:rPr>
          <w:rFonts w:ascii="Times New Roman" w:hAnsi="Times New Roman"/>
          <w:sz w:val="24"/>
          <w:szCs w:val="24"/>
          <w:shd w:val="clear" w:color="auto" w:fill="FFFFFF"/>
        </w:rPr>
        <w:t>I. Butenienė</w:t>
      </w:r>
      <w:r w:rsidR="008D7681">
        <w:rPr>
          <w:rFonts w:ascii="Times New Roman" w:hAnsi="Times New Roman"/>
          <w:sz w:val="24"/>
          <w:szCs w:val="24"/>
          <w:shd w:val="clear" w:color="auto" w:fill="FFFFFF"/>
        </w:rPr>
        <w:t>.</w:t>
      </w:r>
      <w:r w:rsidRPr="000852BB">
        <w:rPr>
          <w:rFonts w:eastAsia="Courier New" w:cs="Courier New"/>
          <w:szCs w:val="24"/>
          <w:lang w:eastAsia="en-US"/>
        </w:rPr>
        <w:t xml:space="preserve"> </w:t>
      </w:r>
      <w:r w:rsidRPr="000852BB">
        <w:rPr>
          <w:rFonts w:ascii="Times New Roman" w:eastAsia="Courier New" w:hAnsi="Times New Roman"/>
          <w:sz w:val="24"/>
          <w:szCs w:val="24"/>
          <w:lang w:eastAsia="en-US"/>
        </w:rPr>
        <w:t>Aiškina, kad</w:t>
      </w:r>
      <w:r>
        <w:rPr>
          <w:rFonts w:eastAsia="Courier New" w:cs="Courier New"/>
          <w:szCs w:val="24"/>
          <w:lang w:eastAsia="en-US"/>
        </w:rPr>
        <w:t xml:space="preserve"> </w:t>
      </w:r>
      <w:r w:rsidRPr="000852BB">
        <w:rPr>
          <w:rFonts w:ascii="Times New Roman" w:eastAsia="Courier New" w:hAnsi="Times New Roman"/>
          <w:sz w:val="24"/>
          <w:szCs w:val="24"/>
          <w:lang w:eastAsia="en-US"/>
        </w:rPr>
        <w:t>Savivaldybės tarybos sprendimo tikslas – koreguoti strateginio planavimo tvarkos aprašą, atsižvelgiant į Klaipėdos miesto savivaldybės kontrolės ir audito tarnybos 2016 m. kovo 25 d. raštu Nr. KAT16-(4.2)-3 pateikto Lėšų naudojimo investicijų projektams, baigtiems 2015</w:t>
      </w:r>
      <w:r w:rsidR="0058636A">
        <w:rPr>
          <w:rFonts w:ascii="Times New Roman" w:eastAsia="Courier New" w:hAnsi="Times New Roman"/>
          <w:sz w:val="24"/>
          <w:szCs w:val="24"/>
          <w:lang w:eastAsia="en-US"/>
        </w:rPr>
        <w:t xml:space="preserve"> m.</w:t>
      </w:r>
      <w:r w:rsidRPr="000852BB">
        <w:rPr>
          <w:rFonts w:ascii="Times New Roman" w:eastAsia="Courier New" w:hAnsi="Times New Roman"/>
          <w:sz w:val="24"/>
          <w:szCs w:val="24"/>
          <w:lang w:eastAsia="en-US"/>
        </w:rPr>
        <w:t xml:space="preserve"> patikrinimo  akte išdėstytas rekomendacijas, Klaipėdos miesto savivaldybės kontrolės komitete pateiktą pasiūlymą bei Lietuvos Respublikos Vyriausybės 2014 m. gruodžio 15 d. nutarimu Nr. 1435 patvirtintas Strateginio planavimo savivaldybėse rekomendacijas. </w:t>
      </w:r>
    </w:p>
    <w:p w:rsidR="009345FC" w:rsidRDefault="0058636A" w:rsidP="009345FC">
      <w:pPr>
        <w:jc w:val="both"/>
      </w:pPr>
      <w:r>
        <w:rPr>
          <w:rFonts w:eastAsia="Courier New"/>
          <w:szCs w:val="24"/>
          <w:lang w:eastAsia="en-US"/>
        </w:rPr>
        <w:t xml:space="preserve"> </w:t>
      </w:r>
      <w:r w:rsidR="009345FC">
        <w:rPr>
          <w:rFonts w:eastAsia="Courier New"/>
          <w:szCs w:val="24"/>
          <w:lang w:eastAsia="en-US"/>
        </w:rPr>
        <w:t xml:space="preserve">        </w:t>
      </w:r>
      <w:r w:rsidR="002A7858">
        <w:rPr>
          <w:rFonts w:eastAsia="Courier New"/>
          <w:szCs w:val="24"/>
          <w:lang w:eastAsia="en-US"/>
        </w:rPr>
        <w:t xml:space="preserve">    </w:t>
      </w:r>
      <w:r w:rsidR="009345FC">
        <w:rPr>
          <w:rFonts w:eastAsia="Courier New"/>
          <w:szCs w:val="24"/>
          <w:lang w:eastAsia="en-US"/>
        </w:rPr>
        <w:t xml:space="preserve"> </w:t>
      </w:r>
      <w:r w:rsidR="00CD08D4">
        <w:rPr>
          <w:rFonts w:eastAsia="Courier New"/>
          <w:szCs w:val="24"/>
          <w:lang w:eastAsia="en-US"/>
        </w:rPr>
        <w:t>R. Taraškevičius teigia</w:t>
      </w:r>
      <w:r>
        <w:rPr>
          <w:rFonts w:eastAsia="Courier New"/>
          <w:szCs w:val="24"/>
          <w:lang w:eastAsia="en-US"/>
        </w:rPr>
        <w:t xml:space="preserve">, kad </w:t>
      </w:r>
      <w:r w:rsidR="009345FC">
        <w:t>K</w:t>
      </w:r>
      <w:r w:rsidR="009345FC" w:rsidRPr="009345FC">
        <w:t>laipėdos miesto savivaldybė</w:t>
      </w:r>
      <w:r w:rsidR="009345FC">
        <w:t>s</w:t>
      </w:r>
      <w:r w:rsidR="002A7858">
        <w:t xml:space="preserve"> strateginio planavimo tvarkos aprašo</w:t>
      </w:r>
      <w:r w:rsidR="00D44591">
        <w:t xml:space="preserve"> 22 punktas perteklinis, sunkiai </w:t>
      </w:r>
      <w:r w:rsidR="00602EC5">
        <w:t xml:space="preserve">įgyvendinamas ir neaiški </w:t>
      </w:r>
      <w:r w:rsidR="00D44591">
        <w:t>nauda.</w:t>
      </w:r>
      <w:r w:rsidR="00F71387">
        <w:t xml:space="preserve"> </w:t>
      </w:r>
    </w:p>
    <w:p w:rsidR="00602EC5" w:rsidRDefault="00602EC5" w:rsidP="009345FC">
      <w:pPr>
        <w:jc w:val="both"/>
      </w:pPr>
      <w:r>
        <w:t xml:space="preserve">              A. Barbšys siūlo 22 punktą palikti</w:t>
      </w:r>
      <w:r w:rsidR="00402C55">
        <w:t xml:space="preserve">, tam, kad politikai </w:t>
      </w:r>
      <w:r w:rsidR="00CD08D4">
        <w:t>galėtų daugiau dalyvauti</w:t>
      </w:r>
      <w:r w:rsidR="00402C55">
        <w:t xml:space="preserve"> savivaldybės strategijoje.</w:t>
      </w:r>
    </w:p>
    <w:p w:rsidR="00525D9C" w:rsidRDefault="00525D9C" w:rsidP="009345FC">
      <w:pPr>
        <w:jc w:val="both"/>
      </w:pPr>
      <w:r>
        <w:lastRenderedPageBreak/>
        <w:t xml:space="preserve">              J. Simonavičiūtė</w:t>
      </w:r>
      <w:r w:rsidR="001D1955">
        <w:t xml:space="preserve"> siūlo iš tvarkos aprašo išbraukti </w:t>
      </w:r>
      <w:r w:rsidR="00303267">
        <w:t>22 punktą</w:t>
      </w:r>
      <w:r w:rsidR="00CD08D4">
        <w:t>.</w:t>
      </w:r>
      <w:r w:rsidR="00303267">
        <w:t xml:space="preserve"> </w:t>
      </w:r>
      <w:r w:rsidR="00CD08D4">
        <w:t xml:space="preserve">Mano, </w:t>
      </w:r>
      <w:r w:rsidR="00303267">
        <w:t xml:space="preserve">jei </w:t>
      </w:r>
      <w:r w:rsidR="00CD08D4">
        <w:t>punktas būtų susijęs su naujų priemonių atsiradimu</w:t>
      </w:r>
      <w:r w:rsidR="00303267">
        <w:t xml:space="preserve"> – </w:t>
      </w:r>
      <w:r w:rsidR="00CD08D4">
        <w:t xml:space="preserve">punktą būtų </w:t>
      </w:r>
      <w:r w:rsidR="00303267">
        <w:t xml:space="preserve">galima </w:t>
      </w:r>
      <w:r w:rsidR="00CD08D4">
        <w:t>palikti</w:t>
      </w:r>
      <w:r w:rsidR="00303267">
        <w:t>.</w:t>
      </w:r>
    </w:p>
    <w:p w:rsidR="00F71387" w:rsidRDefault="00F71387" w:rsidP="009345FC">
      <w:pPr>
        <w:jc w:val="both"/>
      </w:pPr>
      <w:r>
        <w:t xml:space="preserve">     </w:t>
      </w:r>
      <w:r w:rsidR="00D83822">
        <w:t xml:space="preserve">         R. Taraškevičius mano, kad tvarkos aprašo </w:t>
      </w:r>
      <w:r>
        <w:t xml:space="preserve">22 punktą </w:t>
      </w:r>
      <w:r w:rsidR="009B17E4">
        <w:t>būtų galima palikti jį pakoregavus</w:t>
      </w:r>
      <w:r>
        <w:t>.</w:t>
      </w:r>
    </w:p>
    <w:p w:rsidR="00D83822" w:rsidRDefault="00F71387" w:rsidP="00F71387">
      <w:pPr>
        <w:jc w:val="both"/>
        <w:rPr>
          <w:bCs/>
        </w:rPr>
      </w:pPr>
      <w:r>
        <w:t xml:space="preserve">              I. Butenienė siūlo tokią 22 punkto redakciją: </w:t>
      </w:r>
      <w:r>
        <w:rPr>
          <w:bCs/>
        </w:rPr>
        <w:t xml:space="preserve"> </w:t>
      </w:r>
      <w:r w:rsidR="00D83822">
        <w:rPr>
          <w:bCs/>
        </w:rPr>
        <w:t>„</w:t>
      </w:r>
      <w:r w:rsidR="00602EC5" w:rsidRPr="007A394F">
        <w:rPr>
          <w:bCs/>
        </w:rPr>
        <w:t xml:space="preserve">22. </w:t>
      </w:r>
      <w:r w:rsidR="009040EF">
        <w:t xml:space="preserve">Savivaldybės tarybos komitetams paprašius susipažinti su </w:t>
      </w:r>
      <w:r w:rsidR="009040EF" w:rsidRPr="009040EF">
        <w:rPr>
          <w:bCs/>
        </w:rPr>
        <w:t>asignavimų valdytojų</w:t>
      </w:r>
      <w:r w:rsidR="009040EF">
        <w:t xml:space="preserve"> VP projektais iš anksto, asignavimų valdytojai VP projektus pristato komitetų posėdžiuose, išklauso savivaldybės tarybos narių pastabas bei pasiūlymus“.</w:t>
      </w:r>
    </w:p>
    <w:p w:rsidR="009040EF" w:rsidRDefault="000852BB" w:rsidP="009040EF">
      <w:pPr>
        <w:jc w:val="both"/>
        <w:rPr>
          <w:bCs/>
        </w:rPr>
      </w:pPr>
      <w:r>
        <w:rPr>
          <w:szCs w:val="24"/>
          <w:shd w:val="clear" w:color="auto" w:fill="FFFFFF"/>
        </w:rPr>
        <w:t xml:space="preserve">              NUTARTA.</w:t>
      </w:r>
      <w:r w:rsidR="004A15C7">
        <w:rPr>
          <w:szCs w:val="24"/>
          <w:shd w:val="clear" w:color="auto" w:fill="FFFFFF"/>
        </w:rPr>
        <w:t xml:space="preserve"> Pritarti pateiktam sprendimo projektui bendru sutarimu su pastaba:</w:t>
      </w:r>
      <w:r w:rsidR="00D83822">
        <w:rPr>
          <w:szCs w:val="24"/>
          <w:shd w:val="clear" w:color="auto" w:fill="FFFFFF"/>
        </w:rPr>
        <w:t xml:space="preserve"> pakeisti</w:t>
      </w:r>
      <w:r w:rsidR="00D83822" w:rsidRPr="00D83822">
        <w:t xml:space="preserve"> </w:t>
      </w:r>
      <w:r w:rsidR="00D83822" w:rsidRPr="00D83822">
        <w:rPr>
          <w:szCs w:val="24"/>
        </w:rPr>
        <w:t>Klaipėdos miesto savivaldybės strateginio planavimo tvarkos aprašo</w:t>
      </w:r>
      <w:r w:rsidR="00D83822">
        <w:rPr>
          <w:szCs w:val="24"/>
        </w:rPr>
        <w:t xml:space="preserve"> 22 punktą: </w:t>
      </w:r>
      <w:r w:rsidR="009040EF">
        <w:rPr>
          <w:bCs/>
        </w:rPr>
        <w:t>„</w:t>
      </w:r>
      <w:r w:rsidR="009040EF" w:rsidRPr="007A394F">
        <w:rPr>
          <w:bCs/>
        </w:rPr>
        <w:t xml:space="preserve">22. </w:t>
      </w:r>
      <w:r w:rsidR="009040EF">
        <w:t xml:space="preserve">Savivaldybės tarybos komitetams paprašius susipažinti su </w:t>
      </w:r>
      <w:r w:rsidR="009040EF" w:rsidRPr="009040EF">
        <w:rPr>
          <w:bCs/>
        </w:rPr>
        <w:t>asignavimų valdytojų</w:t>
      </w:r>
      <w:r w:rsidR="009040EF">
        <w:t xml:space="preserve"> VP projektais iš anksto, asignavimų valdytojai VP projektus pristato komitetų posėdžiuose, išklauso savivaldybės tarybos narių pastabas bei pasiūlymus“.</w:t>
      </w:r>
    </w:p>
    <w:p w:rsidR="004564E0"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sz w:val="24"/>
          <w:szCs w:val="24"/>
          <w:shd w:val="clear" w:color="auto" w:fill="FFFFFF"/>
        </w:rPr>
        <w:t xml:space="preserve"> 4.</w:t>
      </w:r>
      <w:r w:rsidRPr="004564E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00872B4E">
        <w:rPr>
          <w:rFonts w:ascii="Times New Roman" w:hAnsi="Times New Roman" w:cs="Times New Roman"/>
          <w:sz w:val="24"/>
          <w:szCs w:val="24"/>
          <w:shd w:val="clear" w:color="auto" w:fill="FFFFFF"/>
        </w:rPr>
        <w:t>UAB „REGSEDA“ atleidimas</w:t>
      </w:r>
      <w:r>
        <w:rPr>
          <w:rFonts w:ascii="Times New Roman" w:hAnsi="Times New Roman" w:cs="Times New Roman"/>
          <w:sz w:val="24"/>
          <w:szCs w:val="24"/>
          <w:shd w:val="clear" w:color="auto" w:fill="FFFFFF"/>
        </w:rPr>
        <w:t xml:space="preserve"> nuo žemės nuomos mokesčio mokėjimo. </w:t>
      </w:r>
    </w:p>
    <w:p w:rsidR="000E18F9" w:rsidRPr="00D758CC" w:rsidRDefault="000E18F9" w:rsidP="000E18F9">
      <w:pPr>
        <w:ind w:firstLine="720"/>
        <w:jc w:val="both"/>
        <w:rPr>
          <w:color w:val="FF0000"/>
          <w:szCs w:val="24"/>
        </w:rPr>
      </w:pPr>
      <w:r>
        <w:rPr>
          <w:szCs w:val="24"/>
          <w:shd w:val="clear" w:color="auto" w:fill="FFFFFF"/>
        </w:rPr>
        <w:t xml:space="preserve">  </w:t>
      </w:r>
      <w:r w:rsidR="004564E0">
        <w:rPr>
          <w:szCs w:val="24"/>
          <w:shd w:val="clear" w:color="auto" w:fill="FFFFFF"/>
        </w:rPr>
        <w:t xml:space="preserve">Pranešėja </w:t>
      </w:r>
      <w:r w:rsidR="00872B4E">
        <w:rPr>
          <w:szCs w:val="24"/>
          <w:shd w:val="clear" w:color="auto" w:fill="FFFFFF"/>
        </w:rPr>
        <w:t xml:space="preserve">– </w:t>
      </w:r>
      <w:r w:rsidR="004564E0">
        <w:rPr>
          <w:szCs w:val="24"/>
          <w:shd w:val="clear" w:color="auto" w:fill="FFFFFF"/>
        </w:rPr>
        <w:t>K. Petraitienė</w:t>
      </w:r>
      <w:r w:rsidR="000852BB">
        <w:rPr>
          <w:szCs w:val="24"/>
          <w:shd w:val="clear" w:color="auto" w:fill="FFFFFF"/>
        </w:rPr>
        <w:t xml:space="preserve">. </w:t>
      </w:r>
      <w:r>
        <w:rPr>
          <w:szCs w:val="24"/>
        </w:rPr>
        <w:t>Siūlo</w:t>
      </w:r>
      <w:r w:rsidRPr="00562DD6">
        <w:rPr>
          <w:szCs w:val="24"/>
        </w:rPr>
        <w:t xml:space="preserve"> suteikti </w:t>
      </w:r>
      <w:r>
        <w:rPr>
          <w:szCs w:val="24"/>
        </w:rPr>
        <w:t>valstybinės žemės nuomos mokesčio</w:t>
      </w:r>
      <w:r w:rsidRPr="00562DD6">
        <w:rPr>
          <w:szCs w:val="24"/>
        </w:rPr>
        <w:t xml:space="preserve"> (toliau – </w:t>
      </w:r>
      <w:r>
        <w:rPr>
          <w:szCs w:val="24"/>
        </w:rPr>
        <w:t>VŽN</w:t>
      </w:r>
      <w:r w:rsidRPr="00562DD6">
        <w:rPr>
          <w:szCs w:val="24"/>
        </w:rPr>
        <w:t>M) už 201</w:t>
      </w:r>
      <w:r>
        <w:rPr>
          <w:szCs w:val="24"/>
        </w:rPr>
        <w:t>6</w:t>
      </w:r>
      <w:r w:rsidRPr="00562DD6">
        <w:rPr>
          <w:szCs w:val="24"/>
        </w:rPr>
        <w:t xml:space="preserve"> metus lengvatą juridiniam </w:t>
      </w:r>
      <w:r>
        <w:rPr>
          <w:szCs w:val="24"/>
        </w:rPr>
        <w:t>asmeniui – U</w:t>
      </w:r>
      <w:r w:rsidR="00FD461F">
        <w:rPr>
          <w:szCs w:val="24"/>
        </w:rPr>
        <w:t>AB ,,REGSEDA</w:t>
      </w:r>
      <w:r>
        <w:rPr>
          <w:szCs w:val="24"/>
        </w:rPr>
        <w:t xml:space="preserve">“ už valstybinės žemės sklypų nuomą, esančių adresu Šviesos g. 3 ir Šviesos g. 15, Klaipėdoje. Įmonė turi neįgaliųjų socialinės įmonės statusą ir jos veikla orientuota į neįgaliųjų įdarbinimą ir užimtumą. </w:t>
      </w:r>
    </w:p>
    <w:p w:rsidR="000E18F9" w:rsidRPr="00562DD6" w:rsidRDefault="009040EF" w:rsidP="000E18F9">
      <w:pPr>
        <w:ind w:firstLine="720"/>
        <w:jc w:val="both"/>
        <w:rPr>
          <w:color w:val="000000"/>
          <w:szCs w:val="24"/>
        </w:rPr>
      </w:pPr>
      <w:r>
        <w:rPr>
          <w:szCs w:val="24"/>
        </w:rPr>
        <w:t xml:space="preserve"> </w:t>
      </w:r>
      <w:r w:rsidR="00AD0725">
        <w:rPr>
          <w:szCs w:val="24"/>
        </w:rPr>
        <w:t xml:space="preserve"> </w:t>
      </w:r>
      <w:r>
        <w:rPr>
          <w:szCs w:val="24"/>
        </w:rPr>
        <w:t>Aiškina, kad</w:t>
      </w:r>
      <w:r w:rsidR="000E18F9" w:rsidRPr="00562DD6">
        <w:rPr>
          <w:szCs w:val="24"/>
        </w:rPr>
        <w:t xml:space="preserve"> projekto tikslas ir uždaviniai – vadovaujantis Klaipėdos miesto savivaldybės </w:t>
      </w:r>
      <w:r w:rsidR="000E18F9">
        <w:rPr>
          <w:szCs w:val="24"/>
        </w:rPr>
        <w:t>tarybos 2015-05-28 sprendimu Nr. T2-108 patvirtinto</w:t>
      </w:r>
      <w:r w:rsidR="000E18F9" w:rsidRPr="00562DD6">
        <w:rPr>
          <w:szCs w:val="24"/>
        </w:rPr>
        <w:t xml:space="preserve"> </w:t>
      </w:r>
      <w:r w:rsidR="000E18F9">
        <w:rPr>
          <w:szCs w:val="24"/>
        </w:rPr>
        <w:t>VŽ</w:t>
      </w:r>
      <w:r w:rsidR="000E18F9" w:rsidRPr="00562DD6">
        <w:rPr>
          <w:szCs w:val="24"/>
        </w:rPr>
        <w:t>N</w:t>
      </w:r>
      <w:r w:rsidR="000E18F9">
        <w:rPr>
          <w:szCs w:val="24"/>
        </w:rPr>
        <w:t xml:space="preserve">M lengvatų teikimo tvarkos aprašo </w:t>
      </w:r>
      <w:r w:rsidR="000E18F9" w:rsidRPr="00562DD6">
        <w:rPr>
          <w:szCs w:val="24"/>
        </w:rPr>
        <w:t xml:space="preserve">reikalavimais, priimti sprendimą dėl </w:t>
      </w:r>
      <w:r w:rsidR="000E18F9">
        <w:rPr>
          <w:szCs w:val="24"/>
        </w:rPr>
        <w:t>VŽNM lengvatos</w:t>
      </w:r>
      <w:r w:rsidR="000E18F9" w:rsidRPr="00562DD6">
        <w:rPr>
          <w:szCs w:val="24"/>
        </w:rPr>
        <w:t xml:space="preserve"> suteikimo asmenims, vykdantiems veiklą</w:t>
      </w:r>
      <w:r w:rsidR="000E18F9">
        <w:rPr>
          <w:szCs w:val="24"/>
        </w:rPr>
        <w:t xml:space="preserve">  ir turintiems neįgaliųjų socialinės įmonės statusą ir užtikrinantiems darbo vietas, pritaikytas negalią turintiems asmenims.</w:t>
      </w:r>
    </w:p>
    <w:p w:rsidR="004564E0" w:rsidRDefault="000E18F9"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4A15C7">
        <w:rPr>
          <w:rFonts w:ascii="Times New Roman" w:hAnsi="Times New Roman" w:cs="Times New Roman"/>
          <w:sz w:val="24"/>
          <w:szCs w:val="24"/>
          <w:shd w:val="clear" w:color="auto" w:fill="FFFFFF"/>
        </w:rPr>
        <w:t>Pritarti pateiktam sprendimo projektui bendru sutarimu.</w:t>
      </w:r>
    </w:p>
    <w:p w:rsidR="004564E0" w:rsidRDefault="004564E0" w:rsidP="004564E0">
      <w:pPr>
        <w:pStyle w:val="Betarp"/>
        <w:jc w:val="both"/>
        <w:rPr>
          <w:rFonts w:ascii="Times New Roman" w:hAnsi="Times New Roman" w:cs="Times New Roman"/>
          <w:color w:val="538135" w:themeColor="accent6" w:themeShade="BF"/>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SVARSTYTA. Atleidimas nuo nekilnojamojo turto mokesčio mokėjimo. </w:t>
      </w:r>
    </w:p>
    <w:p w:rsidR="00AD0725" w:rsidRDefault="004564E0" w:rsidP="00FB0503">
      <w:pPr>
        <w:tabs>
          <w:tab w:val="left" w:pos="7296"/>
        </w:tabs>
        <w:ind w:right="-51"/>
        <w:jc w:val="both"/>
      </w:pPr>
      <w:r>
        <w:rPr>
          <w:szCs w:val="24"/>
          <w:shd w:val="clear" w:color="auto" w:fill="FFFFFF"/>
        </w:rPr>
        <w:t xml:space="preserve">              Pranešėja </w:t>
      </w:r>
      <w:r w:rsidR="00872B4E">
        <w:rPr>
          <w:szCs w:val="24"/>
          <w:shd w:val="clear" w:color="auto" w:fill="FFFFFF"/>
        </w:rPr>
        <w:t xml:space="preserve">– </w:t>
      </w:r>
      <w:r>
        <w:rPr>
          <w:szCs w:val="24"/>
          <w:shd w:val="clear" w:color="auto" w:fill="FFFFFF"/>
        </w:rPr>
        <w:t>K. Petraitienė</w:t>
      </w:r>
      <w:r w:rsidR="00FD461F">
        <w:rPr>
          <w:szCs w:val="24"/>
          <w:shd w:val="clear" w:color="auto" w:fill="FFFFFF"/>
        </w:rPr>
        <w:t>.</w:t>
      </w:r>
      <w:r w:rsidR="00FB0503">
        <w:t xml:space="preserve">  Teigia, kad </w:t>
      </w:r>
      <w:r w:rsidR="00FB0503" w:rsidRPr="0082253E">
        <w:t>Savivaldybės tarybos sprendimo projekt</w:t>
      </w:r>
      <w:r w:rsidR="00FB0503">
        <w:t xml:space="preserve">o esmė – įsiteisėjusių Klaipėdos apygardos administracinio teismo 2014-12-08 sprendimo ir </w:t>
      </w:r>
      <w:r w:rsidR="00FB0503" w:rsidRPr="0082253E">
        <w:t xml:space="preserve"> Lietuvos vyriausiojo administracinio teismo 2014</w:t>
      </w:r>
      <w:r w:rsidR="00FB0503">
        <w:t>-05-02</w:t>
      </w:r>
      <w:r w:rsidR="00FB0503" w:rsidRPr="0082253E">
        <w:t xml:space="preserve"> </w:t>
      </w:r>
      <w:r w:rsidR="00FB0503">
        <w:t xml:space="preserve">nutarties, kur </w:t>
      </w:r>
      <w:r w:rsidR="00FB0503" w:rsidRPr="0082253E">
        <w:t xml:space="preserve">Klaipėdos miesto savivaldybės </w:t>
      </w:r>
      <w:r w:rsidR="00FB0503">
        <w:t xml:space="preserve"> </w:t>
      </w:r>
      <w:r w:rsidR="00FB0503" w:rsidRPr="0082253E">
        <w:t>administracij</w:t>
      </w:r>
      <w:r w:rsidR="00FB0503">
        <w:t xml:space="preserve">a įpareigota iš naujo išnagrinėti </w:t>
      </w:r>
      <w:r w:rsidR="00FB0503" w:rsidRPr="0082253E">
        <w:t xml:space="preserve">UAB „Pramogų bankas“ 2013 m. kovo 20 d. prašymą „Gauti nekilnojamojo turto mokesčio lengvatą“ </w:t>
      </w:r>
      <w:r w:rsidR="00FB0503">
        <w:t xml:space="preserve">ir priimti sprendimą, atitinkantį Viešojo administravimo įstatymo 8 straipsnio ir Vietos savivaldos įstatymo 16 straipsnio 2 dalies 18 punkto reikalavimus pirmame Tarybos posėdyje po teismo sprendimo įsiteisėjimo, įvykdymas. </w:t>
      </w:r>
    </w:p>
    <w:p w:rsidR="004564E0" w:rsidRDefault="00FB0503"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w:t>
      </w:r>
      <w:r w:rsidR="004A15C7">
        <w:rPr>
          <w:rFonts w:ascii="Times New Roman" w:hAnsi="Times New Roman" w:cs="Times New Roman"/>
          <w:sz w:val="24"/>
          <w:szCs w:val="24"/>
          <w:shd w:val="clear" w:color="auto" w:fill="FFFFFF"/>
        </w:rPr>
        <w:t xml:space="preserve"> Pritarti pateiktam sprendimo projektui bendru sutarimu.</w:t>
      </w:r>
    </w:p>
    <w:p w:rsidR="004564E0"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6. SVARSTYTA. Atleidimas nuo nekilnojamojo turto mokesčio mokėjimo. </w:t>
      </w:r>
    </w:p>
    <w:p w:rsidR="008A6CA4" w:rsidRPr="00D416CA" w:rsidRDefault="000A29BA" w:rsidP="008A6CA4">
      <w:pPr>
        <w:ind w:firstLine="720"/>
        <w:jc w:val="both"/>
        <w:rPr>
          <w:szCs w:val="24"/>
        </w:rPr>
      </w:pPr>
      <w:r>
        <w:rPr>
          <w:szCs w:val="24"/>
          <w:shd w:val="clear" w:color="auto" w:fill="FFFFFF"/>
        </w:rPr>
        <w:t xml:space="preserve">  </w:t>
      </w:r>
      <w:r w:rsidR="004564E0">
        <w:rPr>
          <w:szCs w:val="24"/>
          <w:shd w:val="clear" w:color="auto" w:fill="FFFFFF"/>
        </w:rPr>
        <w:t xml:space="preserve">Pranešėja </w:t>
      </w:r>
      <w:r w:rsidR="00872B4E">
        <w:rPr>
          <w:szCs w:val="24"/>
          <w:shd w:val="clear" w:color="auto" w:fill="FFFFFF"/>
        </w:rPr>
        <w:t xml:space="preserve">– </w:t>
      </w:r>
      <w:r w:rsidR="004564E0">
        <w:rPr>
          <w:szCs w:val="24"/>
          <w:shd w:val="clear" w:color="auto" w:fill="FFFFFF"/>
        </w:rPr>
        <w:t>K. Petraitienė</w:t>
      </w:r>
      <w:r w:rsidR="008A6CA4">
        <w:rPr>
          <w:szCs w:val="24"/>
          <w:shd w:val="clear" w:color="auto" w:fill="FFFFFF"/>
        </w:rPr>
        <w:t>.</w:t>
      </w:r>
      <w:r w:rsidR="008A6CA4" w:rsidRPr="008A6CA4">
        <w:rPr>
          <w:szCs w:val="24"/>
        </w:rPr>
        <w:t xml:space="preserve"> </w:t>
      </w:r>
      <w:r>
        <w:rPr>
          <w:szCs w:val="24"/>
        </w:rPr>
        <w:t>Siūlo</w:t>
      </w:r>
      <w:r w:rsidR="008A6CA4" w:rsidRPr="00562DD6">
        <w:rPr>
          <w:szCs w:val="24"/>
        </w:rPr>
        <w:t xml:space="preserve"> suteik</w:t>
      </w:r>
      <w:r>
        <w:rPr>
          <w:szCs w:val="24"/>
        </w:rPr>
        <w:t>ti nekilnojamojo turto mokesčio</w:t>
      </w:r>
      <w:r w:rsidR="008A6CA4" w:rsidRPr="00562DD6">
        <w:rPr>
          <w:szCs w:val="24"/>
        </w:rPr>
        <w:t xml:space="preserve"> už 201</w:t>
      </w:r>
      <w:r w:rsidR="008A6CA4">
        <w:rPr>
          <w:szCs w:val="24"/>
        </w:rPr>
        <w:t>5</w:t>
      </w:r>
      <w:r w:rsidR="008A6CA4" w:rsidRPr="00562DD6">
        <w:rPr>
          <w:szCs w:val="24"/>
        </w:rPr>
        <w:t xml:space="preserve"> metus lengvatą </w:t>
      </w:r>
      <w:r w:rsidR="008A6CA4">
        <w:rPr>
          <w:szCs w:val="24"/>
        </w:rPr>
        <w:t>juridiniams</w:t>
      </w:r>
      <w:r w:rsidR="008A6CA4" w:rsidRPr="00562DD6">
        <w:rPr>
          <w:szCs w:val="24"/>
        </w:rPr>
        <w:t xml:space="preserve"> </w:t>
      </w:r>
      <w:r w:rsidR="008A6CA4">
        <w:rPr>
          <w:szCs w:val="24"/>
        </w:rPr>
        <w:t xml:space="preserve">asmenims, vykdantiems </w:t>
      </w:r>
      <w:r w:rsidR="008A6CA4" w:rsidRPr="00562DD6">
        <w:rPr>
          <w:szCs w:val="24"/>
        </w:rPr>
        <w:t xml:space="preserve"> Klaipėdos </w:t>
      </w:r>
      <w:r w:rsidR="008A6CA4" w:rsidRPr="00D416CA">
        <w:rPr>
          <w:szCs w:val="24"/>
        </w:rPr>
        <w:t>miesto istorinėse dalyse veiklą, susijusią su menu, dailiaisiais amatais, etnografiniais verslais ir vykdantiems veiklą, skatinančią turizmą –</w:t>
      </w:r>
      <w:r w:rsidR="008A6CA4">
        <w:rPr>
          <w:szCs w:val="24"/>
        </w:rPr>
        <w:t xml:space="preserve"> </w:t>
      </w:r>
      <w:r w:rsidR="008A6CA4" w:rsidRPr="00D416CA">
        <w:rPr>
          <w:szCs w:val="24"/>
        </w:rPr>
        <w:t xml:space="preserve">UAB </w:t>
      </w:r>
      <w:r w:rsidR="008A6CA4">
        <w:rPr>
          <w:szCs w:val="24"/>
        </w:rPr>
        <w:t>„Mano valsas“,</w:t>
      </w:r>
      <w:r w:rsidR="008A6CA4" w:rsidRPr="009064B2">
        <w:rPr>
          <w:szCs w:val="24"/>
        </w:rPr>
        <w:t xml:space="preserve"> </w:t>
      </w:r>
      <w:r w:rsidR="008A6CA4" w:rsidRPr="00D416CA">
        <w:rPr>
          <w:szCs w:val="24"/>
        </w:rPr>
        <w:t>J. Jurevičienės indiv</w:t>
      </w:r>
      <w:r w:rsidR="008A6CA4">
        <w:rPr>
          <w:szCs w:val="24"/>
        </w:rPr>
        <w:t xml:space="preserve">iduali įmonė, </w:t>
      </w:r>
      <w:r w:rsidR="008A6CA4" w:rsidRPr="00D416CA">
        <w:rPr>
          <w:szCs w:val="24"/>
        </w:rPr>
        <w:t>UAB</w:t>
      </w:r>
      <w:r w:rsidR="008A6CA4">
        <w:rPr>
          <w:szCs w:val="24"/>
        </w:rPr>
        <w:t xml:space="preserve"> „Tiltų baras“</w:t>
      </w:r>
      <w:r w:rsidR="008A6CA4" w:rsidRPr="00D416CA">
        <w:rPr>
          <w:szCs w:val="24"/>
        </w:rPr>
        <w:t>, UAB „Kl</w:t>
      </w:r>
      <w:r w:rsidR="008A6CA4">
        <w:rPr>
          <w:szCs w:val="24"/>
        </w:rPr>
        <w:t>aipėda Tours“,</w:t>
      </w:r>
      <w:r w:rsidR="008A6CA4" w:rsidRPr="00D416CA">
        <w:rPr>
          <w:szCs w:val="24"/>
        </w:rPr>
        <w:t xml:space="preserve"> I. R. MADO</w:t>
      </w:r>
      <w:r w:rsidR="008A6CA4">
        <w:rPr>
          <w:szCs w:val="24"/>
        </w:rPr>
        <w:t>S NAMAI, UAB, Lino Jakumo įmonė, I. Į. ,,Retro knygos“, UAB ,,PETAURA“.</w:t>
      </w:r>
    </w:p>
    <w:p w:rsidR="004564E0" w:rsidRDefault="000A29BA"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FE5B81">
        <w:rPr>
          <w:rFonts w:ascii="Times New Roman" w:hAnsi="Times New Roman" w:cs="Times New Roman"/>
          <w:sz w:val="24"/>
          <w:szCs w:val="24"/>
          <w:shd w:val="clear" w:color="auto" w:fill="FFFFFF"/>
        </w:rPr>
        <w:t>Pritarti pateiktam sprendimo projektui bendru sutarimu</w:t>
      </w:r>
      <w:r w:rsidR="00C63F26">
        <w:rPr>
          <w:rFonts w:ascii="Times New Roman" w:hAnsi="Times New Roman" w:cs="Times New Roman"/>
          <w:sz w:val="24"/>
          <w:szCs w:val="24"/>
          <w:shd w:val="clear" w:color="auto" w:fill="FFFFFF"/>
        </w:rPr>
        <w:t>.</w:t>
      </w:r>
    </w:p>
    <w:p w:rsidR="004564E0"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7. SVARSTYTA. Martyno Jankaus gatvės geografinių charak</w:t>
      </w:r>
      <w:r w:rsidR="00872B4E">
        <w:rPr>
          <w:rFonts w:ascii="Times New Roman" w:hAnsi="Times New Roman" w:cs="Times New Roman"/>
          <w:sz w:val="24"/>
          <w:szCs w:val="24"/>
          <w:shd w:val="clear" w:color="auto" w:fill="FFFFFF"/>
        </w:rPr>
        <w:t>teristikų pakeitimas</w:t>
      </w:r>
      <w:r>
        <w:rPr>
          <w:rFonts w:ascii="Times New Roman" w:hAnsi="Times New Roman" w:cs="Times New Roman"/>
          <w:sz w:val="24"/>
          <w:szCs w:val="24"/>
          <w:shd w:val="clear" w:color="auto" w:fill="FFFFFF"/>
        </w:rPr>
        <w:t xml:space="preserve">. </w:t>
      </w:r>
    </w:p>
    <w:p w:rsidR="00C63F26" w:rsidRPr="00C63F26" w:rsidRDefault="00C63F26" w:rsidP="00C63F26">
      <w:pPr>
        <w:tabs>
          <w:tab w:val="num" w:pos="0"/>
          <w:tab w:val="left" w:pos="993"/>
        </w:tabs>
        <w:ind w:firstLine="709"/>
        <w:jc w:val="both"/>
        <w:rPr>
          <w:szCs w:val="24"/>
        </w:rPr>
      </w:pPr>
      <w:r>
        <w:rPr>
          <w:szCs w:val="24"/>
          <w:shd w:val="clear" w:color="auto" w:fill="FFFFFF"/>
        </w:rPr>
        <w:t xml:space="preserve">  </w:t>
      </w:r>
      <w:r w:rsidR="004564E0">
        <w:rPr>
          <w:szCs w:val="24"/>
          <w:shd w:val="clear" w:color="auto" w:fill="FFFFFF"/>
        </w:rPr>
        <w:t xml:space="preserve">Pranešėjas </w:t>
      </w:r>
      <w:r w:rsidR="00872B4E">
        <w:rPr>
          <w:szCs w:val="24"/>
          <w:shd w:val="clear" w:color="auto" w:fill="FFFFFF"/>
        </w:rPr>
        <w:t xml:space="preserve">– </w:t>
      </w:r>
      <w:r w:rsidR="004564E0">
        <w:rPr>
          <w:szCs w:val="24"/>
          <w:shd w:val="clear" w:color="auto" w:fill="FFFFFF"/>
        </w:rPr>
        <w:t>V. Nausėda</w:t>
      </w:r>
      <w:r>
        <w:rPr>
          <w:szCs w:val="24"/>
          <w:shd w:val="clear" w:color="auto" w:fill="FFFFFF"/>
        </w:rPr>
        <w:t>.</w:t>
      </w:r>
      <w:r w:rsidRPr="00C63F26">
        <w:rPr>
          <w:szCs w:val="24"/>
        </w:rPr>
        <w:t xml:space="preserve"> </w:t>
      </w:r>
      <w:r>
        <w:rPr>
          <w:szCs w:val="24"/>
        </w:rPr>
        <w:t>Sako, kad s</w:t>
      </w:r>
      <w:r w:rsidRPr="00C63F26">
        <w:rPr>
          <w:szCs w:val="24"/>
        </w:rPr>
        <w:t>iekiant tinkamai vykdyti Lietuvos Respublikos vietos savivaldos įstatymo nuostatas, pavestas savivaldybei, jog gatvių pavadinimų suteikimas ir jų keitimas yra išimtinė savivaldybės tarybos kompetencija, vadovaujantis Lietuvos Respublikos teritorijos administracinių vienetų ir jų ribų įstatymo bei jį įgyvendinamųjų teisės aktų nuostatomis reikalingas tarybos sprendimas dėl Martyno Jankaus g. pavadinimo geografinių charakteristikų pakeitimo.</w:t>
      </w:r>
    </w:p>
    <w:p w:rsidR="004564E0" w:rsidRDefault="00C63F26"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4564E0"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8. SVARSTYTA. Savivaldybės būsto nuomos sąlygų pakeitimas. </w:t>
      </w:r>
    </w:p>
    <w:p w:rsidR="004564E0" w:rsidRDefault="004564E0" w:rsidP="004564E0">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 xml:space="preserve">              Pranešėja </w:t>
      </w:r>
      <w:r w:rsidR="00872B4E">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D. Netikšienė</w:t>
      </w:r>
      <w:r w:rsidR="00142DBB">
        <w:rPr>
          <w:rFonts w:ascii="Times New Roman" w:hAnsi="Times New Roman" w:cs="Times New Roman"/>
          <w:sz w:val="24"/>
          <w:szCs w:val="24"/>
          <w:shd w:val="clear" w:color="auto" w:fill="FFFFFF"/>
        </w:rPr>
        <w:t>.</w:t>
      </w:r>
      <w:r w:rsidR="00D7088E">
        <w:t xml:space="preserve"> </w:t>
      </w:r>
      <w:r w:rsidR="00D7088E">
        <w:rPr>
          <w:rFonts w:ascii="Times New Roman" w:hAnsi="Times New Roman" w:cs="Times New Roman"/>
          <w:sz w:val="24"/>
          <w:szCs w:val="24"/>
        </w:rPr>
        <w:t>Siūlo</w:t>
      </w:r>
      <w:r w:rsidR="00D7088E" w:rsidRPr="00D7088E">
        <w:rPr>
          <w:rFonts w:ascii="Times New Roman" w:hAnsi="Times New Roman" w:cs="Times New Roman"/>
          <w:sz w:val="24"/>
          <w:szCs w:val="24"/>
        </w:rPr>
        <w:t xml:space="preserve">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w:t>
      </w:r>
      <w:r w:rsidR="00D7088E">
        <w:rPr>
          <w:rFonts w:ascii="Times New Roman" w:hAnsi="Times New Roman" w:cs="Times New Roman"/>
          <w:sz w:val="24"/>
          <w:szCs w:val="24"/>
        </w:rPr>
        <w:t>.</w:t>
      </w:r>
    </w:p>
    <w:p w:rsidR="00D7088E" w:rsidRPr="00D7088E" w:rsidRDefault="00D7088E"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NUTARTA. Pritarti pateiktam sprendimo projektui bendru sutarimu.</w:t>
      </w:r>
    </w:p>
    <w:p w:rsidR="004564E0" w:rsidRPr="00D7088E"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9. SVARSTYTA. Socialinio būsto nuomos sąlygų pakeitimas. </w:t>
      </w:r>
    </w:p>
    <w:p w:rsidR="00905497" w:rsidRDefault="00905497" w:rsidP="00905497">
      <w:pPr>
        <w:ind w:firstLine="720"/>
        <w:jc w:val="both"/>
      </w:pPr>
      <w:r>
        <w:rPr>
          <w:szCs w:val="24"/>
          <w:shd w:val="clear" w:color="auto" w:fill="FFFFFF"/>
        </w:rPr>
        <w:t xml:space="preserve"> </w:t>
      </w:r>
      <w:r w:rsidR="004564E0">
        <w:rPr>
          <w:szCs w:val="24"/>
          <w:shd w:val="clear" w:color="auto" w:fill="FFFFFF"/>
        </w:rPr>
        <w:t xml:space="preserve"> Pranešėja </w:t>
      </w:r>
      <w:r w:rsidR="004E5DC4">
        <w:rPr>
          <w:szCs w:val="24"/>
          <w:shd w:val="clear" w:color="auto" w:fill="FFFFFF"/>
        </w:rPr>
        <w:t xml:space="preserve">– </w:t>
      </w:r>
      <w:r w:rsidR="004564E0">
        <w:rPr>
          <w:szCs w:val="24"/>
          <w:shd w:val="clear" w:color="auto" w:fill="FFFFFF"/>
        </w:rPr>
        <w:t>D. Netikšienė</w:t>
      </w:r>
      <w:r w:rsidR="004E5DC4">
        <w:rPr>
          <w:szCs w:val="24"/>
          <w:shd w:val="clear" w:color="auto" w:fill="FFFFFF"/>
        </w:rPr>
        <w:t>.</w:t>
      </w:r>
      <w:r>
        <w:t xml:space="preserve"> Siūlo patenkinti savivaldybės socialinio būstų, esančių  </w:t>
      </w:r>
      <w:r w:rsidRPr="009102C3">
        <w:t>(duomenys neskelbtini)</w:t>
      </w:r>
      <w:r>
        <w:rPr>
          <w:i/>
        </w:rPr>
        <w:t xml:space="preserve"> </w:t>
      </w:r>
      <w:r>
        <w:t>nuomininkų I. M.,  R. V. ir V. K. prašymus keisti socialinio būsto  nuomos sąlygas, nes  pagal Metinių gyventojo (šeimos) turto (įskaitant gautas pajamas) deklaracijų duomenis nurodytų nuomininkų deklaruotos pajamos arba turtas daugiau kaip 20 proc. viršija  Paramos būstui įsigyti ar išsinuomot</w:t>
      </w:r>
      <w:r w:rsidR="009102C3">
        <w:t xml:space="preserve">i įstatymo </w:t>
      </w:r>
      <w:r>
        <w:t>11 straipsnio 2 dalies 2 punkte nustatytą pajamų dydį. Dėl šios priežasties teisę į socialinio būsto nuomą nurodyti nuomininkai  yra praradę.</w:t>
      </w:r>
    </w:p>
    <w:p w:rsidR="004564E0" w:rsidRDefault="00905497"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4564E0"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 SVARSTYTA. Klaipėdos miesto savivaldybės tarybos 2015 m. balandžio 14 d. sprendimo Nr. T2-61 „Dėl Klaipėdos švietimo įstaigų, įgyvendinančių ikimokyklinio ir priešmokyklinio ugdymo programas, 2015–2018 metų tinklo pertvarkos bendro</w:t>
      </w:r>
      <w:r w:rsidR="00872B4E">
        <w:rPr>
          <w:rFonts w:ascii="Times New Roman" w:hAnsi="Times New Roman" w:cs="Times New Roman"/>
          <w:sz w:val="24"/>
          <w:szCs w:val="24"/>
          <w:shd w:val="clear" w:color="auto" w:fill="FFFFFF"/>
        </w:rPr>
        <w:t>jo plano patvirtinimo“ pakeitimas</w:t>
      </w:r>
      <w:r>
        <w:rPr>
          <w:rFonts w:ascii="Times New Roman" w:hAnsi="Times New Roman" w:cs="Times New Roman"/>
          <w:sz w:val="24"/>
          <w:szCs w:val="24"/>
          <w:shd w:val="clear" w:color="auto" w:fill="FFFFFF"/>
        </w:rPr>
        <w:t xml:space="preserve">. </w:t>
      </w:r>
    </w:p>
    <w:p w:rsidR="00CE104A" w:rsidRDefault="00CE104A" w:rsidP="00CE104A">
      <w:pPr>
        <w:pStyle w:val="Sraopastraipa"/>
        <w:tabs>
          <w:tab w:val="left" w:pos="1276"/>
        </w:tabs>
        <w:ind w:left="0" w:firstLine="709"/>
        <w:jc w:val="both"/>
        <w:rPr>
          <w:szCs w:val="24"/>
        </w:rPr>
      </w:pPr>
      <w:r>
        <w:rPr>
          <w:szCs w:val="24"/>
          <w:shd w:val="clear" w:color="auto" w:fill="FFFFFF"/>
        </w:rPr>
        <w:t xml:space="preserve">  </w:t>
      </w:r>
      <w:r w:rsidR="004564E0">
        <w:rPr>
          <w:szCs w:val="24"/>
          <w:shd w:val="clear" w:color="auto" w:fill="FFFFFF"/>
        </w:rPr>
        <w:t xml:space="preserve">Pranešėja </w:t>
      </w:r>
      <w:r w:rsidR="00872B4E">
        <w:rPr>
          <w:szCs w:val="24"/>
          <w:shd w:val="clear" w:color="auto" w:fill="FFFFFF"/>
        </w:rPr>
        <w:t xml:space="preserve">– </w:t>
      </w:r>
      <w:r w:rsidR="004564E0">
        <w:rPr>
          <w:szCs w:val="24"/>
          <w:shd w:val="clear" w:color="auto" w:fill="FFFFFF"/>
        </w:rPr>
        <w:t>L. Prižgintienė</w:t>
      </w:r>
      <w:r>
        <w:rPr>
          <w:szCs w:val="24"/>
          <w:shd w:val="clear" w:color="auto" w:fill="FFFFFF"/>
        </w:rPr>
        <w:t>.</w:t>
      </w:r>
      <w:r w:rsidRPr="00CE104A">
        <w:rPr>
          <w:bCs/>
          <w:szCs w:val="24"/>
        </w:rPr>
        <w:t xml:space="preserve"> </w:t>
      </w:r>
      <w:r w:rsidR="00F833AE">
        <w:rPr>
          <w:bCs/>
          <w:szCs w:val="24"/>
        </w:rPr>
        <w:t>Sako, kad</w:t>
      </w:r>
      <w:r w:rsidRPr="002F3A43">
        <w:rPr>
          <w:bCs/>
          <w:szCs w:val="24"/>
        </w:rPr>
        <w:t xml:space="preserve"> numatoma</w:t>
      </w:r>
      <w:r w:rsidRPr="002F3A43">
        <w:rPr>
          <w:szCs w:val="24"/>
        </w:rPr>
        <w:t xml:space="preserve"> </w:t>
      </w:r>
      <w:r>
        <w:rPr>
          <w:szCs w:val="24"/>
        </w:rPr>
        <w:t xml:space="preserve">rekonstruoti </w:t>
      </w:r>
      <w:r w:rsidRPr="0012035C">
        <w:rPr>
          <w:szCs w:val="24"/>
        </w:rPr>
        <w:t xml:space="preserve">Tauralaukio progimnazijos </w:t>
      </w:r>
      <w:r>
        <w:rPr>
          <w:szCs w:val="24"/>
        </w:rPr>
        <w:t>pastatą, modernizuojant ir pritaikant ikimokyklinio ir priešmokyklinio ugdymo reikmėms, taip pat nuo 57 iki 190 padidinus ugdymosi vietų skaičių.</w:t>
      </w:r>
      <w:r w:rsidRPr="002F3A43">
        <w:rPr>
          <w:szCs w:val="24"/>
        </w:rPr>
        <w:t xml:space="preserve"> Tauralaukio</w:t>
      </w:r>
      <w:r>
        <w:rPr>
          <w:szCs w:val="24"/>
        </w:rPr>
        <w:t xml:space="preserve"> gyvenvietėje veiks modernus lopšelis-darželis, kuriame galės būti ugdomi ne tik Tauralaukio, bet ir, esant vietų, </w:t>
      </w:r>
      <w:r w:rsidRPr="002F3A43">
        <w:rPr>
          <w:szCs w:val="24"/>
        </w:rPr>
        <w:t xml:space="preserve"> Dragūnų, Labrenciškių, Luizės ir kitų šiaurinės miesto</w:t>
      </w:r>
      <w:r>
        <w:rPr>
          <w:szCs w:val="24"/>
        </w:rPr>
        <w:t xml:space="preserve"> dalies rajonų gyventojų ikimokyklinio ir priešmokyklinio amžiaus vaikai</w:t>
      </w:r>
      <w:r w:rsidRPr="002F3A43">
        <w:rPr>
          <w:szCs w:val="24"/>
        </w:rPr>
        <w:t xml:space="preserve">. </w:t>
      </w:r>
    </w:p>
    <w:p w:rsidR="00CE104A" w:rsidRDefault="00CE104A"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EB149E">
        <w:rPr>
          <w:rFonts w:ascii="Times New Roman" w:hAnsi="Times New Roman" w:cs="Times New Roman"/>
          <w:sz w:val="24"/>
          <w:szCs w:val="24"/>
          <w:shd w:val="clear" w:color="auto" w:fill="FFFFFF"/>
        </w:rPr>
        <w:t>Pritarti pateiktam sprendimo projektui bendru sutarimu.</w:t>
      </w:r>
    </w:p>
    <w:p w:rsidR="004564E0" w:rsidRDefault="004564E0" w:rsidP="004564E0">
      <w:pPr>
        <w:pStyle w:val="Betarp"/>
        <w:jc w:val="both"/>
        <w:rPr>
          <w:rFonts w:ascii="Times New Roman" w:hAnsi="Times New Roman" w:cs="Times New Roman"/>
          <w:sz w:val="24"/>
          <w:szCs w:val="24"/>
          <w:shd w:val="clear" w:color="auto" w:fill="FFFFFF"/>
        </w:rPr>
      </w:pPr>
    </w:p>
    <w:p w:rsidR="004564E0" w:rsidRDefault="004564E0" w:rsidP="004564E0">
      <w:pPr>
        <w:pStyle w:val="Betarp"/>
        <w:jc w:val="both"/>
        <w:rPr>
          <w:rFonts w:ascii="Times New Roman" w:hAnsi="Times New Roman" w:cs="Times New Roman"/>
          <w:sz w:val="24"/>
          <w:szCs w:val="24"/>
        </w:rPr>
      </w:pPr>
      <w:r>
        <w:rPr>
          <w:rFonts w:ascii="Times New Roman" w:hAnsi="Times New Roman" w:cs="Times New Roman"/>
          <w:sz w:val="24"/>
          <w:szCs w:val="24"/>
        </w:rPr>
        <w:t xml:space="preserve">              11. </w:t>
      </w:r>
      <w:r>
        <w:rPr>
          <w:rFonts w:ascii="Times New Roman" w:hAnsi="Times New Roman" w:cs="Times New Roman"/>
          <w:sz w:val="24"/>
          <w:szCs w:val="24"/>
          <w:shd w:val="clear" w:color="auto" w:fill="FFFFFF"/>
        </w:rPr>
        <w:t xml:space="preserve">SVARSTYTA. </w:t>
      </w:r>
      <w:r>
        <w:rPr>
          <w:rFonts w:ascii="Times New Roman" w:hAnsi="Times New Roman" w:cs="Times New Roman"/>
          <w:sz w:val="24"/>
          <w:szCs w:val="24"/>
        </w:rPr>
        <w:t xml:space="preserve">Klaipėdos miesto savivaldybės tarybos 2016 m. balandžio 28 d. sprendimo Nr. T2-119 „Dėl Klaipėdos miesto savivaldybės bendrojo ugdymo mokyklų tinklo pertvarkos 2016–2020 metų bendrojo plano patvirtinimo“ pakeitimas. </w:t>
      </w:r>
    </w:p>
    <w:p w:rsidR="004564E0" w:rsidRPr="00EB149E" w:rsidRDefault="00EB149E" w:rsidP="00EB149E">
      <w:pPr>
        <w:ind w:firstLine="709"/>
        <w:jc w:val="both"/>
        <w:rPr>
          <w:rFonts w:eastAsiaTheme="minorHAnsi"/>
        </w:rPr>
      </w:pPr>
      <w:r>
        <w:rPr>
          <w:szCs w:val="24"/>
        </w:rPr>
        <w:t xml:space="preserve">   </w:t>
      </w:r>
      <w:r w:rsidR="004564E0">
        <w:rPr>
          <w:szCs w:val="24"/>
        </w:rPr>
        <w:t xml:space="preserve">Pranešėja </w:t>
      </w:r>
      <w:r w:rsidR="00872B4E">
        <w:rPr>
          <w:szCs w:val="24"/>
        </w:rPr>
        <w:t xml:space="preserve">– </w:t>
      </w:r>
      <w:r w:rsidR="004564E0">
        <w:rPr>
          <w:szCs w:val="24"/>
        </w:rPr>
        <w:t>L. Prižgintienė</w:t>
      </w:r>
      <w:r>
        <w:rPr>
          <w:szCs w:val="24"/>
        </w:rPr>
        <w:t>.</w:t>
      </w:r>
      <w:r w:rsidRPr="00EB149E">
        <w:rPr>
          <w:bCs/>
        </w:rPr>
        <w:t xml:space="preserve"> </w:t>
      </w:r>
      <w:r>
        <w:rPr>
          <w:bCs/>
        </w:rPr>
        <w:t>Teigia,</w:t>
      </w:r>
      <w:r w:rsidR="00F833AE">
        <w:rPr>
          <w:bCs/>
        </w:rPr>
        <w:t xml:space="preserve"> kad</w:t>
      </w:r>
      <w:r>
        <w:rPr>
          <w:bCs/>
        </w:rPr>
        <w:t xml:space="preserve"> numatoma</w:t>
      </w:r>
      <w:r w:rsidRPr="00082635">
        <w:t xml:space="preserve"> </w:t>
      </w:r>
      <w:r>
        <w:t xml:space="preserve">naujos mokyklos iki 750 ugdymosi vietų statyba </w:t>
      </w:r>
      <w:r w:rsidRPr="002509A3">
        <w:rPr>
          <w:rFonts w:eastAsiaTheme="minorHAnsi"/>
        </w:rPr>
        <w:t xml:space="preserve">Kretingos g. (prie Žolynų gyvenamojo kvartalo) esančiame žemės sklype. </w:t>
      </w:r>
      <w:r w:rsidRPr="002509A3">
        <w:t>Į naują pastatą bus perkeliama Klaipėdos Tauralaukio progimnazija (1-8 klasės)</w:t>
      </w:r>
      <w:r>
        <w:t xml:space="preserve"> ir sudaryta galimybė joje ugdytis ne tik Tauralaukio, bet ir Dragūnų, Labrenciškių, Luizės ir kitų šiaurinės miesto dalies rajonų gyventojų vaikams. </w:t>
      </w:r>
    </w:p>
    <w:p w:rsidR="00CE104A" w:rsidRPr="009B17E4" w:rsidRDefault="00CE104A" w:rsidP="009B17E4">
      <w:pPr>
        <w:pStyle w:val="Betarp"/>
        <w:jc w:val="both"/>
        <w:rPr>
          <w:rFonts w:ascii="Times New Roman" w:hAnsi="Times New Roman" w:cs="Times New Roman"/>
          <w:sz w:val="24"/>
          <w:szCs w:val="24"/>
        </w:rPr>
      </w:pPr>
      <w:r w:rsidRPr="009B17E4">
        <w:rPr>
          <w:rFonts w:ascii="Times New Roman" w:hAnsi="Times New Roman" w:cs="Times New Roman"/>
          <w:sz w:val="24"/>
          <w:szCs w:val="24"/>
          <w:shd w:val="clear" w:color="auto" w:fill="FFFFFF"/>
        </w:rPr>
        <w:t xml:space="preserve">          </w:t>
      </w:r>
      <w:r w:rsidR="00906637" w:rsidRPr="009B17E4">
        <w:rPr>
          <w:rFonts w:ascii="Times New Roman" w:hAnsi="Times New Roman" w:cs="Times New Roman"/>
          <w:sz w:val="24"/>
          <w:szCs w:val="24"/>
          <w:shd w:val="clear" w:color="auto" w:fill="FFFFFF"/>
        </w:rPr>
        <w:t xml:space="preserve">    R. Taraškevičius prašo sprendimo projekte patikslinti numatomų įgyvendinti pokyčių terminus</w:t>
      </w:r>
      <w:r w:rsidR="00921883" w:rsidRPr="009B17E4">
        <w:rPr>
          <w:rFonts w:ascii="Times New Roman" w:hAnsi="Times New Roman" w:cs="Times New Roman"/>
          <w:sz w:val="24"/>
          <w:szCs w:val="24"/>
          <w:shd w:val="clear" w:color="auto" w:fill="FFFFFF"/>
        </w:rPr>
        <w:t xml:space="preserve">, kadangi </w:t>
      </w:r>
      <w:r w:rsidR="00265177" w:rsidRPr="009B17E4">
        <w:rPr>
          <w:rFonts w:ascii="Times New Roman" w:hAnsi="Times New Roman" w:cs="Times New Roman"/>
          <w:sz w:val="24"/>
          <w:szCs w:val="24"/>
          <w:shd w:val="clear" w:color="auto" w:fill="FFFFFF"/>
        </w:rPr>
        <w:t>sprendimo projekte</w:t>
      </w:r>
      <w:r w:rsidR="00921883" w:rsidRPr="009B17E4">
        <w:rPr>
          <w:rFonts w:ascii="Times New Roman" w:hAnsi="Times New Roman" w:cs="Times New Roman"/>
          <w:sz w:val="24"/>
          <w:szCs w:val="24"/>
          <w:shd w:val="clear" w:color="auto" w:fill="FFFFFF"/>
        </w:rPr>
        <w:t xml:space="preserve"> siūlomas išdėstyti 1.2.14 papunktis neatitinka </w:t>
      </w:r>
      <w:r w:rsidR="00921883" w:rsidRPr="009B17E4">
        <w:rPr>
          <w:rFonts w:ascii="Times New Roman" w:hAnsi="Times New Roman" w:cs="Times New Roman"/>
          <w:sz w:val="24"/>
          <w:szCs w:val="24"/>
        </w:rPr>
        <w:t>Tinklo pertvarkos priemonių įgyvendinimo plano 1.2.14. papunkčio.</w:t>
      </w:r>
    </w:p>
    <w:p w:rsidR="00921883" w:rsidRPr="009B17E4" w:rsidRDefault="00CE104A" w:rsidP="009B17E4">
      <w:pPr>
        <w:pStyle w:val="Betarp"/>
        <w:jc w:val="both"/>
        <w:rPr>
          <w:rFonts w:ascii="Times New Roman" w:hAnsi="Times New Roman" w:cs="Times New Roman"/>
          <w:sz w:val="24"/>
          <w:szCs w:val="24"/>
        </w:rPr>
      </w:pPr>
      <w:r w:rsidRPr="009B17E4">
        <w:rPr>
          <w:rFonts w:ascii="Times New Roman" w:hAnsi="Times New Roman" w:cs="Times New Roman"/>
          <w:sz w:val="24"/>
          <w:szCs w:val="24"/>
        </w:rPr>
        <w:t xml:space="preserve">              NUTARTA.</w:t>
      </w:r>
      <w:r w:rsidR="00EB149E" w:rsidRPr="009B17E4">
        <w:rPr>
          <w:rFonts w:ascii="Times New Roman" w:hAnsi="Times New Roman" w:cs="Times New Roman"/>
          <w:sz w:val="24"/>
          <w:szCs w:val="24"/>
        </w:rPr>
        <w:t xml:space="preserve"> Pritarti pateiktam sprendimo projektui su pastaba:</w:t>
      </w:r>
      <w:r w:rsidR="00906637" w:rsidRPr="009B17E4">
        <w:rPr>
          <w:rFonts w:ascii="Times New Roman" w:hAnsi="Times New Roman" w:cs="Times New Roman"/>
          <w:sz w:val="24"/>
          <w:szCs w:val="24"/>
          <w:shd w:val="clear" w:color="auto" w:fill="FFFFFF"/>
        </w:rPr>
        <w:t xml:space="preserve"> patikslinti numat</w:t>
      </w:r>
      <w:r w:rsidR="009B17E4" w:rsidRPr="009B17E4">
        <w:rPr>
          <w:rFonts w:ascii="Times New Roman" w:hAnsi="Times New Roman" w:cs="Times New Roman"/>
          <w:sz w:val="24"/>
          <w:szCs w:val="24"/>
          <w:shd w:val="clear" w:color="auto" w:fill="FFFFFF"/>
        </w:rPr>
        <w:t>omų įgyvendinti pokyčių terminą</w:t>
      </w:r>
      <w:r w:rsidR="00DC4916" w:rsidRPr="009B17E4">
        <w:rPr>
          <w:rFonts w:ascii="Times New Roman" w:hAnsi="Times New Roman" w:cs="Times New Roman"/>
          <w:sz w:val="24"/>
          <w:szCs w:val="24"/>
          <w:shd w:val="clear" w:color="auto" w:fill="FFFFFF"/>
        </w:rPr>
        <w:t xml:space="preserve"> (sprendimo projekto 1</w:t>
      </w:r>
      <w:r w:rsidR="009B17E4" w:rsidRPr="009B17E4">
        <w:rPr>
          <w:rFonts w:ascii="Times New Roman" w:hAnsi="Times New Roman" w:cs="Times New Roman"/>
          <w:sz w:val="24"/>
          <w:szCs w:val="24"/>
          <w:shd w:val="clear" w:color="auto" w:fill="FFFFFF"/>
        </w:rPr>
        <w:t>punktas ). Į</w:t>
      </w:r>
      <w:r w:rsidR="00DC4916" w:rsidRPr="009B17E4">
        <w:rPr>
          <w:rFonts w:ascii="Times New Roman" w:hAnsi="Times New Roman" w:cs="Times New Roman"/>
          <w:sz w:val="24"/>
          <w:szCs w:val="24"/>
          <w:shd w:val="clear" w:color="auto" w:fill="FFFFFF"/>
        </w:rPr>
        <w:t xml:space="preserve">rašyti terminą </w:t>
      </w:r>
      <w:r w:rsidR="009B17E4" w:rsidRPr="009B17E4">
        <w:rPr>
          <w:rFonts w:ascii="Times New Roman" w:hAnsi="Times New Roman" w:cs="Times New Roman"/>
          <w:sz w:val="24"/>
          <w:szCs w:val="24"/>
          <w:shd w:val="clear" w:color="auto" w:fill="FFFFFF"/>
        </w:rPr>
        <w:t>iki 2019-2020 m. m</w:t>
      </w:r>
      <w:r w:rsidR="00DC4916" w:rsidRPr="009B17E4">
        <w:rPr>
          <w:rFonts w:ascii="Times New Roman" w:hAnsi="Times New Roman" w:cs="Times New Roman"/>
          <w:sz w:val="24"/>
          <w:szCs w:val="24"/>
          <w:shd w:val="clear" w:color="auto" w:fill="FFFFFF"/>
        </w:rPr>
        <w:t>.</w:t>
      </w:r>
      <w:r w:rsidR="009B17E4" w:rsidRPr="009B17E4">
        <w:rPr>
          <w:rFonts w:ascii="Times New Roman" w:hAnsi="Times New Roman" w:cs="Times New Roman"/>
          <w:sz w:val="24"/>
          <w:szCs w:val="24"/>
          <w:shd w:val="clear" w:color="auto" w:fill="FFFFFF"/>
        </w:rPr>
        <w:t>)</w:t>
      </w:r>
    </w:p>
    <w:p w:rsidR="00CE104A" w:rsidRDefault="00CE104A" w:rsidP="004564E0">
      <w:pPr>
        <w:pStyle w:val="Betarp"/>
        <w:jc w:val="both"/>
        <w:rPr>
          <w:rFonts w:ascii="Times New Roman" w:hAnsi="Times New Roman" w:cs="Times New Roman"/>
          <w:sz w:val="24"/>
          <w:szCs w:val="24"/>
        </w:rPr>
      </w:pPr>
    </w:p>
    <w:p w:rsidR="00872B4E" w:rsidRDefault="004564E0"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12. SVARSTYTA. </w:t>
      </w:r>
      <w:r w:rsidR="00872B4E">
        <w:rPr>
          <w:rFonts w:ascii="Times New Roman" w:hAnsi="Times New Roman" w:cs="Times New Roman"/>
          <w:sz w:val="24"/>
          <w:szCs w:val="24"/>
          <w:shd w:val="clear" w:color="auto" w:fill="FFFFFF"/>
        </w:rPr>
        <w:t>Turto perdavimas</w:t>
      </w:r>
      <w:r>
        <w:rPr>
          <w:rFonts w:ascii="Times New Roman" w:hAnsi="Times New Roman" w:cs="Times New Roman"/>
          <w:sz w:val="24"/>
          <w:szCs w:val="24"/>
          <w:shd w:val="clear" w:color="auto" w:fill="FFFFFF"/>
        </w:rPr>
        <w:t xml:space="preserve"> valdyti, naudoti ir disponuoti patikėjimo teise. </w:t>
      </w:r>
    </w:p>
    <w:p w:rsidR="00275513" w:rsidRPr="00694D01" w:rsidRDefault="00275513" w:rsidP="00275513">
      <w:pPr>
        <w:ind w:firstLine="720"/>
        <w:jc w:val="both"/>
        <w:rPr>
          <w:szCs w:val="24"/>
        </w:rPr>
      </w:pPr>
      <w:r>
        <w:rPr>
          <w:szCs w:val="24"/>
          <w:shd w:val="clear" w:color="auto" w:fill="FFFFFF"/>
        </w:rPr>
        <w:t xml:space="preserve">  </w:t>
      </w:r>
      <w:r w:rsidR="004564E0">
        <w:rPr>
          <w:szCs w:val="24"/>
          <w:shd w:val="clear" w:color="auto" w:fill="FFFFFF"/>
        </w:rPr>
        <w:t xml:space="preserve">Pranešėjas </w:t>
      </w:r>
      <w:r w:rsidR="00872B4E">
        <w:rPr>
          <w:szCs w:val="24"/>
          <w:shd w:val="clear" w:color="auto" w:fill="FFFFFF"/>
        </w:rPr>
        <w:t xml:space="preserve">– </w:t>
      </w:r>
      <w:r w:rsidR="004564E0">
        <w:rPr>
          <w:szCs w:val="24"/>
          <w:shd w:val="clear" w:color="auto" w:fill="FFFFFF"/>
        </w:rPr>
        <w:t>E. Simokaitis</w:t>
      </w:r>
      <w:r w:rsidR="00EB149E">
        <w:rPr>
          <w:szCs w:val="24"/>
          <w:shd w:val="clear" w:color="auto" w:fill="FFFFFF"/>
        </w:rPr>
        <w:t>.</w:t>
      </w:r>
      <w:r w:rsidRPr="00275513">
        <w:rPr>
          <w:szCs w:val="24"/>
        </w:rPr>
        <w:t xml:space="preserve"> </w:t>
      </w:r>
      <w:r w:rsidR="00921883">
        <w:rPr>
          <w:szCs w:val="24"/>
        </w:rPr>
        <w:t xml:space="preserve">Kalba, kad </w:t>
      </w:r>
      <w:r w:rsidRPr="009F6C56">
        <w:rPr>
          <w:szCs w:val="24"/>
        </w:rPr>
        <w:t xml:space="preserve">sprendimo projektas teikiamas, siekiant </w:t>
      </w:r>
      <w:r>
        <w:rPr>
          <w:szCs w:val="24"/>
        </w:rPr>
        <w:t>perduoti trumpalaikį ir ilgalaikį turtą Klaipėdos miesto savivaldybės biudžetinėms įstaigoms.</w:t>
      </w:r>
    </w:p>
    <w:p w:rsidR="004564E0" w:rsidRDefault="00275513"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r w:rsidR="00A739DF">
        <w:rPr>
          <w:rFonts w:ascii="Times New Roman" w:hAnsi="Times New Roman" w:cs="Times New Roman"/>
          <w:sz w:val="24"/>
          <w:szCs w:val="24"/>
          <w:shd w:val="clear" w:color="auto" w:fill="FFFFFF"/>
        </w:rPr>
        <w:t>.</w:t>
      </w:r>
    </w:p>
    <w:p w:rsidR="00872B4E" w:rsidRDefault="00872B4E" w:rsidP="004564E0">
      <w:pPr>
        <w:pStyle w:val="Betarp"/>
        <w:jc w:val="both"/>
        <w:rPr>
          <w:rFonts w:ascii="Times New Roman" w:hAnsi="Times New Roman" w:cs="Times New Roman"/>
          <w:sz w:val="24"/>
          <w:szCs w:val="24"/>
        </w:rPr>
      </w:pPr>
    </w:p>
    <w:p w:rsidR="00872B4E" w:rsidRDefault="004564E0" w:rsidP="004564E0">
      <w:pPr>
        <w:pStyle w:val="Betarp"/>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13. SVARSTYTA. </w:t>
      </w:r>
      <w:r w:rsidR="00872B4E">
        <w:rPr>
          <w:rFonts w:ascii="Times New Roman" w:hAnsi="Times New Roman" w:cs="Times New Roman"/>
          <w:sz w:val="24"/>
          <w:szCs w:val="24"/>
          <w:shd w:val="clear" w:color="auto" w:fill="FFFFFF"/>
        </w:rPr>
        <w:t>Savivaldybės būstų pardavimas</w:t>
      </w:r>
      <w:r>
        <w:rPr>
          <w:rFonts w:ascii="Times New Roman" w:hAnsi="Times New Roman" w:cs="Times New Roman"/>
          <w:sz w:val="24"/>
          <w:szCs w:val="24"/>
          <w:shd w:val="clear" w:color="auto" w:fill="FFFFFF"/>
        </w:rPr>
        <w:t xml:space="preserve">. </w:t>
      </w:r>
    </w:p>
    <w:p w:rsidR="00B5108B" w:rsidRPr="00925D9A" w:rsidRDefault="00872B4E" w:rsidP="00B5108B">
      <w:pPr>
        <w:jc w:val="both"/>
        <w:rPr>
          <w:b/>
          <w:szCs w:val="24"/>
        </w:rPr>
      </w:pPr>
      <w:r>
        <w:rPr>
          <w:szCs w:val="24"/>
          <w:shd w:val="clear" w:color="auto" w:fill="FFFFFF"/>
        </w:rPr>
        <w:t xml:space="preserve">              </w:t>
      </w:r>
      <w:r w:rsidR="004564E0">
        <w:rPr>
          <w:szCs w:val="24"/>
          <w:shd w:val="clear" w:color="auto" w:fill="FFFFFF"/>
        </w:rPr>
        <w:t xml:space="preserve">Pranešėjas </w:t>
      </w:r>
      <w:r w:rsidR="00A23504">
        <w:rPr>
          <w:szCs w:val="24"/>
          <w:shd w:val="clear" w:color="auto" w:fill="FFFFFF"/>
        </w:rPr>
        <w:t xml:space="preserve">– </w:t>
      </w:r>
      <w:r w:rsidR="004564E0">
        <w:rPr>
          <w:szCs w:val="24"/>
          <w:shd w:val="clear" w:color="auto" w:fill="FFFFFF"/>
        </w:rPr>
        <w:t>E. Simokaitis</w:t>
      </w:r>
      <w:r w:rsidR="00A739DF">
        <w:rPr>
          <w:szCs w:val="24"/>
          <w:shd w:val="clear" w:color="auto" w:fill="FFFFFF"/>
        </w:rPr>
        <w:t>.</w:t>
      </w:r>
      <w:r w:rsidR="00B5108B" w:rsidRPr="00B5108B">
        <w:rPr>
          <w:szCs w:val="24"/>
        </w:rPr>
        <w:t xml:space="preserve"> </w:t>
      </w:r>
      <w:r w:rsidR="00921883">
        <w:rPr>
          <w:szCs w:val="24"/>
        </w:rPr>
        <w:t>Tikina, kad</w:t>
      </w:r>
      <w:r w:rsidR="00B5108B" w:rsidRPr="00925D9A">
        <w:rPr>
          <w:szCs w:val="24"/>
        </w:rPr>
        <w:t xml:space="preserve"> siekiama įgyvendinti savivaldybės </w:t>
      </w:r>
      <w:r w:rsidR="00B5108B">
        <w:rPr>
          <w:szCs w:val="24"/>
        </w:rPr>
        <w:t>būstų nuomininkų prašymus</w:t>
      </w:r>
      <w:r w:rsidR="00B5108B" w:rsidRPr="00925D9A">
        <w:rPr>
          <w:szCs w:val="24"/>
        </w:rPr>
        <w:t xml:space="preserve"> dėl leidimo </w:t>
      </w:r>
      <w:r w:rsidR="00B5108B">
        <w:rPr>
          <w:szCs w:val="24"/>
        </w:rPr>
        <w:t>įsigyti nuomojamus</w:t>
      </w:r>
      <w:r w:rsidR="00B5108B" w:rsidRPr="00925D9A">
        <w:rPr>
          <w:szCs w:val="24"/>
        </w:rPr>
        <w:t xml:space="preserve"> savivaldybe</w:t>
      </w:r>
      <w:r w:rsidR="00B5108B">
        <w:rPr>
          <w:szCs w:val="24"/>
        </w:rPr>
        <w:t>i nuosavybės teise priklausančius būstus, atlikti pardavimo</w:t>
      </w:r>
      <w:r w:rsidR="00B5108B" w:rsidRPr="00925D9A">
        <w:rPr>
          <w:szCs w:val="24"/>
        </w:rPr>
        <w:t xml:space="preserve"> procedūras.</w:t>
      </w:r>
    </w:p>
    <w:p w:rsidR="004564E0" w:rsidRDefault="00B5108B" w:rsidP="004564E0">
      <w:pPr>
        <w:pStyle w:val="Betarp"/>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NUTARTA. Pritarti pateiktam sprendimo projektui bendru sutarimu.</w:t>
      </w:r>
    </w:p>
    <w:p w:rsidR="00872B4E" w:rsidRDefault="00872B4E" w:rsidP="004564E0">
      <w:pPr>
        <w:pStyle w:val="Betarp"/>
        <w:rPr>
          <w:rFonts w:ascii="Times New Roman" w:hAnsi="Times New Roman" w:cs="Times New Roman"/>
          <w:sz w:val="24"/>
          <w:szCs w:val="24"/>
          <w:shd w:val="clear" w:color="auto" w:fill="FFFFFF"/>
        </w:rPr>
      </w:pPr>
    </w:p>
    <w:p w:rsidR="00872B4E" w:rsidRDefault="000D65CA" w:rsidP="004564E0">
      <w:pPr>
        <w:jc w:val="both"/>
        <w:rPr>
          <w:szCs w:val="24"/>
        </w:rPr>
      </w:pPr>
      <w:r>
        <w:rPr>
          <w:szCs w:val="24"/>
        </w:rPr>
        <w:t xml:space="preserve">              14</w:t>
      </w:r>
      <w:r w:rsidR="004564E0">
        <w:rPr>
          <w:szCs w:val="24"/>
        </w:rPr>
        <w:t xml:space="preserve">. </w:t>
      </w:r>
      <w:r w:rsidR="004564E0">
        <w:rPr>
          <w:szCs w:val="24"/>
          <w:shd w:val="clear" w:color="auto" w:fill="FFFFFF"/>
        </w:rPr>
        <w:t xml:space="preserve">SVARSTYTA. </w:t>
      </w:r>
      <w:r w:rsidR="004564E0">
        <w:rPr>
          <w:szCs w:val="24"/>
        </w:rPr>
        <w:t xml:space="preserve">Klaipėdos miesto savivaldybės tarybos 2016 m. vasario 12 d. sprendimo Nr. T2-28 „Dėl Klaipėdos miesto savivaldybės 2016 metų biudžeto patvirtinimo“ </w:t>
      </w:r>
      <w:r w:rsidR="00872B4E">
        <w:rPr>
          <w:szCs w:val="24"/>
        </w:rPr>
        <w:t>pakeitimas</w:t>
      </w:r>
      <w:r w:rsidR="004564E0">
        <w:rPr>
          <w:szCs w:val="24"/>
        </w:rPr>
        <w:t xml:space="preserve">. </w:t>
      </w:r>
    </w:p>
    <w:p w:rsidR="004564E0" w:rsidRPr="00363C82" w:rsidRDefault="00363C82" w:rsidP="00363C82">
      <w:pPr>
        <w:ind w:firstLine="540"/>
        <w:jc w:val="both"/>
      </w:pPr>
      <w:r>
        <w:rPr>
          <w:szCs w:val="24"/>
        </w:rPr>
        <w:t xml:space="preserve">    </w:t>
      </w:r>
      <w:r w:rsidR="00872B4E">
        <w:rPr>
          <w:szCs w:val="24"/>
        </w:rPr>
        <w:t xml:space="preserve"> </w:t>
      </w:r>
      <w:r w:rsidR="004564E0">
        <w:rPr>
          <w:szCs w:val="24"/>
        </w:rPr>
        <w:t xml:space="preserve">Pranešėja </w:t>
      </w:r>
      <w:r w:rsidR="00A23504">
        <w:rPr>
          <w:szCs w:val="24"/>
        </w:rPr>
        <w:t xml:space="preserve">– </w:t>
      </w:r>
      <w:r w:rsidR="00543EA9">
        <w:rPr>
          <w:szCs w:val="24"/>
        </w:rPr>
        <w:t>V. Jurkšienė</w:t>
      </w:r>
      <w:r w:rsidR="00597B9E">
        <w:rPr>
          <w:szCs w:val="24"/>
        </w:rPr>
        <w:t>.</w:t>
      </w:r>
      <w:r w:rsidR="004564E0">
        <w:rPr>
          <w:szCs w:val="24"/>
        </w:rPr>
        <w:t xml:space="preserve"> </w:t>
      </w:r>
      <w:r>
        <w:t>Siūlo</w:t>
      </w:r>
      <w:r w:rsidRPr="00363C82">
        <w:t xml:space="preserve"> keisti Klaipėdos miesto savivaldybės tarybos 2016 m. vasario 12 d. sprendimą Nr. T2-28 „Dėl Klaipėdos miesto savivaldybės 2016 metų biudžeto patvirtinimo“, siekiant padidinti biudžetą</w:t>
      </w:r>
      <w:r>
        <w:t xml:space="preserve"> gauta dotacija, skirta</w:t>
      </w:r>
      <w:r w:rsidRPr="00363C82">
        <w:t xml:space="preserve"> išlaidoms, susijusioms su savivaldybių mokyklų bendrojo ugdymo mokytojų skaičiaus optimizavimu, apmokėti, dotacija kultūros ir meno darbuotojų darbo užmokesčiui padidinti, valstybės finansinei paramai pervežant į Lietuvą užsienyje mirusių Lietuvos piliečių palaikus teikti, sumažinti biudžeto pajamas ir asignavimus dėl</w:t>
      </w:r>
      <w:r w:rsidR="00361B51">
        <w:t xml:space="preserve"> specialios tikslinės dotacijos sumažinimo būsto nuomos ar </w:t>
      </w:r>
      <w:r w:rsidRPr="00363C82">
        <w:t>išperkamosios būsto nuomos mokesčių dalies kompensacijoms mokėti, padidinti asignavimus kai kurioms programoms vykdyti, mažinant nepanaudotus asignavimus ir paskirstant 2016 m. sausio 1 d.  tikslinės paskirties likutį pagal patvirtintą strateginį veiklos planą, taip pat patikslinti asignavimus pagal ekonominę klasifikaciją ir tarp programų pagal asignavimų v</w:t>
      </w:r>
      <w:r>
        <w:t xml:space="preserve">aldytojų paraiškas.          </w:t>
      </w:r>
    </w:p>
    <w:p w:rsidR="00543EA9" w:rsidRDefault="00543EA9" w:rsidP="004564E0">
      <w:pPr>
        <w:jc w:val="both"/>
        <w:rPr>
          <w:szCs w:val="24"/>
        </w:rPr>
      </w:pPr>
      <w:r>
        <w:rPr>
          <w:szCs w:val="24"/>
        </w:rPr>
        <w:t xml:space="preserve">              NUTARTA. Pritarti pateiktam sprendimo projektui bendru sutarimu.</w:t>
      </w:r>
    </w:p>
    <w:p w:rsidR="00872B4E" w:rsidRDefault="00872B4E" w:rsidP="004564E0">
      <w:pPr>
        <w:jc w:val="both"/>
        <w:rPr>
          <w:szCs w:val="24"/>
        </w:rPr>
      </w:pPr>
    </w:p>
    <w:p w:rsidR="00872B4E" w:rsidRDefault="000D65CA" w:rsidP="004564E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15</w:t>
      </w:r>
      <w:r w:rsidR="004564E0">
        <w:rPr>
          <w:rFonts w:ascii="Times New Roman" w:hAnsi="Times New Roman" w:cs="Times New Roman"/>
          <w:sz w:val="24"/>
          <w:szCs w:val="24"/>
          <w:shd w:val="clear" w:color="auto" w:fill="FFFFFF"/>
        </w:rPr>
        <w:t>. SVARSTYTA. Klaipėdos miesto savivaldybės tarybos 2015 m. gruodžio 22 d. sprendimo Nr. T2-333 „Dėl Klaipėdos miesto savivaldybės 2016–2018 metų strateginio veikl</w:t>
      </w:r>
      <w:r w:rsidR="00872B4E">
        <w:rPr>
          <w:rFonts w:ascii="Times New Roman" w:hAnsi="Times New Roman" w:cs="Times New Roman"/>
          <w:sz w:val="24"/>
          <w:szCs w:val="24"/>
          <w:shd w:val="clear" w:color="auto" w:fill="FFFFFF"/>
        </w:rPr>
        <w:t>os plano patvirtinimo“ pakeitimas</w:t>
      </w:r>
      <w:r w:rsidR="004564E0">
        <w:rPr>
          <w:rFonts w:ascii="Times New Roman" w:hAnsi="Times New Roman" w:cs="Times New Roman"/>
          <w:sz w:val="24"/>
          <w:szCs w:val="24"/>
          <w:shd w:val="clear" w:color="auto" w:fill="FFFFFF"/>
        </w:rPr>
        <w:t xml:space="preserve">. </w:t>
      </w:r>
    </w:p>
    <w:p w:rsidR="00A1660C" w:rsidRPr="00B508D4" w:rsidRDefault="00363C82" w:rsidP="00A1660C">
      <w:pPr>
        <w:jc w:val="both"/>
        <w:rPr>
          <w:bCs/>
          <w:szCs w:val="24"/>
        </w:rPr>
      </w:pPr>
      <w:r>
        <w:rPr>
          <w:szCs w:val="24"/>
          <w:shd w:val="clear" w:color="auto" w:fill="FFFFFF"/>
        </w:rPr>
        <w:t xml:space="preserve">              </w:t>
      </w:r>
      <w:r w:rsidR="004564E0">
        <w:rPr>
          <w:szCs w:val="24"/>
          <w:shd w:val="clear" w:color="auto" w:fill="FFFFFF"/>
        </w:rPr>
        <w:t xml:space="preserve">Pranešėja </w:t>
      </w:r>
      <w:r w:rsidR="00A23504">
        <w:rPr>
          <w:szCs w:val="24"/>
          <w:shd w:val="clear" w:color="auto" w:fill="FFFFFF"/>
        </w:rPr>
        <w:t xml:space="preserve">– </w:t>
      </w:r>
      <w:r w:rsidR="004564E0">
        <w:rPr>
          <w:szCs w:val="24"/>
          <w:shd w:val="clear" w:color="auto" w:fill="FFFFFF"/>
        </w:rPr>
        <w:t>I. Butenienė</w:t>
      </w:r>
      <w:r w:rsidR="00A1660C">
        <w:rPr>
          <w:szCs w:val="24"/>
          <w:shd w:val="clear" w:color="auto" w:fill="FFFFFF"/>
        </w:rPr>
        <w:t xml:space="preserve">. </w:t>
      </w:r>
      <w:r>
        <w:rPr>
          <w:szCs w:val="24"/>
          <w:shd w:val="clear" w:color="auto" w:fill="FFFFFF"/>
        </w:rPr>
        <w:t xml:space="preserve">Aiškina, kad </w:t>
      </w:r>
      <w:r>
        <w:rPr>
          <w:szCs w:val="24"/>
        </w:rPr>
        <w:t>s</w:t>
      </w:r>
      <w:r w:rsidR="00A1660C" w:rsidRPr="00893B7B">
        <w:rPr>
          <w:szCs w:val="24"/>
        </w:rPr>
        <w:t xml:space="preserve">prendimo projekto tikslas – pakeisti Klaipėdos miesto savivaldybės 2016–2018 m. strateginio veiklos plano (patvirtinto </w:t>
      </w:r>
      <w:r w:rsidR="00A1660C" w:rsidRPr="00893B7B">
        <w:rPr>
          <w:bCs/>
          <w:szCs w:val="24"/>
        </w:rPr>
        <w:t xml:space="preserve">Klaipėdos miesto savivaldybės tarybos </w:t>
      </w:r>
      <w:r w:rsidR="00A1660C" w:rsidRPr="00893B7B">
        <w:rPr>
          <w:noProof/>
          <w:szCs w:val="24"/>
        </w:rPr>
        <w:t xml:space="preserve">2015 m. gruodžio 22 d. </w:t>
      </w:r>
      <w:r w:rsidR="00A1660C" w:rsidRPr="00893B7B">
        <w:rPr>
          <w:szCs w:val="24"/>
        </w:rPr>
        <w:t xml:space="preserve"> sprendimu Nr. T2-333 </w:t>
      </w:r>
      <w:r w:rsidR="00A1660C" w:rsidRPr="00893B7B">
        <w:rPr>
          <w:bCs/>
          <w:szCs w:val="24"/>
        </w:rPr>
        <w:t>„Dėl Klaipėdos miesto savivaldybės 2016–2018 metų strateginio veiklos plano patvirtinimo“</w:t>
      </w:r>
      <w:r w:rsidR="00DC4916">
        <w:rPr>
          <w:bCs/>
          <w:szCs w:val="24"/>
        </w:rPr>
        <w:t>)</w:t>
      </w:r>
      <w:r w:rsidR="00A1660C" w:rsidRPr="00893B7B">
        <w:rPr>
          <w:bCs/>
          <w:szCs w:val="24"/>
        </w:rPr>
        <w:t xml:space="preserve"> programas, siekiant reaguoti į pokyčius ir užtikrinti tinkamą veiklos plano tikslų bei uždavinių įgyvendinimą</w:t>
      </w:r>
      <w:r w:rsidR="00A1660C">
        <w:rPr>
          <w:bCs/>
          <w:szCs w:val="24"/>
        </w:rPr>
        <w:t>.</w:t>
      </w:r>
    </w:p>
    <w:p w:rsidR="00A1660C" w:rsidRPr="00A1660C" w:rsidRDefault="00363C82" w:rsidP="00A1660C">
      <w:pPr>
        <w:ind w:firstLine="720"/>
        <w:jc w:val="both"/>
        <w:rPr>
          <w:szCs w:val="24"/>
        </w:rPr>
      </w:pPr>
      <w:r>
        <w:rPr>
          <w:szCs w:val="24"/>
        </w:rPr>
        <w:t xml:space="preserve">  Informuoja, kad s</w:t>
      </w:r>
      <w:r w:rsidR="00A1660C" w:rsidRPr="0015664B">
        <w:rPr>
          <w:szCs w:val="24"/>
        </w:rPr>
        <w:t>prendimo projek</w:t>
      </w:r>
      <w:r w:rsidR="00DC4916">
        <w:rPr>
          <w:szCs w:val="24"/>
        </w:rPr>
        <w:t>tas parengtas, kadangi</w:t>
      </w:r>
      <w:r w:rsidR="00F13167">
        <w:rPr>
          <w:szCs w:val="24"/>
        </w:rPr>
        <w:t xml:space="preserve"> b</w:t>
      </w:r>
      <w:r w:rsidR="00A1660C" w:rsidRPr="00A1660C">
        <w:rPr>
          <w:szCs w:val="24"/>
        </w:rPr>
        <w:t>uvo priimti teisės aktai, kurie įtakoja strateginio veiklos plano programų turinį</w:t>
      </w:r>
      <w:r w:rsidR="00F13167">
        <w:rPr>
          <w:szCs w:val="24"/>
        </w:rPr>
        <w:t>,</w:t>
      </w:r>
      <w:r w:rsidR="00A1660C">
        <w:rPr>
          <w:szCs w:val="24"/>
        </w:rPr>
        <w:t xml:space="preserve"> </w:t>
      </w:r>
      <w:r w:rsidR="00F833AE">
        <w:rPr>
          <w:szCs w:val="24"/>
        </w:rPr>
        <w:t xml:space="preserve">o </w:t>
      </w:r>
      <w:r w:rsidR="00A1660C" w:rsidRPr="00A1660C">
        <w:rPr>
          <w:szCs w:val="24"/>
        </w:rPr>
        <w:t>Savivaldybės administracijos struktūriniai padaliniai (asignavimų valdytojai) pateikė prašymus dėl strateginio veiklos plano programų tikslinimo.</w:t>
      </w:r>
    </w:p>
    <w:p w:rsidR="00A1660C" w:rsidRDefault="00363C82" w:rsidP="00363C82">
      <w:pPr>
        <w:pStyle w:val="Sraopastraipa"/>
        <w:ind w:left="0" w:right="-1" w:firstLine="720"/>
        <w:jc w:val="both"/>
        <w:rPr>
          <w:szCs w:val="24"/>
        </w:rPr>
      </w:pPr>
      <w:r>
        <w:rPr>
          <w:szCs w:val="24"/>
        </w:rPr>
        <w:t xml:space="preserve">  Sako, kad keitimai siūlomi </w:t>
      </w:r>
      <w:r w:rsidR="00A1660C" w:rsidRPr="0015664B">
        <w:rPr>
          <w:szCs w:val="24"/>
        </w:rPr>
        <w:t>visose 13-oje programų</w:t>
      </w:r>
      <w:r>
        <w:rPr>
          <w:szCs w:val="24"/>
        </w:rPr>
        <w:t>, o p</w:t>
      </w:r>
      <w:r w:rsidR="00A1660C" w:rsidRPr="00893B7B">
        <w:rPr>
          <w:szCs w:val="24"/>
        </w:rPr>
        <w:t>atvirtinus Klaipėdos miesto savivaldybės 2016-2018 m. strateginio veiklos plano programų pakeitimus, Savivaldybės administracija turės galimybę įgyvendinti tinkamai įgyvendinti programų priemones, dokumente atsispindės programoms skirtas papildomas bei patikslintas finansavimas iš savivaldybės biudžeto ir kitų finansavimo šaltinių.</w:t>
      </w:r>
    </w:p>
    <w:p w:rsidR="00363C82" w:rsidRDefault="00363C82" w:rsidP="00A1660C">
      <w:pPr>
        <w:ind w:firstLine="709"/>
        <w:jc w:val="both"/>
        <w:rPr>
          <w:szCs w:val="24"/>
        </w:rPr>
      </w:pPr>
      <w:r>
        <w:rPr>
          <w:szCs w:val="24"/>
        </w:rPr>
        <w:t xml:space="preserve">  </w:t>
      </w:r>
      <w:r w:rsidR="00A1660C">
        <w:rPr>
          <w:szCs w:val="24"/>
        </w:rPr>
        <w:t>N</w:t>
      </w:r>
      <w:r>
        <w:rPr>
          <w:szCs w:val="24"/>
        </w:rPr>
        <w:t>UTARTA:</w:t>
      </w:r>
    </w:p>
    <w:p w:rsidR="00A1660C" w:rsidRPr="00363C82" w:rsidRDefault="00363C82" w:rsidP="00363C82">
      <w:pPr>
        <w:jc w:val="both"/>
        <w:rPr>
          <w:szCs w:val="24"/>
        </w:rPr>
      </w:pPr>
      <w:r>
        <w:rPr>
          <w:szCs w:val="24"/>
        </w:rPr>
        <w:t xml:space="preserve">              1. </w:t>
      </w:r>
      <w:r w:rsidR="00A1660C" w:rsidRPr="00363C82">
        <w:rPr>
          <w:szCs w:val="24"/>
        </w:rPr>
        <w:t>Pritarti pateiktam sprendimo projektui bendru sutarimu.</w:t>
      </w:r>
    </w:p>
    <w:p w:rsidR="00F80CE1" w:rsidRDefault="00363C82" w:rsidP="00363C82">
      <w:pPr>
        <w:jc w:val="both"/>
        <w:rPr>
          <w:szCs w:val="24"/>
        </w:rPr>
      </w:pPr>
      <w:r>
        <w:rPr>
          <w:szCs w:val="24"/>
        </w:rPr>
        <w:t xml:space="preserve">              2. </w:t>
      </w:r>
      <w:r w:rsidR="009B17E4">
        <w:rPr>
          <w:szCs w:val="24"/>
        </w:rPr>
        <w:t>Jei svarstant šį sprendimo projektą</w:t>
      </w:r>
      <w:r w:rsidR="00F80CE1">
        <w:rPr>
          <w:szCs w:val="24"/>
        </w:rPr>
        <w:t xml:space="preserve"> komitetuose bus pastabų, įpareigoti I. Butenienę jas pateikti </w:t>
      </w:r>
      <w:r w:rsidR="00926CA2">
        <w:rPr>
          <w:szCs w:val="24"/>
        </w:rPr>
        <w:t>Finansų ir ekonomikos komiteto 2016-07-20 posėdžiui.</w:t>
      </w:r>
    </w:p>
    <w:p w:rsidR="00123301" w:rsidRPr="00926CA2" w:rsidRDefault="00123301" w:rsidP="00570CED">
      <w:pPr>
        <w:jc w:val="both"/>
        <w:rPr>
          <w:szCs w:val="24"/>
        </w:rPr>
      </w:pPr>
    </w:p>
    <w:p w:rsidR="007C75F5" w:rsidRDefault="00F833AE"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7C75F5">
        <w:rPr>
          <w:rFonts w:eastAsiaTheme="minorHAnsi"/>
          <w:szCs w:val="24"/>
          <w:shd w:val="clear" w:color="auto" w:fill="FFFFFF"/>
          <w:lang w:eastAsia="en-US"/>
        </w:rPr>
        <w:t>Posėdis baigėsi</w:t>
      </w:r>
      <w:r w:rsidR="004564E0">
        <w:rPr>
          <w:rFonts w:eastAsiaTheme="minorHAnsi"/>
          <w:szCs w:val="24"/>
          <w:shd w:val="clear" w:color="auto" w:fill="FFFFFF"/>
          <w:lang w:eastAsia="en-US"/>
        </w:rPr>
        <w:t xml:space="preserve"> 15.30 val.</w:t>
      </w:r>
    </w:p>
    <w:p w:rsidR="007C75F5" w:rsidRDefault="007C75F5" w:rsidP="00570CED">
      <w:pPr>
        <w:jc w:val="both"/>
        <w:rPr>
          <w:rFonts w:eastAsiaTheme="minorHAnsi"/>
          <w:szCs w:val="24"/>
          <w:shd w:val="clear" w:color="auto" w:fill="FFFFFF"/>
          <w:lang w:eastAsia="en-US"/>
        </w:rPr>
      </w:pPr>
    </w:p>
    <w:p w:rsidR="00921883" w:rsidRDefault="00921883" w:rsidP="00570CED">
      <w:pPr>
        <w:jc w:val="both"/>
        <w:rPr>
          <w:rFonts w:eastAsiaTheme="minorHAnsi"/>
          <w:szCs w:val="24"/>
          <w:shd w:val="clear" w:color="auto" w:fill="FFFFFF"/>
          <w:lang w:eastAsia="en-US"/>
        </w:rPr>
      </w:pPr>
    </w:p>
    <w:p w:rsidR="00123301"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t>Rimantas Taraškevičius</w:t>
      </w:r>
    </w:p>
    <w:p w:rsidR="00EE3F2E" w:rsidRDefault="00EE3F2E" w:rsidP="00570CED">
      <w:pPr>
        <w:jc w:val="both"/>
        <w:rPr>
          <w:rFonts w:eastAsiaTheme="minorHAnsi"/>
          <w:szCs w:val="24"/>
          <w:shd w:val="clear" w:color="auto" w:fill="FFFFFF"/>
          <w:lang w:eastAsia="en-US"/>
        </w:rPr>
      </w:pPr>
    </w:p>
    <w:p w:rsidR="00EE3F2E" w:rsidRDefault="00EE3F2E" w:rsidP="00570CED">
      <w:pPr>
        <w:jc w:val="both"/>
        <w:rPr>
          <w:rFonts w:eastAsiaTheme="minorHAnsi"/>
          <w:szCs w:val="24"/>
          <w:shd w:val="clear" w:color="auto" w:fill="FFFFFF"/>
          <w:lang w:eastAsia="en-US"/>
        </w:rPr>
      </w:pPr>
    </w:p>
    <w:p w:rsidR="00123301" w:rsidRPr="00570CED" w:rsidRDefault="00123301"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sekretorė</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t>Lietutė Demidova</w:t>
      </w:r>
    </w:p>
    <w:p w:rsidR="00570CED" w:rsidRPr="00570CED" w:rsidRDefault="00570CED" w:rsidP="00570CED">
      <w:pPr>
        <w:jc w:val="both"/>
        <w:rPr>
          <w:rFonts w:eastAsiaTheme="minorHAnsi"/>
          <w:szCs w:val="24"/>
          <w:shd w:val="clear" w:color="auto" w:fill="FFFFFF"/>
          <w:lang w:eastAsia="en-US"/>
        </w:rPr>
      </w:pPr>
    </w:p>
    <w:p w:rsidR="00A0147F" w:rsidRDefault="00A0147F"/>
    <w:sectPr w:rsidR="00A0147F" w:rsidSect="00123301">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24A" w:rsidRDefault="00A8024A" w:rsidP="00123301">
      <w:r>
        <w:separator/>
      </w:r>
    </w:p>
  </w:endnote>
  <w:endnote w:type="continuationSeparator" w:id="0">
    <w:p w:rsidR="00A8024A" w:rsidRDefault="00A8024A"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24A" w:rsidRDefault="00A8024A" w:rsidP="00123301">
      <w:r>
        <w:separator/>
      </w:r>
    </w:p>
  </w:footnote>
  <w:footnote w:type="continuationSeparator" w:id="0">
    <w:p w:rsidR="00A8024A" w:rsidRDefault="00A8024A"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76403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6566D1">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7C53"/>
    <w:rsid w:val="00025808"/>
    <w:rsid w:val="00053794"/>
    <w:rsid w:val="00073A59"/>
    <w:rsid w:val="00083801"/>
    <w:rsid w:val="000852BB"/>
    <w:rsid w:val="000A29BA"/>
    <w:rsid w:val="000D65CA"/>
    <w:rsid w:val="000E18F9"/>
    <w:rsid w:val="00123301"/>
    <w:rsid w:val="00126EAA"/>
    <w:rsid w:val="00142DBB"/>
    <w:rsid w:val="001925D4"/>
    <w:rsid w:val="00195CA2"/>
    <w:rsid w:val="001A4B55"/>
    <w:rsid w:val="001A6F96"/>
    <w:rsid w:val="001C2C1D"/>
    <w:rsid w:val="001D1955"/>
    <w:rsid w:val="001E1205"/>
    <w:rsid w:val="001F7D3F"/>
    <w:rsid w:val="002055AE"/>
    <w:rsid w:val="00216899"/>
    <w:rsid w:val="00265177"/>
    <w:rsid w:val="00275513"/>
    <w:rsid w:val="0029060C"/>
    <w:rsid w:val="002926EB"/>
    <w:rsid w:val="002A7858"/>
    <w:rsid w:val="002C1C0F"/>
    <w:rsid w:val="002E6D5B"/>
    <w:rsid w:val="00303267"/>
    <w:rsid w:val="003254B2"/>
    <w:rsid w:val="00361B51"/>
    <w:rsid w:val="00363C82"/>
    <w:rsid w:val="003742AF"/>
    <w:rsid w:val="0037580B"/>
    <w:rsid w:val="00397D5A"/>
    <w:rsid w:val="003C0BA7"/>
    <w:rsid w:val="003C19FB"/>
    <w:rsid w:val="00402C55"/>
    <w:rsid w:val="00450E93"/>
    <w:rsid w:val="004564E0"/>
    <w:rsid w:val="00461AB1"/>
    <w:rsid w:val="004642FD"/>
    <w:rsid w:val="0048375C"/>
    <w:rsid w:val="004861FA"/>
    <w:rsid w:val="004A15C7"/>
    <w:rsid w:val="004D605C"/>
    <w:rsid w:val="004E5DC4"/>
    <w:rsid w:val="004E73F2"/>
    <w:rsid w:val="004E75D5"/>
    <w:rsid w:val="00525D9C"/>
    <w:rsid w:val="00543EA9"/>
    <w:rsid w:val="005534BC"/>
    <w:rsid w:val="0055405B"/>
    <w:rsid w:val="00560DE0"/>
    <w:rsid w:val="00566E03"/>
    <w:rsid w:val="00570CED"/>
    <w:rsid w:val="00576752"/>
    <w:rsid w:val="0058636A"/>
    <w:rsid w:val="00597B9E"/>
    <w:rsid w:val="005A4BCE"/>
    <w:rsid w:val="005C35A9"/>
    <w:rsid w:val="005D51FF"/>
    <w:rsid w:val="005F1CA0"/>
    <w:rsid w:val="005F5E52"/>
    <w:rsid w:val="00602EC5"/>
    <w:rsid w:val="00610D52"/>
    <w:rsid w:val="006309D1"/>
    <w:rsid w:val="00633CBB"/>
    <w:rsid w:val="006448D8"/>
    <w:rsid w:val="006501E5"/>
    <w:rsid w:val="006566D1"/>
    <w:rsid w:val="0067029F"/>
    <w:rsid w:val="006D1DCA"/>
    <w:rsid w:val="006D5175"/>
    <w:rsid w:val="006E498E"/>
    <w:rsid w:val="006F0AD7"/>
    <w:rsid w:val="006F4CC4"/>
    <w:rsid w:val="00702205"/>
    <w:rsid w:val="00705310"/>
    <w:rsid w:val="0072297C"/>
    <w:rsid w:val="00747D45"/>
    <w:rsid w:val="00747E4A"/>
    <w:rsid w:val="00761FE9"/>
    <w:rsid w:val="00762996"/>
    <w:rsid w:val="00794DF8"/>
    <w:rsid w:val="007976AB"/>
    <w:rsid w:val="007B076E"/>
    <w:rsid w:val="007C1B05"/>
    <w:rsid w:val="007C75F5"/>
    <w:rsid w:val="007D0712"/>
    <w:rsid w:val="007D78B7"/>
    <w:rsid w:val="007D793F"/>
    <w:rsid w:val="008005D9"/>
    <w:rsid w:val="00837DDC"/>
    <w:rsid w:val="008417D2"/>
    <w:rsid w:val="00855350"/>
    <w:rsid w:val="00872B4E"/>
    <w:rsid w:val="008A6CA4"/>
    <w:rsid w:val="008B0CC2"/>
    <w:rsid w:val="008D3E68"/>
    <w:rsid w:val="008D457F"/>
    <w:rsid w:val="008D7681"/>
    <w:rsid w:val="008E3445"/>
    <w:rsid w:val="008E3C02"/>
    <w:rsid w:val="008F42ED"/>
    <w:rsid w:val="009040EF"/>
    <w:rsid w:val="00905497"/>
    <w:rsid w:val="00906637"/>
    <w:rsid w:val="009102C3"/>
    <w:rsid w:val="00914DB3"/>
    <w:rsid w:val="00921883"/>
    <w:rsid w:val="00926CA2"/>
    <w:rsid w:val="00926E67"/>
    <w:rsid w:val="009345FC"/>
    <w:rsid w:val="00960E38"/>
    <w:rsid w:val="009B17E4"/>
    <w:rsid w:val="009B4B9A"/>
    <w:rsid w:val="009F5F23"/>
    <w:rsid w:val="00A0147F"/>
    <w:rsid w:val="00A1660C"/>
    <w:rsid w:val="00A23504"/>
    <w:rsid w:val="00A423B6"/>
    <w:rsid w:val="00A472C3"/>
    <w:rsid w:val="00A739DF"/>
    <w:rsid w:val="00A8024A"/>
    <w:rsid w:val="00AA4B44"/>
    <w:rsid w:val="00AB0312"/>
    <w:rsid w:val="00AB508D"/>
    <w:rsid w:val="00AD0725"/>
    <w:rsid w:val="00AE354C"/>
    <w:rsid w:val="00B11DF4"/>
    <w:rsid w:val="00B37CBE"/>
    <w:rsid w:val="00B5108B"/>
    <w:rsid w:val="00B57EAE"/>
    <w:rsid w:val="00B86044"/>
    <w:rsid w:val="00B961EA"/>
    <w:rsid w:val="00BB29C4"/>
    <w:rsid w:val="00BC13A4"/>
    <w:rsid w:val="00BC4E9A"/>
    <w:rsid w:val="00BC5B85"/>
    <w:rsid w:val="00C20056"/>
    <w:rsid w:val="00C20380"/>
    <w:rsid w:val="00C31CBC"/>
    <w:rsid w:val="00C52896"/>
    <w:rsid w:val="00C63F26"/>
    <w:rsid w:val="00C83CD9"/>
    <w:rsid w:val="00C85231"/>
    <w:rsid w:val="00CB054E"/>
    <w:rsid w:val="00CD08D4"/>
    <w:rsid w:val="00CE104A"/>
    <w:rsid w:val="00CE5410"/>
    <w:rsid w:val="00D17E8F"/>
    <w:rsid w:val="00D211C9"/>
    <w:rsid w:val="00D44591"/>
    <w:rsid w:val="00D56E55"/>
    <w:rsid w:val="00D610D9"/>
    <w:rsid w:val="00D7088E"/>
    <w:rsid w:val="00D83822"/>
    <w:rsid w:val="00D846F6"/>
    <w:rsid w:val="00DA4798"/>
    <w:rsid w:val="00DC4916"/>
    <w:rsid w:val="00DC546C"/>
    <w:rsid w:val="00DD700A"/>
    <w:rsid w:val="00DF64A1"/>
    <w:rsid w:val="00E019BF"/>
    <w:rsid w:val="00E02DA8"/>
    <w:rsid w:val="00E13D30"/>
    <w:rsid w:val="00E20C4F"/>
    <w:rsid w:val="00E41EAF"/>
    <w:rsid w:val="00E45FFC"/>
    <w:rsid w:val="00E572AA"/>
    <w:rsid w:val="00E738D9"/>
    <w:rsid w:val="00EA3705"/>
    <w:rsid w:val="00EB149E"/>
    <w:rsid w:val="00ED45B7"/>
    <w:rsid w:val="00EE3F2E"/>
    <w:rsid w:val="00F0160D"/>
    <w:rsid w:val="00F01CA3"/>
    <w:rsid w:val="00F12088"/>
    <w:rsid w:val="00F1211E"/>
    <w:rsid w:val="00F13167"/>
    <w:rsid w:val="00F14F9D"/>
    <w:rsid w:val="00F27621"/>
    <w:rsid w:val="00F31585"/>
    <w:rsid w:val="00F42AD6"/>
    <w:rsid w:val="00F71387"/>
    <w:rsid w:val="00F74390"/>
    <w:rsid w:val="00F80CE1"/>
    <w:rsid w:val="00F833AE"/>
    <w:rsid w:val="00F954C3"/>
    <w:rsid w:val="00FB0503"/>
    <w:rsid w:val="00FC64F7"/>
    <w:rsid w:val="00FD461F"/>
    <w:rsid w:val="00FE5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11652</Words>
  <Characters>6642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2016-07-14T12:14:00Z</cp:lastPrinted>
  <dcterms:created xsi:type="dcterms:W3CDTF">2016-07-15T08:37:00Z</dcterms:created>
  <dcterms:modified xsi:type="dcterms:W3CDTF">2016-07-15T08:37:00Z</dcterms:modified>
</cp:coreProperties>
</file>