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3756067" w14:textId="77777777" w:rsidTr="00EC21AD">
        <w:tc>
          <w:tcPr>
            <w:tcW w:w="4110" w:type="dxa"/>
          </w:tcPr>
          <w:p w14:paraId="3102CCBE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74AEEC7E" w14:textId="77777777" w:rsidTr="00EC21AD">
        <w:tc>
          <w:tcPr>
            <w:tcW w:w="4110" w:type="dxa"/>
          </w:tcPr>
          <w:p w14:paraId="59001EEA" w14:textId="77777777" w:rsidR="0006079E" w:rsidRDefault="0006079E" w:rsidP="0006079E">
            <w:r>
              <w:t>Klaipėdos miesto savivaldybės</w:t>
            </w:r>
          </w:p>
        </w:tc>
      </w:tr>
      <w:tr w:rsidR="0006079E" w14:paraId="05AC5DFC" w14:textId="77777777" w:rsidTr="00EC21AD">
        <w:tc>
          <w:tcPr>
            <w:tcW w:w="4110" w:type="dxa"/>
          </w:tcPr>
          <w:p w14:paraId="75B396C8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balandžio 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4D3D7C8" w14:textId="77777777" w:rsidTr="00EC21AD">
        <w:tc>
          <w:tcPr>
            <w:tcW w:w="4110" w:type="dxa"/>
          </w:tcPr>
          <w:p w14:paraId="409E529B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T1-101</w:t>
            </w:r>
            <w:bookmarkEnd w:id="2"/>
          </w:p>
        </w:tc>
      </w:tr>
    </w:tbl>
    <w:p w14:paraId="1E09D479" w14:textId="77777777" w:rsidR="00832CC9" w:rsidRPr="00F72A1E" w:rsidRDefault="00832CC9" w:rsidP="0006079E">
      <w:pPr>
        <w:jc w:val="center"/>
      </w:pPr>
    </w:p>
    <w:p w14:paraId="7A28DE00" w14:textId="77777777" w:rsidR="009A271F" w:rsidRPr="009A271F" w:rsidRDefault="009A271F" w:rsidP="009A271F">
      <w:pPr>
        <w:jc w:val="center"/>
        <w:rPr>
          <w:caps/>
        </w:rPr>
      </w:pPr>
    </w:p>
    <w:p w14:paraId="0CD9A11C" w14:textId="77777777" w:rsidR="009A271F" w:rsidRPr="009A271F" w:rsidRDefault="009A271F" w:rsidP="009A271F">
      <w:pPr>
        <w:pStyle w:val="Antrat1"/>
        <w:rPr>
          <w:caps/>
        </w:rPr>
      </w:pPr>
      <w:r w:rsidRPr="009A271F">
        <w:rPr>
          <w:caps/>
        </w:rPr>
        <w:t xml:space="preserve">Klaipėdos miesto savivaldybės administracijos direktoriaus </w:t>
      </w:r>
      <w:r w:rsidR="00770AB7">
        <w:rPr>
          <w:caps/>
        </w:rPr>
        <w:t xml:space="preserve">PAVADUOTOJO </w:t>
      </w:r>
      <w:r w:rsidRPr="009A271F">
        <w:rPr>
          <w:caps/>
        </w:rPr>
        <w:t>PAREIGYBĖS APRAŠYMAS</w:t>
      </w:r>
    </w:p>
    <w:p w14:paraId="1406736F" w14:textId="77777777" w:rsidR="009A271F" w:rsidRPr="009A271F" w:rsidRDefault="009A271F" w:rsidP="009A271F">
      <w:pPr>
        <w:jc w:val="both"/>
        <w:rPr>
          <w:b/>
          <w:bCs/>
          <w:caps/>
        </w:rPr>
      </w:pPr>
    </w:p>
    <w:p w14:paraId="56872F02" w14:textId="77777777" w:rsidR="009A271F" w:rsidRDefault="009A271F" w:rsidP="009A271F">
      <w:pPr>
        <w:jc w:val="center"/>
        <w:rPr>
          <w:b/>
          <w:bCs/>
        </w:rPr>
      </w:pPr>
      <w:r>
        <w:rPr>
          <w:b/>
          <w:bCs/>
        </w:rPr>
        <w:t>I SKYRIUS</w:t>
      </w:r>
    </w:p>
    <w:p w14:paraId="1B2336B9" w14:textId="77777777" w:rsidR="009A271F" w:rsidRDefault="009A271F" w:rsidP="009A271F">
      <w:pPr>
        <w:jc w:val="center"/>
      </w:pPr>
      <w:r>
        <w:rPr>
          <w:b/>
          <w:bCs/>
        </w:rPr>
        <w:t>PAREIGYBĖS CHARAKTERISTIKA</w:t>
      </w:r>
    </w:p>
    <w:p w14:paraId="30F70643" w14:textId="77777777" w:rsidR="009A271F" w:rsidRDefault="009A271F" w:rsidP="009A271F">
      <w:pPr>
        <w:jc w:val="both"/>
      </w:pPr>
    </w:p>
    <w:p w14:paraId="0FB814E1" w14:textId="1A849170" w:rsidR="006D625B" w:rsidRDefault="006D625B" w:rsidP="006B570C">
      <w:pPr>
        <w:ind w:firstLine="709"/>
        <w:jc w:val="both"/>
        <w:rPr>
          <w:color w:val="000000"/>
        </w:rPr>
      </w:pPr>
      <w:r w:rsidRPr="00A4492B">
        <w:t>1. Klaipėdos miesto savivaldybės administracijos direktori</w:t>
      </w:r>
      <w:r w:rsidR="00565A1E">
        <w:t>a</w:t>
      </w:r>
      <w:r w:rsidRPr="00A4492B">
        <w:t xml:space="preserve">us </w:t>
      </w:r>
      <w:r w:rsidR="00770AB7" w:rsidRPr="00A4492B">
        <w:t xml:space="preserve">pavaduotojas </w:t>
      </w:r>
      <w:r w:rsidRPr="00A4492B">
        <w:t>yra</w:t>
      </w:r>
      <w:r w:rsidR="00D1727B" w:rsidRPr="00A4492B">
        <w:rPr>
          <w:color w:val="000000"/>
        </w:rPr>
        <w:t xml:space="preserve"> </w:t>
      </w:r>
      <w:r w:rsidR="006B570C" w:rsidRPr="00A4492B">
        <w:rPr>
          <w:color w:val="000000"/>
        </w:rPr>
        <w:t>politinio (asmeninio) pasitikėjimo valstybės tarnautojas</w:t>
      </w:r>
      <w:r w:rsidR="00D1727B" w:rsidRPr="00A4492B">
        <w:rPr>
          <w:color w:val="000000"/>
        </w:rPr>
        <w:t>.</w:t>
      </w:r>
    </w:p>
    <w:p w14:paraId="2405BBBB" w14:textId="77777777" w:rsidR="006C08ED" w:rsidRPr="004476A2" w:rsidRDefault="006C08ED" w:rsidP="006B570C">
      <w:pPr>
        <w:ind w:firstLine="709"/>
        <w:jc w:val="both"/>
      </w:pPr>
    </w:p>
    <w:p w14:paraId="0AFFAD0F" w14:textId="77777777" w:rsidR="009A271F" w:rsidRDefault="009A271F" w:rsidP="009A271F">
      <w:pPr>
        <w:pStyle w:val="Antrat1"/>
      </w:pPr>
      <w:r>
        <w:t>II SKYRIUS</w:t>
      </w:r>
    </w:p>
    <w:p w14:paraId="0D9ECDCD" w14:textId="77777777" w:rsidR="009A271F" w:rsidRDefault="009A271F" w:rsidP="009A271F">
      <w:pPr>
        <w:pStyle w:val="Antrat1"/>
      </w:pPr>
      <w:r>
        <w:t>PASKIRTIS</w:t>
      </w:r>
    </w:p>
    <w:p w14:paraId="2049F18A" w14:textId="77777777" w:rsidR="009A271F" w:rsidRDefault="009A271F" w:rsidP="00252EC9">
      <w:pPr>
        <w:ind w:firstLine="720"/>
        <w:jc w:val="both"/>
      </w:pPr>
    </w:p>
    <w:p w14:paraId="4FC3FA39" w14:textId="77777777" w:rsidR="009A271F" w:rsidRDefault="00252EC9" w:rsidP="00252EC9">
      <w:pPr>
        <w:tabs>
          <w:tab w:val="left" w:pos="900"/>
        </w:tabs>
        <w:ind w:firstLine="720"/>
        <w:jc w:val="both"/>
      </w:pPr>
      <w:r>
        <w:t>2. Klaipėdos</w:t>
      </w:r>
      <w:r w:rsidR="00E33C69">
        <w:t xml:space="preserve"> miesto savivaldybės (toliau – s</w:t>
      </w:r>
      <w:r>
        <w:t xml:space="preserve">avivaldybė) administracijos direktoriaus </w:t>
      </w:r>
      <w:r w:rsidR="0057406B">
        <w:t xml:space="preserve">pavaduotojo </w:t>
      </w:r>
      <w:r>
        <w:t>(toliau – valstybės tarnautojas) pareigybės paskirtis – jo kompetencijai priskirtais klausimais įgyvendinti įstatymus, Lietuvos Respub</w:t>
      </w:r>
      <w:r w:rsidR="00931E6C">
        <w:t>likos Vyriausybės nutarimus ir savivaldybės tarybos sprendimus s</w:t>
      </w:r>
      <w:r>
        <w:t xml:space="preserve">avivaldybės teritorijoje ir vykdyti </w:t>
      </w:r>
      <w:r w:rsidR="00931E6C">
        <w:t>savivaldybės a</w:t>
      </w:r>
      <w:r>
        <w:t>dministracijos vidaus administravimą.</w:t>
      </w:r>
    </w:p>
    <w:p w14:paraId="2C63344D" w14:textId="77777777" w:rsidR="00252EC9" w:rsidRDefault="00252EC9" w:rsidP="009A271F">
      <w:pPr>
        <w:tabs>
          <w:tab w:val="left" w:pos="900"/>
        </w:tabs>
        <w:jc w:val="center"/>
        <w:rPr>
          <w:b/>
        </w:rPr>
      </w:pPr>
    </w:p>
    <w:p w14:paraId="74DA2E68" w14:textId="77777777" w:rsidR="009A271F" w:rsidRPr="00AD5C66" w:rsidRDefault="009A271F" w:rsidP="009A271F">
      <w:pPr>
        <w:tabs>
          <w:tab w:val="left" w:pos="900"/>
        </w:tabs>
        <w:jc w:val="center"/>
        <w:rPr>
          <w:b/>
        </w:rPr>
      </w:pPr>
      <w:r w:rsidRPr="00AD5C66">
        <w:rPr>
          <w:b/>
        </w:rPr>
        <w:t xml:space="preserve">III SKYRIUS </w:t>
      </w:r>
    </w:p>
    <w:p w14:paraId="71335413" w14:textId="77777777" w:rsidR="009A271F" w:rsidRDefault="009A271F" w:rsidP="009A271F">
      <w:pPr>
        <w:tabs>
          <w:tab w:val="left" w:pos="900"/>
        </w:tabs>
        <w:jc w:val="center"/>
        <w:rPr>
          <w:b/>
        </w:rPr>
      </w:pPr>
      <w:r>
        <w:rPr>
          <w:b/>
        </w:rPr>
        <w:t>VEIKLOS SRITIS</w:t>
      </w:r>
    </w:p>
    <w:p w14:paraId="592D4653" w14:textId="77777777" w:rsidR="00180458" w:rsidRDefault="00180458" w:rsidP="009A271F">
      <w:pPr>
        <w:tabs>
          <w:tab w:val="left" w:pos="900"/>
        </w:tabs>
        <w:ind w:firstLine="720"/>
        <w:jc w:val="both"/>
      </w:pPr>
    </w:p>
    <w:p w14:paraId="38EFCDDF" w14:textId="77777777" w:rsidR="00180458" w:rsidRPr="005F7ECC" w:rsidRDefault="00180458" w:rsidP="009A271F">
      <w:pPr>
        <w:tabs>
          <w:tab w:val="left" w:pos="900"/>
        </w:tabs>
        <w:ind w:firstLine="720"/>
        <w:jc w:val="both"/>
        <w:rPr>
          <w:i/>
          <w:iCs/>
          <w:sz w:val="23"/>
          <w:szCs w:val="23"/>
        </w:rPr>
      </w:pPr>
      <w:r w:rsidRPr="00180458">
        <w:t>3. Šias pareigas einantis valstybės tarnautojas vykdo specialiosios veiklos srities – administracinių sprendimų priėmimo, įstatymų ir administracinių sprendimų įgyvendinimo kontrolės, įstatymų nustatytų administracinių paslaugų teikimo, viešųjų paslaugų teikimo administravimo ir bendrosios veiklos srities – vidaus administravimo – funkcijas.</w:t>
      </w:r>
    </w:p>
    <w:p w14:paraId="62B9B72E" w14:textId="77777777" w:rsidR="009A271F" w:rsidRPr="005F7ECC" w:rsidRDefault="009A271F" w:rsidP="009A271F">
      <w:pPr>
        <w:jc w:val="both"/>
      </w:pPr>
    </w:p>
    <w:p w14:paraId="09B55161" w14:textId="77777777" w:rsidR="009A271F" w:rsidRPr="005F7ECC" w:rsidRDefault="009A271F" w:rsidP="009A271F">
      <w:pPr>
        <w:pStyle w:val="Pagrindinistekstas2"/>
        <w:rPr>
          <w:b/>
          <w:bCs/>
        </w:rPr>
      </w:pPr>
      <w:r w:rsidRPr="005F7ECC">
        <w:rPr>
          <w:b/>
          <w:bCs/>
        </w:rPr>
        <w:t xml:space="preserve">IV </w:t>
      </w:r>
      <w:r w:rsidRPr="005F7ECC">
        <w:rPr>
          <w:b/>
        </w:rPr>
        <w:t>SKYRIUS</w:t>
      </w:r>
    </w:p>
    <w:p w14:paraId="0BFFBEC6" w14:textId="77777777" w:rsidR="009A271F" w:rsidRPr="005F7ECC" w:rsidRDefault="009A271F" w:rsidP="009A271F">
      <w:pPr>
        <w:pStyle w:val="Pagrindinistekstas2"/>
        <w:rPr>
          <w:b/>
          <w:bCs/>
        </w:rPr>
      </w:pPr>
      <w:r w:rsidRPr="005F7ECC">
        <w:rPr>
          <w:b/>
          <w:bCs/>
        </w:rPr>
        <w:t>SPECIALIEJI REIKALAVIMAI ŠIAS PAREIGAS EINANČIAM VALSTYBĖS TARNAUTOJUI</w:t>
      </w:r>
    </w:p>
    <w:p w14:paraId="6D465ECF" w14:textId="77777777" w:rsidR="00965FF7" w:rsidRPr="00965FF7" w:rsidRDefault="00965FF7" w:rsidP="00965FF7">
      <w:pPr>
        <w:ind w:left="100" w:firstLine="620"/>
        <w:jc w:val="center"/>
      </w:pPr>
    </w:p>
    <w:p w14:paraId="3FB023D6" w14:textId="77777777" w:rsidR="00965FF7" w:rsidRPr="00965FF7" w:rsidRDefault="00965FF7" w:rsidP="00965FF7">
      <w:pPr>
        <w:ind w:firstLine="720"/>
        <w:jc w:val="both"/>
      </w:pPr>
      <w:r w:rsidRPr="00965FF7">
        <w:t>4. Šias pareigas einantis valstybės tarnautojas turi atitikti šiuos specialiuosius reikalavimus:</w:t>
      </w:r>
    </w:p>
    <w:p w14:paraId="635B8D4D" w14:textId="77777777" w:rsidR="00965FF7" w:rsidRPr="00965FF7" w:rsidRDefault="00965FF7" w:rsidP="00965FF7">
      <w:pPr>
        <w:ind w:firstLine="720"/>
        <w:jc w:val="both"/>
      </w:pPr>
      <w:r w:rsidRPr="00965FF7">
        <w:t>4.1. turėti aukštąjį universitetinį arba jam prilygintą išsilavinimą;</w:t>
      </w:r>
    </w:p>
    <w:p w14:paraId="4A48A487" w14:textId="77777777" w:rsidR="00965FF7" w:rsidRPr="00965FF7" w:rsidRDefault="00965FF7" w:rsidP="00965FF7">
      <w:pPr>
        <w:pStyle w:val="Pagrindinistekstas"/>
        <w:ind w:firstLine="720"/>
        <w:rPr>
          <w:b w:val="0"/>
        </w:rPr>
      </w:pPr>
      <w:r w:rsidRPr="00965FF7">
        <w:rPr>
          <w:b w:val="0"/>
        </w:rPr>
        <w:t xml:space="preserve">4.2. išmanyti </w:t>
      </w:r>
      <w:r w:rsidR="00CE2C71" w:rsidRPr="00CE2C71">
        <w:rPr>
          <w:b w:val="0"/>
        </w:rPr>
        <w:t>savivaldybės a</w:t>
      </w:r>
      <w:r w:rsidRPr="00CE2C71">
        <w:rPr>
          <w:b w:val="0"/>
        </w:rPr>
        <w:t>dministracijai priskirtų funkcijų vykdymą, vietos savivaldą ir viešąjį administravimą reglamentuojančius</w:t>
      </w:r>
      <w:r w:rsidRPr="00965FF7">
        <w:rPr>
          <w:b w:val="0"/>
        </w:rPr>
        <w:t xml:space="preserve"> teisės aktus; </w:t>
      </w:r>
    </w:p>
    <w:p w14:paraId="5FDCBBEA" w14:textId="77777777" w:rsidR="00965FF7" w:rsidRPr="00965FF7" w:rsidRDefault="00965FF7" w:rsidP="00965FF7">
      <w:pPr>
        <w:pStyle w:val="Pagrindinistekstas"/>
        <w:ind w:firstLine="720"/>
        <w:rPr>
          <w:b w:val="0"/>
        </w:rPr>
      </w:pPr>
      <w:r w:rsidRPr="00821772">
        <w:rPr>
          <w:b w:val="0"/>
        </w:rPr>
        <w:t>4.</w:t>
      </w:r>
      <w:r w:rsidR="00CE2C71">
        <w:rPr>
          <w:b w:val="0"/>
        </w:rPr>
        <w:t>3</w:t>
      </w:r>
      <w:r w:rsidRPr="00821772">
        <w:rPr>
          <w:b w:val="0"/>
        </w:rPr>
        <w:t>. atitikti reikalavimus, būtinus išduodant leidimą dirbti ar susipažinti su įslaptinta informacija;</w:t>
      </w:r>
    </w:p>
    <w:p w14:paraId="3221D6ED" w14:textId="77777777" w:rsidR="00965FF7" w:rsidRPr="00965FF7" w:rsidRDefault="00CE2C71" w:rsidP="00965FF7">
      <w:pPr>
        <w:pStyle w:val="Pagrindinistekstas"/>
        <w:ind w:firstLine="720"/>
        <w:rPr>
          <w:b w:val="0"/>
        </w:rPr>
      </w:pPr>
      <w:r>
        <w:rPr>
          <w:b w:val="0"/>
        </w:rPr>
        <w:t>4.4</w:t>
      </w:r>
      <w:r w:rsidR="00965FF7" w:rsidRPr="00965FF7">
        <w:rPr>
          <w:b w:val="0"/>
        </w:rPr>
        <w:t>. mokėti dirbti kompiuteriu „MS Office“ programiniu paketu.</w:t>
      </w:r>
    </w:p>
    <w:p w14:paraId="573F108C" w14:textId="77777777" w:rsidR="00965FF7" w:rsidRPr="00965FF7" w:rsidRDefault="00965FF7" w:rsidP="00965FF7">
      <w:pPr>
        <w:pStyle w:val="Pagrindinistekstas"/>
        <w:ind w:firstLine="720"/>
        <w:rPr>
          <w:b w:val="0"/>
        </w:rPr>
      </w:pPr>
    </w:p>
    <w:p w14:paraId="296AAB85" w14:textId="77777777" w:rsidR="009A271F" w:rsidRDefault="009A271F" w:rsidP="009A271F">
      <w:pPr>
        <w:pStyle w:val="Antrat1"/>
      </w:pPr>
      <w:r>
        <w:t>V SKYRIUS</w:t>
      </w:r>
    </w:p>
    <w:p w14:paraId="7C42CCED" w14:textId="77777777" w:rsidR="009A271F" w:rsidRDefault="009A271F" w:rsidP="009A271F">
      <w:pPr>
        <w:pStyle w:val="Antrat1"/>
      </w:pPr>
      <w:r>
        <w:t>ŠIAS PAREIGAS EINANČIO VALSTYBĖS TARNAUTOJO FUNKCIJOS</w:t>
      </w:r>
    </w:p>
    <w:p w14:paraId="29BCA878" w14:textId="77777777" w:rsidR="009A271F" w:rsidRDefault="009A271F" w:rsidP="009A271F">
      <w:pPr>
        <w:jc w:val="center"/>
      </w:pPr>
    </w:p>
    <w:p w14:paraId="4597CD8C" w14:textId="77777777" w:rsidR="008B0604" w:rsidRPr="00D67DDE" w:rsidRDefault="009A271F" w:rsidP="008B0604">
      <w:pPr>
        <w:pStyle w:val="Pagrindinistekstas"/>
        <w:ind w:firstLine="720"/>
        <w:rPr>
          <w:b w:val="0"/>
        </w:rPr>
      </w:pPr>
      <w:r w:rsidRPr="00D67DDE">
        <w:rPr>
          <w:b w:val="0"/>
        </w:rPr>
        <w:t xml:space="preserve">5. </w:t>
      </w:r>
      <w:r w:rsidR="00323F09" w:rsidRPr="00D67DDE">
        <w:rPr>
          <w:b w:val="0"/>
        </w:rPr>
        <w:t xml:space="preserve">Siekdamas užtikrinti efektyvią </w:t>
      </w:r>
      <w:r w:rsidR="00CE2C71" w:rsidRPr="00D67DDE">
        <w:rPr>
          <w:b w:val="0"/>
        </w:rPr>
        <w:t>savivaldybės a</w:t>
      </w:r>
      <w:r w:rsidR="00323F09" w:rsidRPr="00D67DDE">
        <w:rPr>
          <w:b w:val="0"/>
        </w:rPr>
        <w:t>dministracijos veiklą</w:t>
      </w:r>
      <w:r w:rsidR="00FC2A8F" w:rsidRPr="00D67DDE">
        <w:rPr>
          <w:b w:val="0"/>
        </w:rPr>
        <w:t>,</w:t>
      </w:r>
      <w:r w:rsidR="00323F09" w:rsidRPr="00D67DDE">
        <w:rPr>
          <w:b w:val="0"/>
        </w:rPr>
        <w:t xml:space="preserve"> </w:t>
      </w:r>
      <w:bookmarkStart w:id="3" w:name="n_6"/>
      <w:bookmarkStart w:id="4" w:name="pn_6"/>
      <w:r w:rsidR="008B0604" w:rsidRPr="00D67DDE">
        <w:rPr>
          <w:b w:val="0"/>
        </w:rPr>
        <w:t>šias pareigas einantis valstybės tarnautojas savo kompete</w:t>
      </w:r>
      <w:r w:rsidR="00CE2C71" w:rsidRPr="00D67DDE">
        <w:rPr>
          <w:b w:val="0"/>
        </w:rPr>
        <w:t>ncijos, priskirtos patvirtinta s</w:t>
      </w:r>
      <w:r w:rsidR="008B0604" w:rsidRPr="00D67DDE">
        <w:rPr>
          <w:b w:val="0"/>
        </w:rPr>
        <w:t>avivaldybės administracijos struktūra, srityje vykdo šias funkcijas:</w:t>
      </w:r>
    </w:p>
    <w:p w14:paraId="6BB55869" w14:textId="77777777" w:rsidR="00957039" w:rsidRPr="00FC2A8F" w:rsidRDefault="00957039" w:rsidP="008B0604">
      <w:pPr>
        <w:tabs>
          <w:tab w:val="left" w:pos="360"/>
        </w:tabs>
        <w:ind w:firstLine="720"/>
        <w:jc w:val="both"/>
      </w:pPr>
      <w:r w:rsidRPr="00FC2A8F">
        <w:lastRenderedPageBreak/>
        <w:t xml:space="preserve">5.1. pagal priskirtas kuruojamas veiklos sritis kontroliuoja ir koordinuoja </w:t>
      </w:r>
      <w:r w:rsidR="006E4A3A" w:rsidRPr="00570FD3">
        <w:t>savivaldybės</w:t>
      </w:r>
      <w:r w:rsidR="006E4A3A" w:rsidRPr="00FC2A8F">
        <w:t xml:space="preserve"> </w:t>
      </w:r>
      <w:r w:rsidR="006E4A3A">
        <w:t>a</w:t>
      </w:r>
      <w:r w:rsidRPr="00FC2A8F">
        <w:t>dministracijos struktūrinių padalinių ir jų</w:t>
      </w:r>
      <w:r w:rsidR="006E4A3A">
        <w:t xml:space="preserve"> reguliavimo sričiai priskirtų savivaldybės įmonių ir s</w:t>
      </w:r>
      <w:r w:rsidRPr="00FC2A8F">
        <w:t>avivaldybei pavaldžių įstaigų darbą;</w:t>
      </w:r>
    </w:p>
    <w:p w14:paraId="270DAB35" w14:textId="77777777" w:rsidR="00527372" w:rsidRPr="00FC2A8F" w:rsidRDefault="00527372" w:rsidP="00527372">
      <w:pPr>
        <w:ind w:firstLine="700"/>
        <w:jc w:val="both"/>
      </w:pPr>
      <w:r w:rsidRPr="00FC2A8F">
        <w:t xml:space="preserve">5.2. dalyvauja rengiant </w:t>
      </w:r>
      <w:r w:rsidR="00B30D28" w:rsidRPr="00570FD3">
        <w:t>savivaldybės</w:t>
      </w:r>
      <w:r w:rsidR="00B30D28" w:rsidRPr="00FC2A8F">
        <w:t xml:space="preserve"> </w:t>
      </w:r>
      <w:r w:rsidR="00B30D28">
        <w:t>a</w:t>
      </w:r>
      <w:r w:rsidRPr="00FC2A8F">
        <w:t>dministracijos strateginius</w:t>
      </w:r>
      <w:r w:rsidR="00FC2A8F">
        <w:t>,</w:t>
      </w:r>
      <w:r w:rsidRPr="00FC2A8F">
        <w:t xml:space="preserve"> metinius planus, </w:t>
      </w:r>
      <w:r w:rsidR="00A12B81">
        <w:t>s</w:t>
      </w:r>
      <w:r w:rsidRPr="00FC2A8F">
        <w:t>avivaldybės biudžeto projektą ir teikia siūlymus;</w:t>
      </w:r>
    </w:p>
    <w:p w14:paraId="526DDBDB" w14:textId="77777777" w:rsidR="006E6972" w:rsidRPr="00FC2A8F" w:rsidRDefault="00527372" w:rsidP="008B0604">
      <w:pPr>
        <w:pStyle w:val="Pagrindinistekstas"/>
        <w:ind w:firstLine="720"/>
        <w:rPr>
          <w:b w:val="0"/>
        </w:rPr>
      </w:pPr>
      <w:r w:rsidRPr="00FC2A8F">
        <w:rPr>
          <w:b w:val="0"/>
        </w:rPr>
        <w:t>5.3. kontroliuoja projektų, finansuojamų Europos Sąjungos struktūrinių fondų lėšomis, rengimą, įgyvendinimą;</w:t>
      </w:r>
    </w:p>
    <w:p w14:paraId="5B9844F6" w14:textId="77777777" w:rsidR="00527372" w:rsidRDefault="00527372" w:rsidP="008B0604">
      <w:pPr>
        <w:pStyle w:val="Pagrindinistekstas"/>
        <w:ind w:firstLine="720"/>
        <w:rPr>
          <w:b w:val="0"/>
        </w:rPr>
      </w:pPr>
      <w:r w:rsidRPr="00FC2A8F">
        <w:rPr>
          <w:b w:val="0"/>
        </w:rPr>
        <w:t xml:space="preserve">5.4. kontroliuoja </w:t>
      </w:r>
      <w:r w:rsidR="00A12B81">
        <w:rPr>
          <w:b w:val="0"/>
        </w:rPr>
        <w:t>s</w:t>
      </w:r>
      <w:r w:rsidRPr="00FC2A8F">
        <w:rPr>
          <w:b w:val="0"/>
        </w:rPr>
        <w:t>avivaldybės biudžeto asignavimus, skirtus biudžeto programoms vykdyti;</w:t>
      </w:r>
    </w:p>
    <w:p w14:paraId="7B9A7A7D" w14:textId="77777777" w:rsidR="00FC2A8F" w:rsidRDefault="00527372" w:rsidP="008B0604">
      <w:pPr>
        <w:ind w:firstLine="720"/>
        <w:jc w:val="both"/>
      </w:pPr>
      <w:r w:rsidRPr="00FC2A8F">
        <w:t>5.5</w:t>
      </w:r>
      <w:r w:rsidR="008B0604" w:rsidRPr="00FC2A8F">
        <w:t xml:space="preserve">. </w:t>
      </w:r>
      <w:r w:rsidR="00FC2A8F" w:rsidRPr="00FC2A8F">
        <w:t>užtikrina finansų kontrolės įgyvendinimą;</w:t>
      </w:r>
    </w:p>
    <w:p w14:paraId="705A078A" w14:textId="77777777" w:rsidR="008B0604" w:rsidRPr="00FC2A8F" w:rsidRDefault="00FC2A8F" w:rsidP="008B0604">
      <w:pPr>
        <w:ind w:firstLine="720"/>
        <w:jc w:val="both"/>
      </w:pPr>
      <w:r w:rsidRPr="00FC2A8F">
        <w:t>5.6.</w:t>
      </w:r>
      <w:r>
        <w:t xml:space="preserve"> </w:t>
      </w:r>
      <w:r w:rsidR="008B0604" w:rsidRPr="00FC2A8F">
        <w:t>kontroliuoja ir užtikrina teisės aktų įgyvendinimą savivaldybės teritorijoje;</w:t>
      </w:r>
    </w:p>
    <w:p w14:paraId="48E03C55" w14:textId="77777777" w:rsidR="008B0604" w:rsidRPr="00FC2A8F" w:rsidRDefault="00FC2A8F" w:rsidP="008B0604">
      <w:pPr>
        <w:ind w:firstLine="720"/>
        <w:jc w:val="both"/>
      </w:pPr>
      <w:r w:rsidRPr="00FC2A8F">
        <w:t>5.7</w:t>
      </w:r>
      <w:r w:rsidR="00527372" w:rsidRPr="00FC2A8F">
        <w:t>.</w:t>
      </w:r>
      <w:r w:rsidR="008B0604" w:rsidRPr="00FC2A8F">
        <w:t xml:space="preserve"> analizuoja, teikia išvadas ir siūlymus dėl pavaldžių padalinių veiklos gerinimo;</w:t>
      </w:r>
    </w:p>
    <w:p w14:paraId="5D7764D0" w14:textId="77777777" w:rsidR="008B0604" w:rsidRPr="00FC2A8F" w:rsidRDefault="00FC2A8F" w:rsidP="008B0604">
      <w:pPr>
        <w:ind w:firstLine="720"/>
        <w:jc w:val="both"/>
      </w:pPr>
      <w:r w:rsidRPr="00FC2A8F">
        <w:t>5.8</w:t>
      </w:r>
      <w:r w:rsidR="00105C50">
        <w:t>. v</w:t>
      </w:r>
      <w:r w:rsidR="008B0604" w:rsidRPr="00FA0C15">
        <w:t xml:space="preserve">ertina tiesiogiai pavaldžių valstybės tarnautojų tarnybinę veiklą, teikia siūlymus </w:t>
      </w:r>
      <w:r w:rsidR="00A12B81">
        <w:t>s</w:t>
      </w:r>
      <w:r w:rsidR="008B0604" w:rsidRPr="00FA0C15">
        <w:t>avivaldybės administracijos</w:t>
      </w:r>
      <w:r w:rsidR="008B0604" w:rsidRPr="00FC2A8F">
        <w:t xml:space="preserve"> direktoriui dėl pavaldžių padalinių darbuotojų skatinimo, priedų ir priemokų, nuobaudų skyrimo; </w:t>
      </w:r>
    </w:p>
    <w:p w14:paraId="48637AE5" w14:textId="77777777" w:rsidR="008B0604" w:rsidRPr="00FC2A8F" w:rsidRDefault="00527372" w:rsidP="008B0604">
      <w:pPr>
        <w:ind w:firstLine="720"/>
        <w:jc w:val="both"/>
      </w:pPr>
      <w:r w:rsidRPr="00FC2A8F">
        <w:t>5.</w:t>
      </w:r>
      <w:r w:rsidR="00FC2A8F" w:rsidRPr="00FC2A8F">
        <w:t>9</w:t>
      </w:r>
      <w:r w:rsidRPr="00FC2A8F">
        <w:t>.</w:t>
      </w:r>
      <w:r w:rsidR="008B0604" w:rsidRPr="00FC2A8F">
        <w:t xml:space="preserve"> planuoja tiesiogiai pavaldžių padalinių valstybės tarnautojų ir darbuotojų mokymą bei kvalifikacijos kėlimą, sprendžia dėl siuntimo į komandiruotes tikslingumo;</w:t>
      </w:r>
    </w:p>
    <w:p w14:paraId="2B6E7C48" w14:textId="77777777" w:rsidR="003E12C4" w:rsidRPr="00FC2A8F" w:rsidRDefault="00FC2A8F" w:rsidP="003E12C4">
      <w:pPr>
        <w:ind w:firstLine="720"/>
        <w:jc w:val="both"/>
        <w:rPr>
          <w:noProof/>
        </w:rPr>
      </w:pPr>
      <w:r w:rsidRPr="00FC2A8F">
        <w:t>5.10</w:t>
      </w:r>
      <w:r w:rsidR="003E12C4" w:rsidRPr="00FC2A8F">
        <w:t xml:space="preserve">. </w:t>
      </w:r>
      <w:r w:rsidR="003E12C4" w:rsidRPr="00FC2A8F">
        <w:rPr>
          <w:noProof/>
        </w:rPr>
        <w:t>pagal kuruojamas sritis</w:t>
      </w:r>
      <w:r w:rsidR="003E12C4" w:rsidRPr="00FC2A8F">
        <w:t xml:space="preserve"> inicijuoja </w:t>
      </w:r>
      <w:r w:rsidR="003E12C4" w:rsidRPr="00FC2A8F">
        <w:rPr>
          <w:noProof/>
        </w:rPr>
        <w:t xml:space="preserve">komisijų ir darbo grupių sudarymą, </w:t>
      </w:r>
      <w:r w:rsidR="003E12C4" w:rsidRPr="00FC2A8F">
        <w:t xml:space="preserve">kontroliuoja ir koordinuoja jų </w:t>
      </w:r>
      <w:r w:rsidR="003E12C4" w:rsidRPr="00FC2A8F">
        <w:rPr>
          <w:noProof/>
        </w:rPr>
        <w:t xml:space="preserve">veiklą; </w:t>
      </w:r>
    </w:p>
    <w:p w14:paraId="48A2AEDF" w14:textId="77777777" w:rsidR="003E12C4" w:rsidRPr="00FC2A8F" w:rsidRDefault="00FC2A8F" w:rsidP="003E12C4">
      <w:pPr>
        <w:ind w:firstLine="720"/>
        <w:jc w:val="both"/>
      </w:pPr>
      <w:r w:rsidRPr="00FC2A8F">
        <w:t>5.11</w:t>
      </w:r>
      <w:r w:rsidR="00FA0C15">
        <w:t>. teikia s</w:t>
      </w:r>
      <w:r w:rsidR="003E12C4" w:rsidRPr="00FC2A8F">
        <w:t xml:space="preserve">avivaldybės tarybai ir </w:t>
      </w:r>
      <w:r w:rsidR="00597774" w:rsidRPr="00570FD3">
        <w:t>savivaldybės</w:t>
      </w:r>
      <w:r w:rsidR="00597774" w:rsidRPr="00FC2A8F">
        <w:t xml:space="preserve"> </w:t>
      </w:r>
      <w:r w:rsidR="00597774">
        <w:t>a</w:t>
      </w:r>
      <w:r w:rsidR="003E12C4" w:rsidRPr="00FC2A8F">
        <w:t>dministracijos direktoriui ataskaitas ir pasiūlymus kuruojamos srities klausimais;</w:t>
      </w:r>
    </w:p>
    <w:p w14:paraId="241B7D40" w14:textId="77777777" w:rsidR="00FC2A8F" w:rsidRPr="00FC2A8F" w:rsidRDefault="00FC2A8F" w:rsidP="00FC2A8F">
      <w:pPr>
        <w:ind w:firstLine="720"/>
        <w:jc w:val="both"/>
      </w:pPr>
      <w:r w:rsidRPr="00FC2A8F">
        <w:t xml:space="preserve">5.12. pagal savo kompetenciją atstovauja </w:t>
      </w:r>
      <w:r w:rsidR="00597774" w:rsidRPr="00570FD3">
        <w:t>savivaldybės</w:t>
      </w:r>
      <w:r w:rsidR="00597774" w:rsidRPr="00FC2A8F">
        <w:t xml:space="preserve"> </w:t>
      </w:r>
      <w:r w:rsidR="00597774">
        <w:t>a</w:t>
      </w:r>
      <w:r w:rsidRPr="00FC2A8F">
        <w:t xml:space="preserve">dministracijai įvairiose Lietuvos ir užsienio valstybių (savivaldybių) ir visuomeninėse institucijose, organizacijose ir įstaigose; </w:t>
      </w:r>
    </w:p>
    <w:p w14:paraId="4DA0CABA" w14:textId="77777777" w:rsidR="00FC2A8F" w:rsidRPr="00FC2A8F" w:rsidRDefault="00FC2A8F" w:rsidP="00FC2A8F">
      <w:pPr>
        <w:ind w:firstLine="700"/>
        <w:jc w:val="both"/>
      </w:pPr>
      <w:r w:rsidRPr="00FC2A8F">
        <w:t xml:space="preserve">5.13. pagal suteiktus įgaliojimus vizuoja ir (ar) pasirašo kuruojamų </w:t>
      </w:r>
      <w:r w:rsidR="00597774" w:rsidRPr="00570FD3">
        <w:t>savivaldybės</w:t>
      </w:r>
      <w:r w:rsidR="00597774" w:rsidRPr="00FC2A8F">
        <w:t xml:space="preserve"> </w:t>
      </w:r>
      <w:r w:rsidR="00597774">
        <w:t>a</w:t>
      </w:r>
      <w:r w:rsidRPr="00FC2A8F">
        <w:t>dministracijos struktūrinių padalinių rengiamus dokumentus;</w:t>
      </w:r>
    </w:p>
    <w:p w14:paraId="2C8E308A" w14:textId="77777777" w:rsidR="008B0604" w:rsidRPr="00FC2A8F" w:rsidRDefault="00FC2A8F" w:rsidP="008B0604">
      <w:pPr>
        <w:ind w:firstLine="720"/>
        <w:jc w:val="both"/>
      </w:pPr>
      <w:r w:rsidRPr="00FC2A8F">
        <w:t>5.1</w:t>
      </w:r>
      <w:r w:rsidR="001A16B6">
        <w:t>4</w:t>
      </w:r>
      <w:r w:rsidR="00527372" w:rsidRPr="00FC2A8F">
        <w:t>.</w:t>
      </w:r>
      <w:r w:rsidR="008B0604" w:rsidRPr="00FC2A8F">
        <w:t xml:space="preserve"> atlieka kitas vidaus administravimo funkcijas;</w:t>
      </w:r>
    </w:p>
    <w:p w14:paraId="65E8F858" w14:textId="77777777" w:rsidR="008B0604" w:rsidRPr="00FC2A8F" w:rsidRDefault="00FC2A8F" w:rsidP="008B0604">
      <w:pPr>
        <w:ind w:firstLine="720"/>
        <w:jc w:val="both"/>
      </w:pPr>
      <w:r w:rsidRPr="00FC2A8F">
        <w:t>5.1</w:t>
      </w:r>
      <w:r w:rsidR="001A16B6">
        <w:t>5</w:t>
      </w:r>
      <w:r w:rsidR="00527372" w:rsidRPr="00FC2A8F">
        <w:t>.</w:t>
      </w:r>
      <w:r w:rsidR="003E12C4" w:rsidRPr="00FC2A8F">
        <w:t xml:space="preserve"> </w:t>
      </w:r>
      <w:r w:rsidR="00F30C45">
        <w:t>nesant direktoriaus, pavaduoja s</w:t>
      </w:r>
      <w:r w:rsidR="003E12C4" w:rsidRPr="00FC2A8F">
        <w:t>avivaldybės tarybos nustatyta tvarka.</w:t>
      </w:r>
    </w:p>
    <w:p w14:paraId="358C3C7C" w14:textId="77777777" w:rsidR="00FC2A8F" w:rsidRPr="00FC2A8F" w:rsidRDefault="00597774" w:rsidP="00FC2A8F">
      <w:pPr>
        <w:ind w:firstLine="720"/>
        <w:jc w:val="both"/>
      </w:pPr>
      <w:r>
        <w:t>6.</w:t>
      </w:r>
      <w:r w:rsidR="00FC2A8F" w:rsidRPr="00FC2A8F">
        <w:t xml:space="preserve"> </w:t>
      </w:r>
      <w:r>
        <w:t>V</w:t>
      </w:r>
      <w:r w:rsidR="001A16B6" w:rsidRPr="00FC2A8F">
        <w:t xml:space="preserve">ykdo kitas Lietuvos Respublikos įstatymų ir kitų teisės aktų numatytas funkcijas </w:t>
      </w:r>
      <w:r w:rsidR="001A16B6">
        <w:t xml:space="preserve">ir </w:t>
      </w:r>
      <w:r w:rsidR="00FC2A8F" w:rsidRPr="00FC2A8F">
        <w:t xml:space="preserve">vienkartinio pobūdžio </w:t>
      </w:r>
      <w:r w:rsidR="00F30C45">
        <w:t xml:space="preserve">savivaldybės </w:t>
      </w:r>
      <w:r w:rsidR="00FA0C15">
        <w:t>ad</w:t>
      </w:r>
      <w:r w:rsidR="00FA0C15" w:rsidRPr="00FC2A8F">
        <w:t>ministracijos</w:t>
      </w:r>
      <w:r w:rsidR="00FC2A8F" w:rsidRPr="00FC2A8F">
        <w:t xml:space="preserve"> direktoriaus pavedimus.</w:t>
      </w:r>
    </w:p>
    <w:p w14:paraId="5FF925D4" w14:textId="77777777" w:rsidR="00527372" w:rsidRDefault="00527372" w:rsidP="00527372">
      <w:pPr>
        <w:ind w:firstLine="720"/>
        <w:jc w:val="both"/>
        <w:rPr>
          <w:highlight w:val="yellow"/>
        </w:rPr>
      </w:pPr>
    </w:p>
    <w:bookmarkEnd w:id="3"/>
    <w:bookmarkEnd w:id="4"/>
    <w:p w14:paraId="742D2C79" w14:textId="77777777" w:rsidR="009A271F" w:rsidRDefault="009A271F" w:rsidP="009A271F">
      <w:pPr>
        <w:pStyle w:val="Antrat2"/>
        <w:ind w:firstLine="0"/>
        <w:jc w:val="center"/>
      </w:pPr>
      <w:r>
        <w:t>VI SKYRIUS</w:t>
      </w:r>
    </w:p>
    <w:p w14:paraId="041024D5" w14:textId="77777777" w:rsidR="009A271F" w:rsidRDefault="009A271F" w:rsidP="009A271F">
      <w:pPr>
        <w:pStyle w:val="Antrat2"/>
        <w:ind w:firstLine="0"/>
        <w:jc w:val="center"/>
      </w:pPr>
      <w:r>
        <w:t>ŠIAS PAREIGAS EINANČIO VALSTYBĖS TARNAUTOJO PAVALDUMAS</w:t>
      </w:r>
    </w:p>
    <w:p w14:paraId="7A61B10E" w14:textId="77777777" w:rsidR="00DB6258" w:rsidRPr="00384251" w:rsidRDefault="00DB6258" w:rsidP="00DB6258">
      <w:pPr>
        <w:jc w:val="both"/>
      </w:pPr>
    </w:p>
    <w:p w14:paraId="10D25056" w14:textId="77777777" w:rsidR="00DB6258" w:rsidRDefault="00597774" w:rsidP="00DB6258">
      <w:pPr>
        <w:ind w:firstLine="720"/>
        <w:jc w:val="both"/>
      </w:pPr>
      <w:r>
        <w:t>7</w:t>
      </w:r>
      <w:r w:rsidR="00DB6258" w:rsidRPr="00384251">
        <w:t xml:space="preserve">. Šias pareigas einantis valstybės tarnautojas yra pavaldus </w:t>
      </w:r>
      <w:r w:rsidR="00FC71FE">
        <w:t>s</w:t>
      </w:r>
      <w:r w:rsidR="00DB6258" w:rsidRPr="00444AD0">
        <w:t xml:space="preserve">avivaldybės </w:t>
      </w:r>
      <w:r w:rsidR="00290E0A">
        <w:t>administracijos direktoriui</w:t>
      </w:r>
      <w:r w:rsidR="00DB6258">
        <w:t>.</w:t>
      </w:r>
    </w:p>
    <w:p w14:paraId="6F60BC98" w14:textId="77777777" w:rsidR="004519E8" w:rsidRDefault="004519E8" w:rsidP="00DB6258">
      <w:pPr>
        <w:ind w:firstLine="720"/>
        <w:jc w:val="both"/>
      </w:pPr>
    </w:p>
    <w:p w14:paraId="6D300CC0" w14:textId="77777777" w:rsidR="009A271F" w:rsidRPr="00BD6120" w:rsidRDefault="009A271F" w:rsidP="009A271F">
      <w:pPr>
        <w:tabs>
          <w:tab w:val="left" w:pos="360"/>
        </w:tabs>
        <w:jc w:val="both"/>
      </w:pPr>
    </w:p>
    <w:p w14:paraId="67661390" w14:textId="77777777" w:rsidR="009A271F" w:rsidRDefault="009A271F" w:rsidP="009A271F">
      <w:pPr>
        <w:tabs>
          <w:tab w:val="left" w:pos="360"/>
        </w:tabs>
        <w:jc w:val="both"/>
      </w:pPr>
      <w:r>
        <w:t>Susipažinau</w:t>
      </w:r>
    </w:p>
    <w:p w14:paraId="52097838" w14:textId="77777777" w:rsidR="009A271F" w:rsidRPr="00E9596E" w:rsidRDefault="009A271F" w:rsidP="009A271F">
      <w:pPr>
        <w:tabs>
          <w:tab w:val="left" w:pos="360"/>
        </w:tabs>
        <w:jc w:val="both"/>
      </w:pPr>
    </w:p>
    <w:p w14:paraId="5055CE51" w14:textId="77777777" w:rsidR="009A271F" w:rsidRDefault="009A271F" w:rsidP="009A271F">
      <w:pPr>
        <w:tabs>
          <w:tab w:val="left" w:pos="360"/>
          <w:tab w:val="left" w:pos="3119"/>
          <w:tab w:val="left" w:pos="6946"/>
        </w:tabs>
        <w:jc w:val="both"/>
      </w:pPr>
      <w:r>
        <w:t>__________________</w:t>
      </w:r>
    </w:p>
    <w:p w14:paraId="06D8C854" w14:textId="77777777" w:rsidR="009A271F" w:rsidRDefault="009A271F" w:rsidP="009A271F">
      <w:pPr>
        <w:tabs>
          <w:tab w:val="left" w:pos="360"/>
          <w:tab w:val="left" w:pos="3119"/>
          <w:tab w:val="left" w:pos="6946"/>
        </w:tabs>
        <w:jc w:val="both"/>
        <w:rPr>
          <w:sz w:val="20"/>
          <w:szCs w:val="20"/>
          <w:lang w:eastAsia="lt-LT"/>
        </w:rPr>
      </w:pPr>
      <w:r w:rsidRPr="00E266E8">
        <w:rPr>
          <w:sz w:val="20"/>
          <w:szCs w:val="20"/>
          <w:lang w:eastAsia="lt-LT"/>
        </w:rPr>
        <w:t>(</w:t>
      </w:r>
      <w:r w:rsidR="00A12B81">
        <w:rPr>
          <w:sz w:val="20"/>
          <w:szCs w:val="20"/>
          <w:lang w:eastAsia="lt-LT"/>
        </w:rPr>
        <w:t>p</w:t>
      </w:r>
      <w:r w:rsidRPr="00E266E8">
        <w:rPr>
          <w:sz w:val="20"/>
          <w:szCs w:val="20"/>
          <w:lang w:eastAsia="lt-LT"/>
        </w:rPr>
        <w:t>arašas)</w:t>
      </w:r>
    </w:p>
    <w:p w14:paraId="4589FC42" w14:textId="77777777" w:rsidR="009A271F" w:rsidRPr="00E266E8" w:rsidRDefault="009A271F" w:rsidP="009A271F">
      <w:pPr>
        <w:tabs>
          <w:tab w:val="left" w:pos="360"/>
          <w:tab w:val="left" w:pos="3119"/>
          <w:tab w:val="left" w:pos="6946"/>
        </w:tabs>
        <w:jc w:val="both"/>
        <w:rPr>
          <w:sz w:val="20"/>
          <w:szCs w:val="20"/>
        </w:rPr>
      </w:pPr>
    </w:p>
    <w:p w14:paraId="599F3D3A" w14:textId="77777777" w:rsidR="009A271F" w:rsidRPr="00E266E8" w:rsidRDefault="009A271F" w:rsidP="009A271F">
      <w:pPr>
        <w:tabs>
          <w:tab w:val="left" w:pos="360"/>
          <w:tab w:val="left" w:pos="3119"/>
          <w:tab w:val="left" w:pos="6946"/>
        </w:tabs>
        <w:jc w:val="both"/>
        <w:rPr>
          <w:sz w:val="20"/>
          <w:szCs w:val="20"/>
        </w:rPr>
      </w:pPr>
      <w:r w:rsidRPr="00E266E8">
        <w:rPr>
          <w:sz w:val="20"/>
          <w:szCs w:val="20"/>
        </w:rPr>
        <w:t>____________</w:t>
      </w:r>
      <w:r w:rsidR="00A8512C">
        <w:rPr>
          <w:sz w:val="20"/>
          <w:szCs w:val="20"/>
        </w:rPr>
        <w:t>__________________</w:t>
      </w:r>
      <w:r w:rsidRPr="00E266E8">
        <w:rPr>
          <w:sz w:val="20"/>
          <w:szCs w:val="20"/>
        </w:rPr>
        <w:t>______</w:t>
      </w:r>
      <w:r>
        <w:rPr>
          <w:sz w:val="20"/>
          <w:szCs w:val="20"/>
        </w:rPr>
        <w:t>____</w:t>
      </w:r>
    </w:p>
    <w:p w14:paraId="4CFCBE53" w14:textId="77777777" w:rsidR="009A271F" w:rsidRDefault="00A12B81" w:rsidP="009A271F">
      <w:pPr>
        <w:tabs>
          <w:tab w:val="left" w:pos="567"/>
          <w:tab w:val="left" w:pos="916"/>
          <w:tab w:val="left" w:pos="1832"/>
          <w:tab w:val="left" w:pos="38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  <w:lang w:eastAsia="lt-LT"/>
        </w:rPr>
      </w:pPr>
      <w:r>
        <w:rPr>
          <w:sz w:val="20"/>
          <w:szCs w:val="20"/>
          <w:lang w:eastAsia="lt-LT"/>
        </w:rPr>
        <w:t>(vardas ir pavardė)</w:t>
      </w:r>
    </w:p>
    <w:p w14:paraId="171E5158" w14:textId="77777777" w:rsidR="009A271F" w:rsidRPr="00E266E8" w:rsidRDefault="009A271F" w:rsidP="009A271F">
      <w:pPr>
        <w:tabs>
          <w:tab w:val="left" w:pos="567"/>
          <w:tab w:val="left" w:pos="916"/>
          <w:tab w:val="left" w:pos="1832"/>
          <w:tab w:val="left" w:pos="38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  <w:lang w:eastAsia="lt-LT"/>
        </w:rPr>
      </w:pPr>
    </w:p>
    <w:p w14:paraId="0123529F" w14:textId="77777777" w:rsidR="009A271F" w:rsidRPr="00E266E8" w:rsidRDefault="009A271F" w:rsidP="009A271F">
      <w:pPr>
        <w:tabs>
          <w:tab w:val="left" w:pos="247"/>
        </w:tabs>
        <w:jc w:val="both"/>
        <w:rPr>
          <w:sz w:val="20"/>
          <w:szCs w:val="20"/>
        </w:rPr>
      </w:pPr>
      <w:r w:rsidRPr="00E266E8">
        <w:rPr>
          <w:sz w:val="20"/>
          <w:szCs w:val="20"/>
        </w:rPr>
        <w:t>__________________</w:t>
      </w:r>
      <w:r>
        <w:rPr>
          <w:sz w:val="20"/>
          <w:szCs w:val="20"/>
        </w:rPr>
        <w:t>____</w:t>
      </w:r>
    </w:p>
    <w:p w14:paraId="43255356" w14:textId="77777777" w:rsidR="009A271F" w:rsidRDefault="009A271F" w:rsidP="009A271F">
      <w:r w:rsidRPr="00E266E8">
        <w:rPr>
          <w:sz w:val="20"/>
          <w:szCs w:val="20"/>
          <w:lang w:eastAsia="lt-LT"/>
        </w:rPr>
        <w:t>(</w:t>
      </w:r>
      <w:r w:rsidR="00A12B81">
        <w:rPr>
          <w:sz w:val="20"/>
          <w:szCs w:val="20"/>
          <w:lang w:eastAsia="lt-LT"/>
        </w:rPr>
        <w:t>d</w:t>
      </w:r>
      <w:r w:rsidRPr="00E266E8">
        <w:rPr>
          <w:sz w:val="20"/>
          <w:szCs w:val="20"/>
          <w:lang w:eastAsia="lt-LT"/>
        </w:rPr>
        <w:t>ata</w:t>
      </w:r>
      <w:r w:rsidRPr="00BD6120">
        <w:rPr>
          <w:sz w:val="20"/>
          <w:szCs w:val="20"/>
          <w:lang w:eastAsia="lt-LT"/>
        </w:rPr>
        <w:t>)</w:t>
      </w:r>
    </w:p>
    <w:sectPr w:rsidR="009A271F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07556" w14:textId="77777777" w:rsidR="00996C61" w:rsidRDefault="00996C61" w:rsidP="00D57F27">
      <w:r>
        <w:separator/>
      </w:r>
    </w:p>
  </w:endnote>
  <w:endnote w:type="continuationSeparator" w:id="0">
    <w:p w14:paraId="46E49A28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8042E" w14:textId="77777777" w:rsidR="00996C61" w:rsidRDefault="00996C61" w:rsidP="00D57F27">
      <w:r>
        <w:separator/>
      </w:r>
    </w:p>
  </w:footnote>
  <w:footnote w:type="continuationSeparator" w:id="0">
    <w:p w14:paraId="37D98CBF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12DEE86D" w14:textId="4DCA4539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C61">
          <w:rPr>
            <w:noProof/>
          </w:rPr>
          <w:t>2</w:t>
        </w:r>
        <w:r>
          <w:fldChar w:fldCharType="end"/>
        </w:r>
      </w:p>
    </w:sdtContent>
  </w:sdt>
  <w:p w14:paraId="0C8765E8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16AE"/>
    <w:rsid w:val="0006079E"/>
    <w:rsid w:val="00105C50"/>
    <w:rsid w:val="00163FB5"/>
    <w:rsid w:val="00180458"/>
    <w:rsid w:val="001A16B6"/>
    <w:rsid w:val="001E6C43"/>
    <w:rsid w:val="00252EC9"/>
    <w:rsid w:val="00290E0A"/>
    <w:rsid w:val="0030644A"/>
    <w:rsid w:val="00323F09"/>
    <w:rsid w:val="003D692A"/>
    <w:rsid w:val="003E12C4"/>
    <w:rsid w:val="00426B45"/>
    <w:rsid w:val="004476DD"/>
    <w:rsid w:val="004519E8"/>
    <w:rsid w:val="004832C8"/>
    <w:rsid w:val="005209C2"/>
    <w:rsid w:val="00527372"/>
    <w:rsid w:val="00565A1E"/>
    <w:rsid w:val="0057406B"/>
    <w:rsid w:val="00597774"/>
    <w:rsid w:val="00597EE8"/>
    <w:rsid w:val="005A0E7A"/>
    <w:rsid w:val="005F495C"/>
    <w:rsid w:val="00635612"/>
    <w:rsid w:val="00642EE3"/>
    <w:rsid w:val="00695AF6"/>
    <w:rsid w:val="006A5C61"/>
    <w:rsid w:val="006B570C"/>
    <w:rsid w:val="006C08ED"/>
    <w:rsid w:val="006D4F0D"/>
    <w:rsid w:val="006D625B"/>
    <w:rsid w:val="006E4A3A"/>
    <w:rsid w:val="006E6972"/>
    <w:rsid w:val="00770AB7"/>
    <w:rsid w:val="0078560F"/>
    <w:rsid w:val="00821772"/>
    <w:rsid w:val="00831073"/>
    <w:rsid w:val="00832CC9"/>
    <w:rsid w:val="008354D5"/>
    <w:rsid w:val="008B0604"/>
    <w:rsid w:val="008E6E82"/>
    <w:rsid w:val="00931E6C"/>
    <w:rsid w:val="00957039"/>
    <w:rsid w:val="00963857"/>
    <w:rsid w:val="00964030"/>
    <w:rsid w:val="00965FF7"/>
    <w:rsid w:val="00996C61"/>
    <w:rsid w:val="009A271F"/>
    <w:rsid w:val="00A12B81"/>
    <w:rsid w:val="00A25B8D"/>
    <w:rsid w:val="00A4492B"/>
    <w:rsid w:val="00A72EE9"/>
    <w:rsid w:val="00A8512C"/>
    <w:rsid w:val="00AF12EC"/>
    <w:rsid w:val="00AF7D08"/>
    <w:rsid w:val="00B154B3"/>
    <w:rsid w:val="00B30D28"/>
    <w:rsid w:val="00B750B6"/>
    <w:rsid w:val="00BC3206"/>
    <w:rsid w:val="00C95DDA"/>
    <w:rsid w:val="00CA4D3B"/>
    <w:rsid w:val="00CE2C71"/>
    <w:rsid w:val="00D1727B"/>
    <w:rsid w:val="00D33C5B"/>
    <w:rsid w:val="00D42B72"/>
    <w:rsid w:val="00D57F27"/>
    <w:rsid w:val="00D67DDE"/>
    <w:rsid w:val="00DB6258"/>
    <w:rsid w:val="00E02094"/>
    <w:rsid w:val="00E33871"/>
    <w:rsid w:val="00E33C69"/>
    <w:rsid w:val="00E56A73"/>
    <w:rsid w:val="00E573C0"/>
    <w:rsid w:val="00EC21AD"/>
    <w:rsid w:val="00F20AEE"/>
    <w:rsid w:val="00F30C45"/>
    <w:rsid w:val="00F72A1E"/>
    <w:rsid w:val="00FA0C15"/>
    <w:rsid w:val="00FC2A8F"/>
    <w:rsid w:val="00FC71FE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04CA"/>
  <w15:docId w15:val="{AF6073C4-9592-4684-A1B7-D7AAFCB1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9A271F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A271F"/>
    <w:pPr>
      <w:keepNext/>
      <w:ind w:firstLine="720"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9A271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9A27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A27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A271F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9A271F"/>
    <w:pPr>
      <w:jc w:val="both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A27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A271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A271F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9A271F"/>
    <w:pPr>
      <w:jc w:val="center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A271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C0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2776</Words>
  <Characters>1583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2019-01-28T14:40:00Z</cp:lastPrinted>
  <dcterms:created xsi:type="dcterms:W3CDTF">2019-04-08T10:51:00Z</dcterms:created>
  <dcterms:modified xsi:type="dcterms:W3CDTF">2019-04-08T10:51:00Z</dcterms:modified>
</cp:coreProperties>
</file>