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C78C4" w:rsidRDefault="00AC78C4" w:rsidP="00AC78C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>DĖL KLAIPĖDOS MIESTO SAVIVALDYBĖS ADMINISTR</w:t>
      </w:r>
      <w:r>
        <w:rPr>
          <w:b/>
          <w:caps/>
        </w:rPr>
        <w:t xml:space="preserve">ACIJOS DIREKTORIAUS PAVADUOTOJOs alinos velykienės </w:t>
      </w:r>
      <w:r w:rsidRPr="003D595A">
        <w:rPr>
          <w:b/>
          <w:caps/>
        </w:rPr>
        <w:t>ATLEIDIMO IŠ PAREIGŲ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AC78C4" w:rsidRDefault="00AC78C4" w:rsidP="00AC78C4">
      <w:pPr>
        <w:jc w:val="center"/>
      </w:pPr>
    </w:p>
    <w:p w:rsidR="00AC78C4" w:rsidRPr="003D595A" w:rsidRDefault="00AC78C4" w:rsidP="00AC78C4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3D595A">
        <w:rPr>
          <w:color w:val="000000"/>
        </w:rPr>
        <w:t xml:space="preserve"> </w:t>
      </w:r>
      <w:r>
        <w:rPr>
          <w:color w:val="000000"/>
        </w:rPr>
        <w:t xml:space="preserve">13 straipsnio 3 dalies 3  punktu, </w:t>
      </w:r>
      <w:r w:rsidRPr="003D595A">
        <w:rPr>
          <w:color w:val="000000"/>
        </w:rPr>
        <w:t>16 straipsnio 2 dalies 9</w:t>
      </w:r>
      <w:r>
        <w:rPr>
          <w:color w:val="000000"/>
        </w:rPr>
        <w:t xml:space="preserve"> </w:t>
      </w:r>
      <w:r w:rsidRPr="003D595A">
        <w:rPr>
          <w:color w:val="000000"/>
        </w:rPr>
        <w:t>punktu</w:t>
      </w:r>
      <w:r>
        <w:rPr>
          <w:color w:val="000000"/>
        </w:rPr>
        <w:t xml:space="preserve"> ir</w:t>
      </w:r>
      <w:r w:rsidRPr="003D595A">
        <w:rPr>
          <w:color w:val="000000"/>
        </w:rPr>
        <w:t xml:space="preserve"> 29 straipsnio 6 dalimi, </w:t>
      </w:r>
      <w:r w:rsidRPr="0036395F">
        <w:rPr>
          <w:color w:val="000000"/>
        </w:rPr>
        <w:t>Lietuvos Respublikos valstybės tarnybos įstatymo 6 straipsni</w:t>
      </w:r>
      <w:r>
        <w:rPr>
          <w:color w:val="000000"/>
        </w:rPr>
        <w:t>o 1</w:t>
      </w:r>
      <w:r w:rsidRPr="0036395F">
        <w:rPr>
          <w:color w:val="000000"/>
        </w:rPr>
        <w:t xml:space="preserve"> dalimi, </w:t>
      </w:r>
      <w:r w:rsidRPr="00E840A6">
        <w:rPr>
          <w:color w:val="000000"/>
        </w:rPr>
        <w:t>51 straipsnio 1 dalies 6 punktu,</w:t>
      </w:r>
      <w:r w:rsidRPr="003D595A">
        <w:rPr>
          <w:color w:val="000000"/>
        </w:rPr>
        <w:t xml:space="preserve"> </w:t>
      </w:r>
      <w:r>
        <w:t>Lietuvos Respublikos valstybės tarnybos įstatymo Nr. VIII-1316 pakeitimo įstatymo 3 straipsnio 3 dalimi,</w:t>
      </w:r>
      <w:r w:rsidRPr="003D595A">
        <w:rPr>
          <w:color w:val="000000"/>
        </w:rPr>
        <w:t xml:space="preserve"> Lietuvos Respublikos darbo kodekso </w:t>
      </w:r>
      <w:r w:rsidRPr="00E36E7A">
        <w:rPr>
          <w:color w:val="000000"/>
        </w:rPr>
        <w:t>127</w:t>
      </w:r>
      <w:r w:rsidRPr="003D595A">
        <w:rPr>
          <w:color w:val="000000"/>
        </w:rPr>
        <w:t xml:space="preserve"> straipsni</w:t>
      </w:r>
      <w:r>
        <w:rPr>
          <w:color w:val="000000"/>
        </w:rPr>
        <w:t>o 6 dalimi,</w:t>
      </w:r>
      <w:r w:rsidRPr="003D595A">
        <w:rPr>
          <w:color w:val="000000"/>
        </w:rPr>
        <w:t xml:space="preserve"> Klaipėdos miesto savivaldybės taryba </w:t>
      </w:r>
      <w:r w:rsidRPr="006D0876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:rsidR="00AC78C4" w:rsidRPr="003D595A" w:rsidRDefault="00AC78C4" w:rsidP="00AC78C4">
      <w:pPr>
        <w:ind w:firstLine="709"/>
        <w:jc w:val="both"/>
        <w:rPr>
          <w:color w:val="000000"/>
        </w:rPr>
      </w:pPr>
      <w:r>
        <w:rPr>
          <w:color w:val="000000"/>
        </w:rPr>
        <w:t>1. Atleisti 2019 m. balandžio 18</w:t>
      </w:r>
      <w:r w:rsidRPr="003D595A">
        <w:rPr>
          <w:color w:val="000000"/>
        </w:rPr>
        <w:t xml:space="preserve"> d. </w:t>
      </w:r>
      <w:r>
        <w:rPr>
          <w:color w:val="000000"/>
        </w:rPr>
        <w:t>Aliną Velykienę</w:t>
      </w:r>
      <w:r w:rsidRPr="003D595A">
        <w:rPr>
          <w:color w:val="000000"/>
        </w:rPr>
        <w:t xml:space="preserve"> iš politinio (asmeninio) pa</w:t>
      </w:r>
      <w:r>
        <w:rPr>
          <w:color w:val="000000"/>
        </w:rPr>
        <w:t>sitikėjimo valstybės tarnautojo</w:t>
      </w:r>
      <w:r w:rsidRPr="003D595A">
        <w:rPr>
          <w:color w:val="000000"/>
        </w:rPr>
        <w:t xml:space="preserve"> Klaipėdos miesto savivaldybės administracijos direktoriaus pavaduotojo pareigų, </w:t>
      </w:r>
      <w:r>
        <w:rPr>
          <w:color w:val="000000"/>
        </w:rPr>
        <w:t>pasibaigus administracijos direktoriaus pavaduotoją į pareigas paskyrusios savivaldybės tarybos įgaliojimų laikui</w:t>
      </w:r>
      <w:r w:rsidRPr="003D595A">
        <w:rPr>
          <w:color w:val="000000"/>
        </w:rPr>
        <w:t>.</w:t>
      </w:r>
      <w:r w:rsidRPr="001B59C0">
        <w:t xml:space="preserve"> </w:t>
      </w:r>
    </w:p>
    <w:p w:rsidR="00AC78C4" w:rsidRPr="003D595A" w:rsidRDefault="00AC78C4" w:rsidP="00AC78C4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2. Įpareigoti Klaipėdos miesto savivaldybės administracij</w:t>
      </w:r>
      <w:r>
        <w:rPr>
          <w:color w:val="000000"/>
        </w:rPr>
        <w:t>ą</w:t>
      </w:r>
      <w:r w:rsidRPr="00E02BE2">
        <w:t xml:space="preserve"> </w:t>
      </w:r>
      <w:r>
        <w:rPr>
          <w:color w:val="000000"/>
        </w:rPr>
        <w:t>atsiskaityti su Alina Velykiene</w:t>
      </w:r>
      <w:r w:rsidRPr="003D595A">
        <w:rPr>
          <w:color w:val="000000"/>
        </w:rPr>
        <w:t xml:space="preserve"> ir išmokėti:</w:t>
      </w:r>
    </w:p>
    <w:p w:rsidR="00AC78C4" w:rsidRDefault="00AC78C4" w:rsidP="00AC78C4">
      <w:pPr>
        <w:ind w:firstLine="709"/>
        <w:jc w:val="both"/>
        <w:rPr>
          <w:color w:val="000000"/>
        </w:rPr>
      </w:pPr>
      <w:r w:rsidRPr="0011167D">
        <w:rPr>
          <w:color w:val="000000"/>
        </w:rPr>
        <w:t xml:space="preserve">2.1. </w:t>
      </w:r>
      <w:r w:rsidRPr="007E4067">
        <w:t>piniginę kompensaciją už nepanaudotas kasmetin</w:t>
      </w:r>
      <w:r>
        <w:t>es</w:t>
      </w:r>
      <w:r w:rsidRPr="007E4067">
        <w:t xml:space="preserve"> atostog</w:t>
      </w:r>
      <w:r>
        <w:t>as;</w:t>
      </w:r>
    </w:p>
    <w:p w:rsidR="00AC78C4" w:rsidRPr="001360D7" w:rsidRDefault="00AC78C4" w:rsidP="00AC78C4">
      <w:pPr>
        <w:ind w:firstLine="709"/>
        <w:jc w:val="both"/>
        <w:rPr>
          <w:i/>
          <w:color w:val="000000"/>
        </w:rPr>
      </w:pPr>
      <w:r w:rsidRPr="00C13EF6">
        <w:rPr>
          <w:color w:val="000000"/>
        </w:rPr>
        <w:t>2.2. vieno mėnesio vidutinio darbo užmokesčio dydžio išeitinę išmoką</w:t>
      </w:r>
      <w:r>
        <w:rPr>
          <w:color w:val="000000"/>
        </w:rPr>
        <w:t>.</w:t>
      </w:r>
    </w:p>
    <w:p w:rsidR="00AC78C4" w:rsidRDefault="00AC78C4" w:rsidP="00AC78C4">
      <w:pPr>
        <w:ind w:firstLine="720"/>
        <w:jc w:val="both"/>
      </w:pPr>
      <w:r>
        <w:t>Išmoką mokėti pagal iki Valstybės tarnybos įstatymo Nr. XIII-1316 pakeitimo įstatymo įsigaliojimo galiojusio Lietuvos Respublikos valstybės tarnybos įstatymo 41 straipsnio 1 dalį.</w:t>
      </w:r>
    </w:p>
    <w:p w:rsidR="00AC78C4" w:rsidRPr="009D7716" w:rsidRDefault="00AC78C4" w:rsidP="00AC78C4">
      <w:pPr>
        <w:ind w:firstLine="720"/>
        <w:jc w:val="both"/>
      </w:pPr>
      <w:r w:rsidRPr="009D7716">
        <w:t>Šis sprendimas gali būti skundžiamas R</w:t>
      </w:r>
      <w:r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:rsidR="00AC78C4" w:rsidRDefault="00AC78C4" w:rsidP="00AC78C4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C78C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F3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C78C4"/>
    <w:rsid w:val="00AF7D08"/>
    <w:rsid w:val="00C56F56"/>
    <w:rsid w:val="00CA4D3B"/>
    <w:rsid w:val="00CE216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F417"/>
  <w15:docId w15:val="{CC0CD7E8-8B4B-464E-B726-1B26BCBC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2019-04-18T12:52:00Z</dcterms:created>
  <dcterms:modified xsi:type="dcterms:W3CDTF">2019-04-18T12:52:00Z</dcterms:modified>
</cp:coreProperties>
</file>