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532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71BB5D" wp14:editId="602D93F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3C74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FFB20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5E615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C9C89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D20E4E1" w14:textId="77777777" w:rsidR="009B3AF0" w:rsidRPr="00F42351" w:rsidRDefault="00CA4D3B" w:rsidP="009B3AF0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 xml:space="preserve">DĖL </w:t>
      </w:r>
      <w:r w:rsidR="009B3AF0" w:rsidRPr="00F42351">
        <w:rPr>
          <w:b/>
        </w:rPr>
        <w:t xml:space="preserve">KLAIPĖDOS MIESTO SAVIVALDYBĖS TARYBOS </w:t>
      </w:r>
      <w:r w:rsidR="009B3AF0" w:rsidRPr="00CB113D">
        <w:rPr>
          <w:b/>
        </w:rPr>
        <w:t>201</w:t>
      </w:r>
      <w:r w:rsidR="009B3AF0">
        <w:rPr>
          <w:b/>
        </w:rPr>
        <w:t>8</w:t>
      </w:r>
      <w:r w:rsidR="009B3AF0" w:rsidRPr="00CB113D">
        <w:rPr>
          <w:b/>
        </w:rPr>
        <w:t xml:space="preserve"> M. RUGSĖJO </w:t>
      </w:r>
      <w:r w:rsidR="009B3AF0">
        <w:rPr>
          <w:b/>
        </w:rPr>
        <w:t>27</w:t>
      </w:r>
      <w:r w:rsidR="009B3AF0" w:rsidRPr="00CB113D">
        <w:rPr>
          <w:b/>
        </w:rPr>
        <w:t xml:space="preserve"> D. SPRENDIMO </w:t>
      </w:r>
      <w:bookmarkStart w:id="1" w:name="n_0"/>
      <w:r w:rsidR="009B3AF0" w:rsidRPr="009732D6">
        <w:rPr>
          <w:b/>
        </w:rPr>
        <w:t>NR. T2-</w:t>
      </w:r>
      <w:r w:rsidR="009B3AF0">
        <w:rPr>
          <w:b/>
        </w:rPr>
        <w:t>205</w:t>
      </w:r>
      <w:r w:rsidR="009B3AF0" w:rsidRPr="009732D6">
        <w:rPr>
          <w:b/>
        </w:rPr>
        <w:t xml:space="preserve"> </w:t>
      </w:r>
      <w:bookmarkEnd w:id="1"/>
      <w:r w:rsidR="009B3AF0" w:rsidRPr="00F42351">
        <w:rPr>
          <w:b/>
        </w:rPr>
        <w:t>„</w:t>
      </w:r>
      <w:r w:rsidR="009B3AF0"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14:paraId="61F96307" w14:textId="77777777" w:rsidR="00CA4D3B" w:rsidRDefault="00CA4D3B" w:rsidP="00CA4D3B">
      <w:pPr>
        <w:jc w:val="center"/>
      </w:pPr>
    </w:p>
    <w:bookmarkStart w:id="2" w:name="registravimoDataIlga"/>
    <w:p w14:paraId="3758F4D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T2-83</w:t>
      </w:r>
      <w:bookmarkEnd w:id="3"/>
    </w:p>
    <w:p w14:paraId="6AB581C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0413099" w14:textId="77777777" w:rsidR="00CA4D3B" w:rsidRPr="008354D5" w:rsidRDefault="00CA4D3B" w:rsidP="00CA4D3B">
      <w:pPr>
        <w:jc w:val="center"/>
      </w:pPr>
    </w:p>
    <w:p w14:paraId="6FF22DFA" w14:textId="77777777" w:rsidR="00CA4D3B" w:rsidRDefault="00CA4D3B" w:rsidP="00CA4D3B">
      <w:pPr>
        <w:jc w:val="center"/>
      </w:pPr>
    </w:p>
    <w:p w14:paraId="38DACC34" w14:textId="77777777" w:rsidR="004203C1" w:rsidRPr="004203C1" w:rsidRDefault="004203C1" w:rsidP="004203C1">
      <w:pPr>
        <w:ind w:firstLine="720"/>
        <w:jc w:val="both"/>
      </w:pPr>
      <w:r w:rsidRPr="004203C1">
        <w:t xml:space="preserve">Vadovaudamasi Netvarkomo arba apleisto, arba nenaudojamo, arba naudojamo ne pagal paskirtį nekilnojamojo turto nustatymo tvarkos aprašo, patvirtinto Klaipėdos miesto savivaldybės tarybos 2013 m. gegužės 30 d. sprendimu Nr. T2-126 „Dėl Netvarkomo arba apleisto, arba nenaudojamo, arba naudojamo ne pagal paskirtį nekilnojamojo turto nustatymo tvarkos aprašo patvirtinimo“, 10.5 papunkčiu, Klaipėdos miesto savivaldybės taryba </w:t>
      </w:r>
      <w:r w:rsidRPr="004203C1">
        <w:rPr>
          <w:spacing w:val="60"/>
        </w:rPr>
        <w:t>nusprendži</w:t>
      </w:r>
      <w:r w:rsidRPr="004203C1">
        <w:t>a:</w:t>
      </w:r>
    </w:p>
    <w:p w14:paraId="3CD8AE73" w14:textId="77777777" w:rsidR="004203C1" w:rsidRPr="004203C1" w:rsidRDefault="004203C1" w:rsidP="004203C1">
      <w:pPr>
        <w:ind w:firstLine="720"/>
        <w:jc w:val="both"/>
      </w:pPr>
      <w:r w:rsidRPr="004203C1">
        <w:t>Pakeisti Netvarkomo arba apleisto, arba nenaudojamo, arba naudojamo ne pagal paskirtį nekilnojamojo turto sąrašą, patvirtintą Klaipėdos miesto savivaldybės tarybos 2018 m. rugsėjo 27 d. sprendimu Nr. T2-205 „Dėl Netvarkomo arba apleisto, arba nenaudojamo, arba naudojamo ne pagal paskirtį nekilnojamojo turto sąrašo patvirtinimo“, ir pripažinti netekusiu galios 5 punktą.</w:t>
      </w:r>
    </w:p>
    <w:p w14:paraId="21D322B1" w14:textId="77777777" w:rsidR="00B63E0C" w:rsidRDefault="00B63E0C" w:rsidP="00B63E0C">
      <w:pPr>
        <w:ind w:firstLine="748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14:paraId="79B6015F" w14:textId="77777777" w:rsidR="009B3AF0" w:rsidRDefault="009B3AF0" w:rsidP="009B3AF0">
      <w:pPr>
        <w:jc w:val="both"/>
      </w:pPr>
    </w:p>
    <w:p w14:paraId="565FA5C7" w14:textId="77777777" w:rsidR="004203C1" w:rsidRDefault="004203C1" w:rsidP="009B3AF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9B3AF0" w14:paraId="0EF5A4D3" w14:textId="77777777" w:rsidTr="003E2134">
        <w:tc>
          <w:tcPr>
            <w:tcW w:w="6629" w:type="dxa"/>
            <w:shd w:val="clear" w:color="auto" w:fill="auto"/>
          </w:tcPr>
          <w:p w14:paraId="2E679E55" w14:textId="77777777" w:rsidR="009B3AF0" w:rsidRDefault="009B3AF0" w:rsidP="003E2134">
            <w:r>
              <w:t>Savivaldybės mero pavaduotojas</w:t>
            </w:r>
            <w:r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14:paraId="5831F0F4" w14:textId="77777777" w:rsidR="009B3AF0" w:rsidRDefault="009B3AF0" w:rsidP="003E2134">
            <w:pPr>
              <w:jc w:val="right"/>
            </w:pPr>
            <w:r>
              <w:t>Artūras Šulcas</w:t>
            </w:r>
          </w:p>
        </w:tc>
      </w:tr>
    </w:tbl>
    <w:p w14:paraId="00C0E083" w14:textId="77777777" w:rsidR="00E014C1" w:rsidRDefault="00E014C1" w:rsidP="004203C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786A4" w14:textId="77777777" w:rsidR="00F51622" w:rsidRDefault="00F51622" w:rsidP="00E014C1">
      <w:r>
        <w:separator/>
      </w:r>
    </w:p>
  </w:endnote>
  <w:endnote w:type="continuationSeparator" w:id="0">
    <w:p w14:paraId="42EA305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64B80" w14:textId="77777777" w:rsidR="00F51622" w:rsidRDefault="00F51622" w:rsidP="00E014C1">
      <w:r>
        <w:separator/>
      </w:r>
    </w:p>
  </w:footnote>
  <w:footnote w:type="continuationSeparator" w:id="0">
    <w:p w14:paraId="7C32345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3C4743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2ABCB0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03C1"/>
    <w:rsid w:val="004476DD"/>
    <w:rsid w:val="00597EE8"/>
    <w:rsid w:val="005F495C"/>
    <w:rsid w:val="008354D5"/>
    <w:rsid w:val="00894D6F"/>
    <w:rsid w:val="00922CD4"/>
    <w:rsid w:val="009B3AF0"/>
    <w:rsid w:val="00A12691"/>
    <w:rsid w:val="00AF7D08"/>
    <w:rsid w:val="00B63E0C"/>
    <w:rsid w:val="00C56F56"/>
    <w:rsid w:val="00CA4D3B"/>
    <w:rsid w:val="00E014C1"/>
    <w:rsid w:val="00E33871"/>
    <w:rsid w:val="00F51622"/>
    <w:rsid w:val="00F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F5B4"/>
  <w15:docId w15:val="{03EFF64D-24B8-4AD2-9631-363E983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2019-04-16T12:28:00Z</dcterms:created>
  <dcterms:modified xsi:type="dcterms:W3CDTF">2019-04-16T12:28:00Z</dcterms:modified>
</cp:coreProperties>
</file>