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290258" w:rsidRPr="00290258">
        <w:rPr>
          <w:b/>
          <w:sz w:val="24"/>
          <w:szCs w:val="24"/>
        </w:rPr>
        <w:t>KLAIPĖDOS MIESTO SAVIVALDYBĖS TARYBOS 2009 M. LAPKRIČIO 26 D. SPRENDIMO NR. T2-394 „DĖL ŽYMIŲ ŽMONIŲ, ISTORINIŲ DATŲ, ĮVYKIŲ ĮAMŽINIMO IR GATVIŲ PAVADINIMŲ KLAIPĖDOS MIESTE SUTEIKIMO TVARKOS APRAŠO PATVIRTINIMO“ PAKEITIMO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B12100" w:rsidRPr="00290258" w:rsidRDefault="00290258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Pritarus šiam Kultūros skyriaus inicijuojamam Ž</w:t>
      </w:r>
      <w:r w:rsidRPr="00290258">
        <w:rPr>
          <w:sz w:val="24"/>
          <w:szCs w:val="24"/>
        </w:rPr>
        <w:t xml:space="preserve">ymių žmonių, istorinių datų, įvykių įamžinimo ir gatvių pavadinimų </w:t>
      </w:r>
      <w:r>
        <w:rPr>
          <w:sz w:val="24"/>
          <w:szCs w:val="24"/>
        </w:rPr>
        <w:t>K</w:t>
      </w:r>
      <w:r w:rsidRPr="00290258">
        <w:rPr>
          <w:sz w:val="24"/>
          <w:szCs w:val="24"/>
        </w:rPr>
        <w:t>laipėdos mieste suteikimo tvarkos aprašo</w:t>
      </w:r>
      <w:r>
        <w:rPr>
          <w:sz w:val="24"/>
          <w:szCs w:val="24"/>
        </w:rPr>
        <w:t xml:space="preserve"> </w:t>
      </w:r>
      <w:r w:rsidR="00B84CBD">
        <w:rPr>
          <w:sz w:val="24"/>
          <w:szCs w:val="24"/>
        </w:rPr>
        <w:t xml:space="preserve">(toliau – Tvarkos aprašas) </w:t>
      </w:r>
      <w:r>
        <w:rPr>
          <w:sz w:val="24"/>
          <w:szCs w:val="24"/>
        </w:rPr>
        <w:t xml:space="preserve">pakeitimui, būtų atnaujintas minėtasis tvarkos aprašas tikslinant </w:t>
      </w:r>
      <w:r w:rsidRPr="00290258">
        <w:rPr>
          <w:sz w:val="24"/>
          <w:szCs w:val="24"/>
        </w:rPr>
        <w:t>Žymių žmonių, istorinių datų, įvykių įamžinimo ir gatvių pavadinimų Klaipėdos mieste suteikimo</w:t>
      </w:r>
      <w:r>
        <w:rPr>
          <w:sz w:val="24"/>
          <w:szCs w:val="24"/>
        </w:rPr>
        <w:t xml:space="preserve"> komisijos (toliau – Komisija) </w:t>
      </w:r>
      <w:r w:rsidR="00B84CBD">
        <w:rPr>
          <w:sz w:val="24"/>
          <w:szCs w:val="24"/>
        </w:rPr>
        <w:t xml:space="preserve">sudėties formavimą, darbo organizavimą. 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17EA1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4CBD">
        <w:rPr>
          <w:sz w:val="24"/>
          <w:szCs w:val="24"/>
        </w:rPr>
        <w:t>Papildytas Tvarkos aprašo 10</w:t>
      </w:r>
      <w:r w:rsidR="00B12100">
        <w:rPr>
          <w:sz w:val="24"/>
          <w:szCs w:val="24"/>
        </w:rPr>
        <w:t xml:space="preserve"> punktas. </w:t>
      </w:r>
      <w:r w:rsidR="00F17EA1" w:rsidRPr="0003473D">
        <w:rPr>
          <w:sz w:val="24"/>
          <w:szCs w:val="24"/>
        </w:rPr>
        <w:t xml:space="preserve">Šio pakeitimo priežastis yra siekis, kad </w:t>
      </w:r>
      <w:r w:rsidR="00B84CBD">
        <w:rPr>
          <w:sz w:val="24"/>
          <w:szCs w:val="24"/>
        </w:rPr>
        <w:t xml:space="preserve">Komisijos veikla nenutrūktų </w:t>
      </w:r>
      <w:r w:rsidR="00F17EA1" w:rsidRPr="0003473D">
        <w:rPr>
          <w:sz w:val="24"/>
          <w:szCs w:val="24"/>
        </w:rPr>
        <w:t>(išliktų teisėta) miesto tarybos rinkimų laikotarpiu</w:t>
      </w:r>
      <w:r w:rsidR="00C32807" w:rsidRPr="0003473D">
        <w:rPr>
          <w:sz w:val="24"/>
          <w:szCs w:val="24"/>
        </w:rPr>
        <w:t xml:space="preserve"> (p</w:t>
      </w:r>
      <w:r w:rsidR="00F17EA1" w:rsidRPr="0003473D">
        <w:rPr>
          <w:sz w:val="24"/>
          <w:szCs w:val="24"/>
        </w:rPr>
        <w:t>agal dabar galiojančią tvarką</w:t>
      </w:r>
      <w:r w:rsidR="00C32807" w:rsidRPr="0003473D">
        <w:rPr>
          <w:sz w:val="24"/>
          <w:szCs w:val="24"/>
        </w:rPr>
        <w:t>,</w:t>
      </w:r>
      <w:r w:rsidR="00F17EA1" w:rsidRPr="0003473D">
        <w:rPr>
          <w:sz w:val="24"/>
          <w:szCs w:val="24"/>
        </w:rPr>
        <w:t xml:space="preserve"> </w:t>
      </w:r>
      <w:r w:rsidR="00B12100">
        <w:rPr>
          <w:sz w:val="24"/>
          <w:szCs w:val="24"/>
        </w:rPr>
        <w:t xml:space="preserve">šios </w:t>
      </w:r>
      <w:r w:rsidR="00B84CBD">
        <w:rPr>
          <w:sz w:val="24"/>
          <w:szCs w:val="24"/>
        </w:rPr>
        <w:t>komisijos kadencija baigiasi</w:t>
      </w:r>
      <w:r w:rsidR="00F17EA1" w:rsidRPr="0003473D">
        <w:rPr>
          <w:sz w:val="24"/>
          <w:szCs w:val="24"/>
        </w:rPr>
        <w:t xml:space="preserve"> su savivaldybės tarybos kadencija</w:t>
      </w:r>
      <w:r w:rsidR="00C32807" w:rsidRPr="0003473D">
        <w:rPr>
          <w:sz w:val="24"/>
          <w:szCs w:val="24"/>
        </w:rPr>
        <w:t>)</w:t>
      </w:r>
      <w:r w:rsidR="00F17EA1" w:rsidRPr="0003473D">
        <w:rPr>
          <w:sz w:val="24"/>
          <w:szCs w:val="24"/>
        </w:rPr>
        <w:t xml:space="preserve">. </w:t>
      </w:r>
    </w:p>
    <w:p w:rsidR="00D60BC9" w:rsidRPr="0003473D" w:rsidRDefault="009F20A8" w:rsidP="009F20A8">
      <w:pPr>
        <w:tabs>
          <w:tab w:val="left" w:pos="709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7326">
        <w:rPr>
          <w:sz w:val="24"/>
          <w:szCs w:val="24"/>
        </w:rPr>
        <w:t>Keičiant Tvarkos aprašo 11</w:t>
      </w:r>
      <w:r>
        <w:rPr>
          <w:sz w:val="24"/>
          <w:szCs w:val="24"/>
        </w:rPr>
        <w:t xml:space="preserve"> punktą bus formuojama optimaliausia </w:t>
      </w:r>
      <w:r w:rsidR="00EC7326">
        <w:rPr>
          <w:sz w:val="24"/>
          <w:szCs w:val="24"/>
        </w:rPr>
        <w:t xml:space="preserve">komisijos patariančios savivaldybės tarybai dėl </w:t>
      </w:r>
      <w:r w:rsidR="00EC7326" w:rsidRPr="00EC7326">
        <w:rPr>
          <w:sz w:val="24"/>
          <w:szCs w:val="24"/>
        </w:rPr>
        <w:t>gatvių pavadinimų suteikimo ar keitimo, taip pat svarbių istorinių datų ir įvykių bei krašto istorijai ir kultūrai nusipelniusių asme</w:t>
      </w:r>
      <w:r w:rsidR="00EC7326">
        <w:rPr>
          <w:sz w:val="24"/>
          <w:szCs w:val="24"/>
        </w:rPr>
        <w:t>nų atminimo įamžinimo klausimų sudėtis</w:t>
      </w:r>
      <w:r w:rsidR="005233E1">
        <w:rPr>
          <w:sz w:val="24"/>
          <w:szCs w:val="24"/>
        </w:rPr>
        <w:t xml:space="preserve">. </w:t>
      </w:r>
      <w:r w:rsidRPr="009F20A8">
        <w:rPr>
          <w:sz w:val="24"/>
          <w:szCs w:val="24"/>
        </w:rPr>
        <w:t xml:space="preserve"> </w:t>
      </w:r>
    </w:p>
    <w:p w:rsidR="0066543B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2FAE" w:rsidRPr="0003473D">
        <w:rPr>
          <w:sz w:val="24"/>
          <w:szCs w:val="24"/>
        </w:rPr>
        <w:t xml:space="preserve">Siekiant paspartinti naujos kadencijos </w:t>
      </w:r>
      <w:r w:rsidR="00EC7326">
        <w:rPr>
          <w:sz w:val="24"/>
          <w:szCs w:val="24"/>
        </w:rPr>
        <w:t xml:space="preserve">Komisijos </w:t>
      </w:r>
      <w:r w:rsidR="00712FAE" w:rsidRPr="0003473D">
        <w:rPr>
          <w:sz w:val="24"/>
          <w:szCs w:val="24"/>
        </w:rPr>
        <w:t>veiklos pradžią (iškart po jos sudėties patvirtinimo Savivald</w:t>
      </w:r>
      <w:r w:rsidR="00EC7326">
        <w:rPr>
          <w:sz w:val="24"/>
          <w:szCs w:val="24"/>
        </w:rPr>
        <w:t>ybės taryboje) 12 punkte</w:t>
      </w:r>
      <w:r w:rsidR="0066543B">
        <w:rPr>
          <w:sz w:val="24"/>
          <w:szCs w:val="24"/>
        </w:rPr>
        <w:t xml:space="preserve"> </w:t>
      </w:r>
      <w:r w:rsidR="004135C3" w:rsidRPr="0003473D">
        <w:rPr>
          <w:sz w:val="24"/>
          <w:szCs w:val="24"/>
        </w:rPr>
        <w:t xml:space="preserve">nustatoma, kad </w:t>
      </w:r>
      <w:r w:rsidR="00EC7326">
        <w:rPr>
          <w:sz w:val="24"/>
          <w:szCs w:val="24"/>
        </w:rPr>
        <w:t xml:space="preserve">Komisijos pirmininką </w:t>
      </w:r>
      <w:r w:rsidR="00712FAE" w:rsidRPr="0003473D">
        <w:rPr>
          <w:sz w:val="24"/>
          <w:szCs w:val="24"/>
        </w:rPr>
        <w:t>ir jo pavaduoją iš Savivaldybės tarybos patvirtin</w:t>
      </w:r>
      <w:r w:rsidR="004135C3" w:rsidRPr="0003473D">
        <w:rPr>
          <w:sz w:val="24"/>
          <w:szCs w:val="24"/>
        </w:rPr>
        <w:t xml:space="preserve">to narių sąrašo išsirenka pati </w:t>
      </w:r>
      <w:r w:rsidR="00EC7326">
        <w:rPr>
          <w:sz w:val="24"/>
          <w:szCs w:val="24"/>
        </w:rPr>
        <w:t>Komisija</w:t>
      </w:r>
      <w:r w:rsidR="0066543B">
        <w:rPr>
          <w:sz w:val="24"/>
          <w:szCs w:val="24"/>
        </w:rPr>
        <w:t xml:space="preserve">. </w:t>
      </w:r>
    </w:p>
    <w:p w:rsidR="00AC1B8F" w:rsidRDefault="0003473D" w:rsidP="0003473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>Šis sprendimo projektas parengtas vadovaujantis Lietuvos Respublikos vietos savivaldos 18 straipsnio 1 dalimi</w:t>
      </w:r>
      <w:r w:rsidR="0066543B">
        <w:rPr>
          <w:sz w:val="24"/>
          <w:szCs w:val="24"/>
        </w:rPr>
        <w:t xml:space="preserve">. 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66543B" w:rsidRDefault="0066543B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Patvirtinus naują </w:t>
      </w:r>
      <w:r w:rsidR="00EC7326">
        <w:rPr>
          <w:sz w:val="24"/>
          <w:szCs w:val="24"/>
        </w:rPr>
        <w:t>Tvarkos aprašo</w:t>
      </w:r>
      <w:r w:rsidR="00F67EC2">
        <w:rPr>
          <w:sz w:val="24"/>
          <w:szCs w:val="24"/>
        </w:rPr>
        <w:t xml:space="preserve"> reda</w:t>
      </w:r>
      <w:r>
        <w:rPr>
          <w:sz w:val="24"/>
          <w:szCs w:val="24"/>
        </w:rPr>
        <w:t xml:space="preserve">kciją bus patobulintas </w:t>
      </w:r>
      <w:r w:rsidR="00EC7326">
        <w:rPr>
          <w:sz w:val="24"/>
          <w:szCs w:val="24"/>
        </w:rPr>
        <w:t>Komisijos darbo organizavimas</w:t>
      </w:r>
      <w:r>
        <w:rPr>
          <w:sz w:val="24"/>
          <w:szCs w:val="24"/>
        </w:rPr>
        <w:t xml:space="preserve">. </w:t>
      </w:r>
    </w:p>
    <w:p w:rsidR="00237CCE" w:rsidRDefault="00124D89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3434E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E3434E" w:rsidRPr="0003473D" w:rsidRDefault="00EC7326" w:rsidP="00EC7326">
      <w:pPr>
        <w:pStyle w:val="Sraopastraip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sz w:val="24"/>
          <w:szCs w:val="24"/>
        </w:rPr>
      </w:pPr>
      <w:r w:rsidRPr="00EC7326">
        <w:rPr>
          <w:sz w:val="24"/>
          <w:szCs w:val="24"/>
        </w:rPr>
        <w:t xml:space="preserve">Žymių žmonių, istorinių datų, įvykių įamžinimo ir gatvių pavadinimų </w:t>
      </w:r>
      <w:r>
        <w:rPr>
          <w:sz w:val="24"/>
          <w:szCs w:val="24"/>
        </w:rPr>
        <w:t>K</w:t>
      </w:r>
      <w:r w:rsidRPr="00EC7326">
        <w:rPr>
          <w:sz w:val="24"/>
          <w:szCs w:val="24"/>
        </w:rPr>
        <w:t>laipėdos m</w:t>
      </w:r>
      <w:r>
        <w:rPr>
          <w:sz w:val="24"/>
          <w:szCs w:val="24"/>
        </w:rPr>
        <w:t xml:space="preserve">ieste suteikimo tvarkos aprašo </w:t>
      </w:r>
      <w:r w:rsidR="0066543B">
        <w:rPr>
          <w:sz w:val="24"/>
          <w:szCs w:val="24"/>
        </w:rPr>
        <w:t xml:space="preserve">lyginamasis variantas, 3 </w:t>
      </w:r>
      <w:r w:rsidR="00E3434E" w:rsidRPr="0003473D">
        <w:rPr>
          <w:sz w:val="24"/>
          <w:szCs w:val="24"/>
        </w:rPr>
        <w:t xml:space="preserve">lapai. </w:t>
      </w:r>
    </w:p>
    <w:p w:rsidR="00943A50" w:rsidRDefault="00943A50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8"/>
  </w:num>
  <w:num w:numId="6">
    <w:abstractNumId w:val="1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0258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4790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4028"/>
    <w:rsid w:val="00E96582"/>
    <w:rsid w:val="00EA2F70"/>
    <w:rsid w:val="00EA44BC"/>
    <w:rsid w:val="00EA65AF"/>
    <w:rsid w:val="00EB7CFB"/>
    <w:rsid w:val="00EC10BA"/>
    <w:rsid w:val="00EC5237"/>
    <w:rsid w:val="00EC7326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206C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5D89-6CF6-4235-9865-4E4D3570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2019-05-17T12:14:00Z</dcterms:created>
  <dcterms:modified xsi:type="dcterms:W3CDTF">2019-05-17T12:14:00Z</dcterms:modified>
</cp:coreProperties>
</file>