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DĖL KLAIPĖDOS MIESTO SAVIVALDYBĖS TARYBOS</w:t>
      </w:r>
      <w:r w:rsidR="00944424">
        <w:rPr>
          <w:b/>
          <w:caps/>
        </w:rPr>
        <w:t xml:space="preserve"> KONTROLĖS KOMITETO PIRMININKO </w:t>
      </w:r>
      <w:r w:rsidR="005B587B" w:rsidRPr="005B587B">
        <w:rPr>
          <w:b/>
          <w:caps/>
        </w:rPr>
        <w:t>PAVADUOTOJO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dybės tarybo</w:t>
      </w:r>
      <w:r w:rsidR="00944424">
        <w:t xml:space="preserve">s Kontrolės komiteto pirmininko </w:t>
      </w:r>
      <w:r w:rsidR="00C11E35">
        <w:t>pavaduotoją.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B90BDC" w:rsidRDefault="00735ABC" w:rsidP="00B90BDC">
      <w:pPr>
        <w:ind w:firstLine="720"/>
        <w:contextualSpacing/>
        <w:jc w:val="both"/>
        <w:rPr>
          <w:szCs w:val="20"/>
        </w:rPr>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ir 2019 m. gegužės 3 d. sprendimu Nr. T2-121 sudarius Kontrolės </w:t>
      </w:r>
      <w:r w:rsidR="00B90BDC">
        <w:rPr>
          <w:szCs w:val="20"/>
        </w:rPr>
        <w:t>k</w:t>
      </w:r>
      <w:r w:rsidR="00886706">
        <w:rPr>
          <w:szCs w:val="20"/>
        </w:rPr>
        <w:t>omitetą</w:t>
      </w:r>
      <w:r w:rsidRPr="005B11D7">
        <w:rPr>
          <w:szCs w:val="20"/>
        </w:rPr>
        <w:t xml:space="preserve">, turi būti </w:t>
      </w:r>
      <w:r w:rsidR="00B90BDC">
        <w:rPr>
          <w:szCs w:val="20"/>
        </w:rPr>
        <w:t xml:space="preserve">paskirtas šio komiteto pirmininkas ir jo pavaduotojas.  Vadovaujantis </w:t>
      </w:r>
      <w:r w:rsidR="008176E1" w:rsidRPr="005B11D7">
        <w:rPr>
          <w:szCs w:val="20"/>
        </w:rPr>
        <w:t xml:space="preserve"> </w:t>
      </w:r>
      <w:r w:rsidR="00B90BDC" w:rsidRPr="00A022D7">
        <w:rPr>
          <w:szCs w:val="20"/>
        </w:rPr>
        <w:t>Lietuvos Respublikos vietos savivaldos įstatymo</w:t>
      </w:r>
      <w:r w:rsidR="00B90BDC">
        <w:rPr>
          <w:szCs w:val="20"/>
        </w:rPr>
        <w:t xml:space="preserve"> </w:t>
      </w:r>
      <w:r w:rsidRPr="00A022D7">
        <w:rPr>
          <w:szCs w:val="20"/>
        </w:rPr>
        <w:t xml:space="preserve">14 straipsnio </w:t>
      </w:r>
      <w:r w:rsidR="00B90BDC">
        <w:rPr>
          <w:szCs w:val="20"/>
        </w:rPr>
        <w:t>3</w:t>
      </w:r>
      <w:r w:rsidRPr="00A022D7">
        <w:rPr>
          <w:szCs w:val="20"/>
        </w:rPr>
        <w:t xml:space="preserve"> dalimi</w:t>
      </w:r>
      <w:r w:rsidR="00B90BDC" w:rsidRPr="00B90BDC">
        <w:rPr>
          <w:szCs w:val="20"/>
        </w:rPr>
        <w:t xml:space="preserve"> Kontrolės komiteto pirmininką savivaldybės tarybos opozicijos rašytiniu siūlymu, pasirašytu daugiau kaip pusės visų savivaldybės tarybos opozicijos narių, Kontrolės komiteto pirmininko pavaduotoją mero siūlymu iš komiteto narių skiria savivaldybės taryba reglamento nustatyta tvarka. Jeigu savivaldybės tarybos opozicija nepasiūlo Kontrolės komiteto pirmininko kandidatūros arba jeigu nėra paskelbta savivaldybės tarybos opozicija, Kontrolės komiteto pirmininką ir pirmininko pavaduotoją skiria savivaldybės taryba iš komiteto narių mero siūlymu.</w:t>
      </w:r>
      <w:r w:rsidR="00B90BDC">
        <w:rPr>
          <w:szCs w:val="20"/>
        </w:rPr>
        <w:t xml:space="preserve"> Pagal šio įstatymo 1</w:t>
      </w:r>
      <w:r w:rsidRPr="00A022D7">
        <w:rPr>
          <w:szCs w:val="20"/>
        </w:rPr>
        <w:t>6</w:t>
      </w:r>
      <w:r>
        <w:rPr>
          <w:szCs w:val="20"/>
        </w:rPr>
        <w:t> </w:t>
      </w:r>
      <w:r w:rsidRPr="00A022D7">
        <w:rPr>
          <w:szCs w:val="20"/>
        </w:rPr>
        <w:t xml:space="preserve">straipsnio 2 dalies </w:t>
      </w:r>
      <w:r w:rsidR="00B90BDC">
        <w:rPr>
          <w:szCs w:val="20"/>
        </w:rPr>
        <w:t>7 punktą Kontrolės komiteto pirmininko pavaduotojo skyrimas priklauso išimtinei savivaldybės tarybos kompetencijai.</w:t>
      </w:r>
    </w:p>
    <w:p w:rsidR="00560920" w:rsidRPr="00E82573" w:rsidRDefault="00B90BDC" w:rsidP="00B90BDC">
      <w:pPr>
        <w:ind w:firstLine="720"/>
        <w:contextualSpacing/>
        <w:jc w:val="both"/>
        <w:rPr>
          <w:szCs w:val="20"/>
          <w:lang w:eastAsia="en-US"/>
        </w:rPr>
      </w:pPr>
      <w:r>
        <w:t>Projektas taip pat parengtas remiantis</w:t>
      </w:r>
      <w:r w:rsidR="00735ABC" w:rsidRPr="00D21C9B">
        <w:t xml:space="preserve"> </w:t>
      </w:r>
      <w:r w:rsidR="00735ABC">
        <w:t>Klaipėdos miesto savivaldy</w:t>
      </w:r>
      <w:r>
        <w:t>bės tarybos veiklos reglamento</w:t>
      </w:r>
      <w:r w:rsidR="00735ABC" w:rsidRPr="00136B33">
        <w:t xml:space="preserve"> </w:t>
      </w:r>
      <w:r>
        <w:t>25</w:t>
      </w:r>
      <w:r w:rsidR="00735ABC" w:rsidRPr="00136B33">
        <w:t>.1</w:t>
      </w:r>
      <w:r>
        <w:t xml:space="preserve"> ir 25</w:t>
      </w:r>
      <w:r w:rsidR="00735ABC">
        <w:t>.2</w:t>
      </w:r>
      <w:r w:rsidR="00735ABC" w:rsidRPr="00136B33">
        <w:t xml:space="preserve"> papunkči</w:t>
      </w:r>
      <w:r w:rsidR="00735ABC">
        <w:t>ais</w:t>
      </w:r>
      <w:r w:rsidR="009D68F6">
        <w:t>.</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133B45">
        <w:t>Kontrolės</w:t>
      </w:r>
      <w:r w:rsidR="00944424">
        <w:rPr>
          <w:szCs w:val="20"/>
        </w:rPr>
        <w:t xml:space="preserve"> komiteto pirmininko </w:t>
      </w:r>
      <w:r w:rsidR="002A2F97">
        <w:rPr>
          <w:szCs w:val="20"/>
        </w:rPr>
        <w:t>pavaduotojas</w:t>
      </w:r>
      <w:r>
        <w:rPr>
          <w:szCs w:val="20"/>
        </w:rPr>
        <w:t>.</w:t>
      </w:r>
      <w:r w:rsidR="002A2F97">
        <w:rPr>
          <w:szCs w:val="20"/>
        </w:rPr>
        <w:t xml:space="preserve"> </w:t>
      </w:r>
      <w:r w:rsidR="009A5555">
        <w:rPr>
          <w:szCs w:val="20"/>
        </w:rPr>
        <w:t>Tokiu būdu bus sudarytos sąlygos komi</w:t>
      </w:r>
      <w:r w:rsidR="000E296C">
        <w:rPr>
          <w:szCs w:val="20"/>
        </w:rPr>
        <w:t xml:space="preserve">teto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A1AB2">
        <w:rPr>
          <w:bCs/>
        </w:rPr>
        <w:t>sudarytas</w:t>
      </w:r>
      <w:r w:rsidR="009A5555">
        <w:rPr>
          <w:bCs/>
        </w:rPr>
        <w:t xml:space="preserve"> pilnos</w:t>
      </w:r>
      <w:r w:rsidR="00AA1AB2">
        <w:rPr>
          <w:bCs/>
        </w:rPr>
        <w:t xml:space="preserve"> </w:t>
      </w:r>
      <w:r w:rsidR="000E296C">
        <w:rPr>
          <w:bCs/>
        </w:rPr>
        <w:t xml:space="preserve">sudėties ir struktūros </w:t>
      </w:r>
      <w:r w:rsidR="00AA1AB2">
        <w:rPr>
          <w:bCs/>
        </w:rPr>
        <w:t xml:space="preserve">Kontrolės </w:t>
      </w:r>
      <w:r w:rsidR="008176E1" w:rsidRPr="0093312E">
        <w:rPr>
          <w:bCs/>
        </w:rPr>
        <w:t>komitet</w:t>
      </w:r>
      <w:r w:rsidR="00AA1AB2">
        <w:rPr>
          <w:bCs/>
        </w:rPr>
        <w:t>as</w:t>
      </w:r>
      <w:r w:rsidR="008176E1" w:rsidRPr="0093312E">
        <w:rPr>
          <w:bCs/>
        </w:rPr>
        <w:t>.</w:t>
      </w:r>
    </w:p>
    <w:p w:rsidR="00452193" w:rsidRDefault="00452193" w:rsidP="00E848AB">
      <w:pPr>
        <w:ind w:firstLine="720"/>
        <w:jc w:val="both"/>
        <w:rPr>
          <w:b/>
        </w:rPr>
      </w:pPr>
    </w:p>
    <w:p w:rsidR="00E848AB" w:rsidRPr="00555B81" w:rsidRDefault="00452193" w:rsidP="00E848AB">
      <w:pPr>
        <w:ind w:firstLine="720"/>
        <w:jc w:val="both"/>
        <w:rPr>
          <w:rFonts w:eastAsia="Calibri"/>
        </w:rPr>
      </w:pPr>
      <w:r>
        <w:rPr>
          <w:b/>
        </w:rPr>
        <w:t xml:space="preserve">PRIDEDAMA. </w:t>
      </w:r>
      <w:r w:rsidR="00E848AB" w:rsidRPr="00555B81">
        <w:rPr>
          <w:rFonts w:eastAsia="Calibri"/>
          <w:bCs/>
        </w:rPr>
        <w:t>Teisės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sidR="00410E1C" w:rsidRPr="00410E1C">
        <w:rPr>
          <w:rFonts w:eastAsia="Calibri"/>
        </w:rPr>
        <w:t>1</w:t>
      </w:r>
      <w:r w:rsidR="00E848AB" w:rsidRPr="00410E1C">
        <w:rPr>
          <w:rFonts w:eastAsia="Calibri"/>
        </w:rPr>
        <w:t xml:space="preserve"> lapa</w:t>
      </w:r>
      <w:r w:rsidR="00410E1C" w:rsidRPr="00410E1C">
        <w:rPr>
          <w:rFonts w:eastAsia="Calibri"/>
        </w:rPr>
        <w:t>s</w:t>
      </w:r>
      <w:r w:rsidRPr="00410E1C">
        <w:rPr>
          <w:rFonts w:eastAsia="Calibri"/>
        </w:rPr>
        <w:t>.</w:t>
      </w:r>
      <w:r w:rsidR="00E848AB" w:rsidRPr="00555B81">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452193" w:rsidRDefault="00452193"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452193" w:rsidRPr="00452193" w:rsidRDefault="00452193" w:rsidP="00452193">
      <w:pPr>
        <w:ind w:firstLine="720"/>
        <w:jc w:val="both"/>
        <w:rPr>
          <w:color w:val="000000"/>
        </w:rPr>
      </w:pPr>
      <w:r w:rsidRPr="00452193">
        <w:rPr>
          <w:b/>
          <w:bCs/>
          <w:color w:val="000000"/>
        </w:rPr>
        <w:t>14 straipsnis. Savivaldybės tarybos komitetai</w:t>
      </w:r>
    </w:p>
    <w:p w:rsidR="00081BB2" w:rsidRDefault="005A1D65" w:rsidP="00157915">
      <w:pPr>
        <w:ind w:firstLine="720"/>
        <w:jc w:val="both"/>
        <w:rPr>
          <w:color w:val="000000"/>
        </w:rPr>
      </w:pPr>
      <w:bookmarkStart w:id="2" w:name="part_46f517573edd4a0c813efd8a4581f85d"/>
      <w:bookmarkEnd w:id="2"/>
      <w:r w:rsidRPr="005A1D65">
        <w:rPr>
          <w:color w:val="000000"/>
        </w:rPr>
        <w:t>3. Komitetų, išskyrus Kontrolės komitetą, pirmininkus ir jų pavaduotojus iš komiteto narių mero siūlymu skiria komitetai. Kontrolės komiteto pirmininką savivaldybės tarybos opozicijos rašytiniu siūlymu, pasirašytu daugiau kaip pusės visų savivaldybės tarybos opozicijos narių, Kontrolės komiteto pirmininko pavaduotoją mero siūlymu iš komiteto narių skiria savivaldybės taryba reglamento nustatyta tvarka. Jeigu savivaldybės tarybos opozicija nepasiūlo Kontrolės komiteto pirmininko kandidatūros arba jeigu nėra paskelbta savivaldybės tarybos opozicija, Kontrolės komiteto pirmininką ir pirmininko pavaduotoją skiria savivaldybės taryba iš komiteto narių mero siūlymu. Komiteto pirmininku gali būti skiriamas tik nepriekaištingos reputacijos, kaip ji yra apibrėžta šiame įstatyme, savivaldybės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šiame įstatyme nustatytų nepriekaištingos reputacijos reikalavimų. Kontrolės komiteto pirmininkas šioje dalyje nustatytu pagrindu netenka įgaliojimų prieš terminą mero siūlymu savivaldybės tarybos sprendimu.</w:t>
      </w:r>
    </w:p>
    <w:p w:rsidR="005A1D65" w:rsidRPr="00410E1C" w:rsidRDefault="005A1D65" w:rsidP="00157915">
      <w:pPr>
        <w:ind w:firstLine="720"/>
        <w:jc w:val="both"/>
        <w:rPr>
          <w:color w:val="000000"/>
        </w:rPr>
      </w:pPr>
    </w:p>
    <w:p w:rsidR="00452193" w:rsidRPr="00452193" w:rsidRDefault="00452193" w:rsidP="00452193">
      <w:pPr>
        <w:ind w:firstLine="720"/>
        <w:jc w:val="both"/>
        <w:rPr>
          <w:color w:val="000000"/>
        </w:rPr>
      </w:pPr>
      <w:r w:rsidRPr="00452193">
        <w:rPr>
          <w:b/>
          <w:bCs/>
          <w:color w:val="000000"/>
        </w:rPr>
        <w:t>16 straipsnis. Savivaldybės tarybos kompetencija</w:t>
      </w:r>
    </w:p>
    <w:p w:rsidR="00157915" w:rsidRDefault="00452193" w:rsidP="00027780">
      <w:pPr>
        <w:ind w:firstLine="720"/>
        <w:jc w:val="both"/>
        <w:rPr>
          <w:b/>
          <w:bCs/>
          <w:color w:val="000000"/>
          <w:sz w:val="22"/>
          <w:szCs w:val="22"/>
        </w:rPr>
      </w:pPr>
      <w:bookmarkStart w:id="3" w:name="part_32b3b6f71f034c11afe54163918bde63"/>
      <w:bookmarkStart w:id="4" w:name="part_0a005d0f06a7401c8ebaadfcfc7f6b28"/>
      <w:bookmarkStart w:id="5" w:name="part_acae3cfdfcea45a4a6bf7ca65d9e574b"/>
      <w:bookmarkEnd w:id="3"/>
      <w:bookmarkEnd w:id="4"/>
      <w:bookmarkEnd w:id="5"/>
      <w:r w:rsidRPr="00452193">
        <w:rPr>
          <w:color w:val="000000"/>
        </w:rPr>
        <w:t>6</w:t>
      </w:r>
      <w:r w:rsidR="00027780" w:rsidRPr="00027780">
        <w:rPr>
          <w:color w:val="000000"/>
          <w:sz w:val="22"/>
          <w:szCs w:val="22"/>
        </w:rPr>
        <w:t xml:space="preserve"> </w:t>
      </w:r>
      <w:r w:rsidR="00027780">
        <w:rPr>
          <w:color w:val="000000"/>
          <w:sz w:val="22"/>
          <w:szCs w:val="22"/>
        </w:rPr>
        <w:t>) Kontrolės komiteto pirmininko ir jo pavaduotojo skyrimas, Kontrolės komiteto veiklos programos tvirtinimas;</w:t>
      </w: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410E1C" w:rsidP="00410E1C">
      <w:pPr>
        <w:jc w:val="right"/>
        <w:rPr>
          <w:bCs/>
          <w:color w:val="000000"/>
          <w:sz w:val="22"/>
          <w:szCs w:val="22"/>
        </w:rPr>
      </w:pPr>
      <w:r w:rsidRPr="00410E1C">
        <w:rPr>
          <w:bCs/>
          <w:color w:val="000000"/>
          <w:sz w:val="22"/>
          <w:szCs w:val="22"/>
        </w:rPr>
        <w:t>PATVIRTINTA</w:t>
      </w:r>
    </w:p>
    <w:p w:rsidR="00410E1C" w:rsidRPr="00410E1C" w:rsidRDefault="00410E1C" w:rsidP="00410E1C">
      <w:pPr>
        <w:jc w:val="right"/>
        <w:rPr>
          <w:bCs/>
          <w:color w:val="000000"/>
          <w:sz w:val="22"/>
          <w:szCs w:val="22"/>
        </w:rPr>
      </w:pPr>
      <w:r w:rsidRPr="00410E1C">
        <w:rPr>
          <w:bCs/>
          <w:color w:val="000000"/>
          <w:sz w:val="22"/>
          <w:szCs w:val="22"/>
        </w:rPr>
        <w:t>Klaipėdos miesto savivaldybės</w:t>
      </w:r>
    </w:p>
    <w:p w:rsidR="00410E1C" w:rsidRPr="00410E1C" w:rsidRDefault="00410E1C" w:rsidP="00410E1C">
      <w:pPr>
        <w:jc w:val="right"/>
        <w:rPr>
          <w:bCs/>
          <w:color w:val="000000"/>
          <w:sz w:val="22"/>
          <w:szCs w:val="22"/>
        </w:rPr>
      </w:pPr>
      <w:r w:rsidRPr="00410E1C">
        <w:rPr>
          <w:bCs/>
          <w:color w:val="000000"/>
          <w:sz w:val="22"/>
          <w:szCs w:val="22"/>
        </w:rPr>
        <w:t>tarybos 2016 m. birželio 23 d.</w:t>
      </w:r>
    </w:p>
    <w:p w:rsidR="00410E1C" w:rsidRPr="00410E1C" w:rsidRDefault="00410E1C" w:rsidP="00410E1C">
      <w:pPr>
        <w:jc w:val="right"/>
        <w:rPr>
          <w:bCs/>
          <w:color w:val="000000"/>
          <w:sz w:val="22"/>
          <w:szCs w:val="22"/>
        </w:rPr>
      </w:pPr>
      <w:r w:rsidRPr="00410E1C">
        <w:rPr>
          <w:bCs/>
          <w:color w:val="000000"/>
          <w:sz w:val="22"/>
          <w:szCs w:val="22"/>
        </w:rPr>
        <w:t>sprendimu Nr. T2-184</w:t>
      </w:r>
    </w:p>
    <w:p w:rsidR="00410E1C" w:rsidRPr="00410E1C" w:rsidRDefault="00410E1C" w:rsidP="00410E1C">
      <w:pPr>
        <w:jc w:val="center"/>
        <w:rPr>
          <w:b/>
          <w:bCs/>
          <w:color w:val="000000"/>
          <w:sz w:val="22"/>
          <w:szCs w:val="22"/>
        </w:rPr>
      </w:pPr>
      <w:r w:rsidRPr="00410E1C">
        <w:rPr>
          <w:b/>
          <w:bCs/>
          <w:color w:val="000000"/>
          <w:sz w:val="22"/>
          <w:szCs w:val="22"/>
        </w:rPr>
        <w:t> </w:t>
      </w: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027780" w:rsidRPr="00027780" w:rsidRDefault="00027780" w:rsidP="00027780">
      <w:pPr>
        <w:ind w:firstLine="709"/>
        <w:jc w:val="both"/>
        <w:rPr>
          <w:color w:val="000000"/>
        </w:rPr>
      </w:pPr>
      <w:bookmarkStart w:id="6" w:name="part_f3e84682c83e44a7ac4b9a65b6cc4ea9"/>
      <w:bookmarkEnd w:id="6"/>
      <w:r w:rsidRPr="00027780">
        <w:rPr>
          <w:color w:val="000000"/>
        </w:rPr>
        <w:t>25. </w:t>
      </w:r>
      <w:r w:rsidRPr="00027780">
        <w:rPr>
          <w:b/>
          <w:bCs/>
          <w:color w:val="000000"/>
        </w:rPr>
        <w:t>Komitetų pirmininkų skyrimas ir įgaliojimai.</w:t>
      </w:r>
    </w:p>
    <w:p w:rsidR="00027780" w:rsidRDefault="00027780" w:rsidP="00027780">
      <w:pPr>
        <w:ind w:firstLine="709"/>
        <w:jc w:val="both"/>
        <w:rPr>
          <w:color w:val="000000"/>
        </w:rPr>
      </w:pPr>
      <w:bookmarkStart w:id="7" w:name="part_1b78b16f152e42afbe9f2ae91830efbe"/>
      <w:bookmarkEnd w:id="7"/>
      <w:r w:rsidRPr="00027780">
        <w:rPr>
          <w:color w:val="000000"/>
        </w:rPr>
        <w:t>25.1. Kontrolės komiteto pirmininką Tarybos opozicijos rašytiniu siūlymu, pasirašytu daugiau kaip pusės visų Tarybos opozicijos narių, Kontrolės komiteto pirmininko pavaduotoją mero siūlymu iš komiteto narių skiria Taryba. Meras ne vėliau kaip prieš 10 darbo dienų iki Tarybos posėdžio raštu kreipiasi į Tarybos opozicijos pirmininką dėl Kontrolės komiteto pirmininko kandidatūros siūlymo. Tarybos opozicijos siūlymas turi būti pateiktas raštu ne vėliau kaip prieš 5 darbo dienas iki Tarybos posėdžio. Jeigu Tarybos opozicija nepasiūlo Kontrolės komiteto pirmininko kandidatūros arba jeigu nėra paskelbta Tarybos opozicija, Kontrolės komiteto pirmininką ir pirmininko pavaduotoją skiria Taryba iš komiteto narių mero siūlymu. Tarybos opozicija tą pačią kandidatūrą gali siūlyti ne daugiau kaip du kartus. Jeigu antrą kartą iš eilės Taryboje nepritariama Tarybos opozicijos siūlomai tai pačiai kandidatūrai, Tarybos opozicija turi siūlyti kitą kandidatūrą. Ta pati tvarka galioja ir Mero siūlomai kandidatūrai.</w:t>
      </w:r>
      <w:bookmarkStart w:id="8" w:name="part_2857331896bf432dbc3250fbeadfd8be"/>
      <w:bookmarkEnd w:id="8"/>
    </w:p>
    <w:p w:rsidR="00027780" w:rsidRPr="00027780" w:rsidRDefault="00027780" w:rsidP="00027780">
      <w:pPr>
        <w:ind w:firstLine="709"/>
        <w:jc w:val="both"/>
        <w:rPr>
          <w:color w:val="000000"/>
        </w:rPr>
      </w:pPr>
      <w:r w:rsidRPr="00027780">
        <w:rPr>
          <w:color w:val="000000"/>
        </w:rPr>
        <w:t>25.2. Kontrolės komiteto pirmininkas ir jo pavaduotojas skiriami slapto balsavimo būdu. Kontrolės komiteto pirmininkas ir jo pavaduotojas laikomi paskirtais, jeigu už tai balsuoja posėdyje dalyvaujančių Tarybos narių dauguma.</w:t>
      </w:r>
    </w:p>
    <w:p w:rsidR="009E0EC0" w:rsidRPr="008B325D" w:rsidRDefault="009E0EC0" w:rsidP="00027780">
      <w:pPr>
        <w:ind w:firstLine="709"/>
        <w:jc w:val="both"/>
      </w:pPr>
    </w:p>
    <w:sectPr w:rsidR="009E0EC0" w:rsidRPr="008B325D"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27780"/>
    <w:rsid w:val="00053A10"/>
    <w:rsid w:val="0007723F"/>
    <w:rsid w:val="00081BB2"/>
    <w:rsid w:val="000E296C"/>
    <w:rsid w:val="00102246"/>
    <w:rsid w:val="00126F8E"/>
    <w:rsid w:val="00133B45"/>
    <w:rsid w:val="00144991"/>
    <w:rsid w:val="00157915"/>
    <w:rsid w:val="00164A07"/>
    <w:rsid w:val="0018490C"/>
    <w:rsid w:val="001A5E3C"/>
    <w:rsid w:val="001B5931"/>
    <w:rsid w:val="001C6C24"/>
    <w:rsid w:val="001F5E5C"/>
    <w:rsid w:val="001F60FE"/>
    <w:rsid w:val="00276D79"/>
    <w:rsid w:val="002A2F97"/>
    <w:rsid w:val="002B378D"/>
    <w:rsid w:val="002C29E6"/>
    <w:rsid w:val="0037321D"/>
    <w:rsid w:val="003A2424"/>
    <w:rsid w:val="00410E1C"/>
    <w:rsid w:val="00411EDF"/>
    <w:rsid w:val="0042627D"/>
    <w:rsid w:val="00452193"/>
    <w:rsid w:val="004905C2"/>
    <w:rsid w:val="00492225"/>
    <w:rsid w:val="004B0C7C"/>
    <w:rsid w:val="004F6428"/>
    <w:rsid w:val="00555B81"/>
    <w:rsid w:val="00560920"/>
    <w:rsid w:val="005712E1"/>
    <w:rsid w:val="005A1D65"/>
    <w:rsid w:val="005B11D7"/>
    <w:rsid w:val="005B587B"/>
    <w:rsid w:val="00646F4E"/>
    <w:rsid w:val="006D3C38"/>
    <w:rsid w:val="006F3108"/>
    <w:rsid w:val="0072432E"/>
    <w:rsid w:val="00726080"/>
    <w:rsid w:val="00735ABC"/>
    <w:rsid w:val="00744607"/>
    <w:rsid w:val="008176E1"/>
    <w:rsid w:val="0085604A"/>
    <w:rsid w:val="00886706"/>
    <w:rsid w:val="008A748F"/>
    <w:rsid w:val="008B325D"/>
    <w:rsid w:val="00901847"/>
    <w:rsid w:val="009040C7"/>
    <w:rsid w:val="00944424"/>
    <w:rsid w:val="009A318D"/>
    <w:rsid w:val="009A5555"/>
    <w:rsid w:val="009D68F6"/>
    <w:rsid w:val="009E0EC0"/>
    <w:rsid w:val="00A16FE9"/>
    <w:rsid w:val="00A3690D"/>
    <w:rsid w:val="00A63B5C"/>
    <w:rsid w:val="00A9762F"/>
    <w:rsid w:val="00AA1AB2"/>
    <w:rsid w:val="00AA779D"/>
    <w:rsid w:val="00B11820"/>
    <w:rsid w:val="00B46EFC"/>
    <w:rsid w:val="00B90BDC"/>
    <w:rsid w:val="00BC34F7"/>
    <w:rsid w:val="00BF21E6"/>
    <w:rsid w:val="00BF5C7B"/>
    <w:rsid w:val="00C11E35"/>
    <w:rsid w:val="00C219A6"/>
    <w:rsid w:val="00C41119"/>
    <w:rsid w:val="00C87383"/>
    <w:rsid w:val="00C91ED4"/>
    <w:rsid w:val="00C96DD6"/>
    <w:rsid w:val="00CC1872"/>
    <w:rsid w:val="00CF3F55"/>
    <w:rsid w:val="00D72C90"/>
    <w:rsid w:val="00E06A21"/>
    <w:rsid w:val="00E078A0"/>
    <w:rsid w:val="00E41329"/>
    <w:rsid w:val="00E82573"/>
    <w:rsid w:val="00E848AB"/>
    <w:rsid w:val="00EA7828"/>
    <w:rsid w:val="00EE1B7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234A"/>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3477</Words>
  <Characters>1983</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2019-05-22T06:34:00Z</dcterms:created>
  <dcterms:modified xsi:type="dcterms:W3CDTF">2019-05-22T06:34:00Z</dcterms:modified>
</cp:coreProperties>
</file>