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17462" w:rsidRDefault="00817462" w:rsidP="0081746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 xml:space="preserve">DĖL KLAIPĖDOS MIESTO SAVIVALDYBĖS ADMINISTRACIJOS DIREKTORIAUS PAVADUOTOJO </w:t>
      </w:r>
      <w:r>
        <w:rPr>
          <w:b/>
          <w:caps/>
        </w:rPr>
        <w:t>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817462" w:rsidRDefault="00817462" w:rsidP="00817462">
      <w:pPr>
        <w:jc w:val="center"/>
      </w:pPr>
    </w:p>
    <w:p w:rsidR="00817462" w:rsidRPr="00205C72" w:rsidRDefault="00817462" w:rsidP="00817462">
      <w:pPr>
        <w:tabs>
          <w:tab w:val="left" w:pos="912"/>
          <w:tab w:val="left" w:pos="993"/>
        </w:tabs>
        <w:ind w:firstLine="709"/>
        <w:jc w:val="both"/>
      </w:pPr>
      <w:r w:rsidRPr="003A2587">
        <w:t xml:space="preserve">Vadovaudamasi Lietuvos Respublikos vietos savivaldos įstatymo 16 straipsnio 2 dalies 9  punktu, 29 straipsnio 3 dalimi, Lietuvos Respublikos valstybės tarnybos įstatymo 10 straipsnio 2  dalies 7 punktu, </w:t>
      </w:r>
      <w:r>
        <w:t>30 straipsnio 1 dalies 2 punktu</w:t>
      </w:r>
      <w:r w:rsidRPr="003A2587">
        <w:t xml:space="preserve"> ir atsižvelgdama</w:t>
      </w:r>
      <w:r w:rsidRPr="00205C72">
        <w:t xml:space="preserve"> į Klaipėdos miesto savivaldybės tarybos 2018 m. gruodžio 20 d. sprendimą Nr. T2-286 „Dėl Klaipėdos miesto savivaldybės administracijos direktoriaus ir administracijos direktoriaus pavaduotojo pareigybių pareiginės algos koeficientų nustatymo“, Klaipėdos mi</w:t>
      </w:r>
      <w:r>
        <w:t>esto savivaldybės mero 2019 m</w:t>
      </w:r>
      <w:r w:rsidRPr="00DF6EE1">
        <w:t>. gegužės 23 d.</w:t>
      </w:r>
      <w:r w:rsidRPr="00205C72">
        <w:t xml:space="preserve"> potvarkį </w:t>
      </w:r>
      <w:r w:rsidRPr="00CC79D8">
        <w:t>Nr. M3</w:t>
      </w:r>
      <w:r>
        <w:noBreakHyphen/>
      </w:r>
      <w:r w:rsidRPr="00CC79D8">
        <w:t>5</w:t>
      </w:r>
      <w:r>
        <w:t>9</w:t>
      </w:r>
      <w:r w:rsidRPr="00CC79D8">
        <w:t xml:space="preserve"> „</w:t>
      </w:r>
      <w:r w:rsidRPr="00205C72">
        <w:t xml:space="preserve">Dėl Klaipėdos miesto savivaldybės administracijos direktoriaus </w:t>
      </w:r>
      <w:r>
        <w:t xml:space="preserve">pavaduotojo </w:t>
      </w:r>
      <w:r w:rsidRPr="00205C72">
        <w:t xml:space="preserve">kandidatūros teikimo“, Klaipėdos </w:t>
      </w:r>
      <w:r w:rsidRPr="009E6944">
        <w:t xml:space="preserve">miesto savivaldybės tarybos balsų skaičiavimo komisijos 2019 m. </w:t>
      </w:r>
      <w:r>
        <w:t xml:space="preserve">gegužės 30 </w:t>
      </w:r>
      <w:r w:rsidRPr="009E6944">
        <w:t xml:space="preserve">d. slapto balsavimo dėl </w:t>
      </w:r>
      <w:r>
        <w:t>Andriaus Dobranskio</w:t>
      </w:r>
      <w:r w:rsidRPr="009E6944">
        <w:t xml:space="preserve"> skyrimo į Klaipėdos miesto savivaldybės administracijos direktoriaus </w:t>
      </w:r>
      <w:r>
        <w:t xml:space="preserve">pavaduotojo </w:t>
      </w:r>
      <w:r w:rsidRPr="009E6944">
        <w:t xml:space="preserve">pareigas protokolą, Klaipėdos miesto savivaldybės taryba </w:t>
      </w:r>
      <w:r w:rsidRPr="009E6944">
        <w:rPr>
          <w:spacing w:val="60"/>
        </w:rPr>
        <w:t>nusprendži</w:t>
      </w:r>
      <w:r w:rsidRPr="009E6944">
        <w:t>a:</w:t>
      </w:r>
    </w:p>
    <w:p w:rsidR="00817462" w:rsidRPr="00205C72" w:rsidRDefault="00817462" w:rsidP="00817462">
      <w:pPr>
        <w:tabs>
          <w:tab w:val="left" w:pos="993"/>
        </w:tabs>
        <w:ind w:firstLine="709"/>
        <w:jc w:val="both"/>
      </w:pPr>
      <w:r w:rsidRPr="00205C72">
        <w:t xml:space="preserve">1. Skirti </w:t>
      </w:r>
      <w:r>
        <w:t xml:space="preserve">Andrių Dobranskį į </w:t>
      </w:r>
      <w:r w:rsidRPr="00205C72">
        <w:t xml:space="preserve">Klaipėdos miesto savivaldybės administracijos direktoriaus </w:t>
      </w:r>
      <w:r>
        <w:t xml:space="preserve">pavaduotojo pareigas </w:t>
      </w:r>
      <w:r w:rsidRPr="00205C72">
        <w:t xml:space="preserve">nuo 2019 m. </w:t>
      </w:r>
      <w:r>
        <w:t>birželio 10 d.</w:t>
      </w:r>
      <w:r w:rsidRPr="00205C72">
        <w:t xml:space="preserve"> </w:t>
      </w:r>
    </w:p>
    <w:p w:rsidR="00817462" w:rsidRDefault="00817462" w:rsidP="00817462">
      <w:pPr>
        <w:tabs>
          <w:tab w:val="left" w:pos="993"/>
        </w:tabs>
        <w:ind w:firstLine="709"/>
        <w:jc w:val="both"/>
      </w:pPr>
      <w:r w:rsidRPr="00657EFC">
        <w:t>2. Nustatyti Klaipėdos miesto savivaldybės administracijos direktoriaus pavaduotojo pareiginės algos koeficientą – 14,25 ir priedą už tarnybos Lietuvos valstybei stažą.</w:t>
      </w:r>
    </w:p>
    <w:p w:rsidR="00817462" w:rsidRDefault="00817462" w:rsidP="00817462">
      <w:pPr>
        <w:tabs>
          <w:tab w:val="left" w:pos="993"/>
        </w:tabs>
        <w:ind w:firstLine="720"/>
        <w:jc w:val="both"/>
        <w:rPr>
          <w:color w:val="000000"/>
        </w:rPr>
      </w:pPr>
      <w:r>
        <w:t>3. </w:t>
      </w:r>
      <w:r w:rsidRPr="00DC3517">
        <w:t>Skirti Klaipėdos miesto savivaldybės administracijos direktori</w:t>
      </w:r>
      <w:r>
        <w:t xml:space="preserve">aus pavaduotojui </w:t>
      </w:r>
      <w:r w:rsidR="00456C82">
        <w:t>40 </w:t>
      </w:r>
      <w:r w:rsidRPr="00DC3517">
        <w:t xml:space="preserve"> procentų priemoką už papildomų užduočių, suformuluotų raštu, atlikimą, kai dėl to viršijamas įprastas darbo krūvis arba kai vykdomos pareigybės aprašyme nenumatytos funkcijos: </w:t>
      </w:r>
      <w:r w:rsidRPr="00247908">
        <w:t xml:space="preserve">Mobilizacijos plano koordinavimą, darbą su seniūnaičiais, gyventojų apklausų </w:t>
      </w:r>
      <w:r w:rsidRPr="00DF6EE1">
        <w:t>organizavimą, komunikacijos ir gyventojų įtraukties veiklos programos parengimą, atstovavimą įstaigai renginiuose</w:t>
      </w:r>
      <w:r w:rsidRPr="00247908">
        <w:t xml:space="preserve"> ne darbo </w:t>
      </w:r>
      <w:r w:rsidRPr="003A2587">
        <w:t xml:space="preserve">valandomis, nuo skyrimo į pareigas dienos </w:t>
      </w:r>
      <w:r w:rsidRPr="003A2587">
        <w:rPr>
          <w:color w:val="000000"/>
        </w:rPr>
        <w:t>6 mėnesių laikotarpiui.</w:t>
      </w:r>
    </w:p>
    <w:p w:rsidR="00817462" w:rsidRPr="00DC3517" w:rsidRDefault="00817462" w:rsidP="00817462">
      <w:pPr>
        <w:tabs>
          <w:tab w:val="left" w:pos="993"/>
        </w:tabs>
        <w:ind w:firstLine="720"/>
        <w:jc w:val="both"/>
      </w:pPr>
      <w:r>
        <w:rPr>
          <w:color w:val="000000"/>
        </w:rPr>
        <w:t>4. Nustatyti, kad paskirtas Klaipėdos miesto savivaldybės administracijos direktoriaus pavaduotojas dirbti su įslaptinta informacija ir dokumentais gali, teisės aktų nustatyta tvarka gavęs leidimą dirbti ar susipažinti su įslaptinta informacija.</w:t>
      </w:r>
    </w:p>
    <w:p w:rsidR="00817462" w:rsidRDefault="00817462" w:rsidP="00817462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56C8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C82"/>
    <w:rsid w:val="00597EE8"/>
    <w:rsid w:val="005F495C"/>
    <w:rsid w:val="00703826"/>
    <w:rsid w:val="00817462"/>
    <w:rsid w:val="008354D5"/>
    <w:rsid w:val="00885A16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4CD4"/>
  <w15:docId w15:val="{462DC68B-1B22-4A2E-86D1-3D416494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2019-05-31T05:37:00Z</dcterms:created>
  <dcterms:modified xsi:type="dcterms:W3CDTF">2019-05-31T05:37:00Z</dcterms:modified>
</cp:coreProperties>
</file>