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4F" w:rsidRPr="00CB7939" w:rsidRDefault="00F1424F" w:rsidP="00F1424F">
      <w:pPr>
        <w:keepNext/>
        <w:jc w:val="center"/>
        <w:outlineLvl w:val="0"/>
        <w:rPr>
          <w:b/>
          <w:sz w:val="28"/>
          <w:szCs w:val="28"/>
        </w:rPr>
      </w:pPr>
      <w:bookmarkStart w:id="0" w:name="_GoBack"/>
      <w:bookmarkEnd w:id="0"/>
      <w:r w:rsidRPr="00CB7939">
        <w:rPr>
          <w:b/>
          <w:sz w:val="28"/>
          <w:szCs w:val="28"/>
        </w:rPr>
        <w:t>KLAIPĖDOS MIESTO SAVIVALDYBĖS TARYBA</w:t>
      </w:r>
    </w:p>
    <w:p w:rsidR="00F1424F" w:rsidRDefault="00F1424F" w:rsidP="00F1424F">
      <w:pPr>
        <w:keepNext/>
        <w:jc w:val="center"/>
        <w:outlineLvl w:val="1"/>
        <w:rPr>
          <w:b/>
        </w:rPr>
      </w:pPr>
    </w:p>
    <w:p w:rsidR="00F1424F" w:rsidRPr="00CB7939" w:rsidRDefault="00F1424F" w:rsidP="00F1424F">
      <w:pPr>
        <w:keepNext/>
        <w:jc w:val="center"/>
        <w:outlineLvl w:val="1"/>
        <w:rPr>
          <w:b/>
        </w:rPr>
      </w:pPr>
      <w:r w:rsidRPr="00CB7939">
        <w:rPr>
          <w:b/>
        </w:rPr>
        <w:t>SPRENDIMAS</w:t>
      </w:r>
    </w:p>
    <w:p w:rsidR="00F1424F" w:rsidRPr="001D3C7E" w:rsidRDefault="00F1424F" w:rsidP="00F1424F">
      <w:pPr>
        <w:jc w:val="center"/>
      </w:pPr>
      <w:r w:rsidRPr="001D3C7E">
        <w:rPr>
          <w:b/>
          <w:caps/>
        </w:rPr>
        <w:t xml:space="preserve">DĖL </w:t>
      </w:r>
      <w:r>
        <w:rPr>
          <w:b/>
          <w:caps/>
        </w:rPr>
        <w:t xml:space="preserve">klaipėdos miesto savivaldybės tarybos 2016 m. balandžio 28 d. sprendimo Nr. T2-119 „DĖL </w:t>
      </w:r>
      <w:r w:rsidRPr="008C443B">
        <w:rPr>
          <w:b/>
          <w:bCs/>
        </w:rPr>
        <w:t>KLAIPĖDOS MIESTO SAVIVALDYBĖS BENDROJO UGDYMO MOKYKLŲ TINKLO PERTVARKOS 201</w:t>
      </w:r>
      <w:r>
        <w:rPr>
          <w:b/>
          <w:bCs/>
        </w:rPr>
        <w:t>6</w:t>
      </w:r>
      <w:r w:rsidRPr="008C443B">
        <w:rPr>
          <w:b/>
          <w:bCs/>
        </w:rPr>
        <w:t>–20</w:t>
      </w:r>
      <w:r>
        <w:rPr>
          <w:b/>
          <w:bCs/>
        </w:rPr>
        <w:t>20</w:t>
      </w:r>
      <w:r w:rsidRPr="008C443B">
        <w:rPr>
          <w:b/>
          <w:bCs/>
        </w:rPr>
        <w:t xml:space="preserve"> METŲ BENDROJO PLANO PATVIRTINIMO</w:t>
      </w:r>
      <w:r>
        <w:rPr>
          <w:b/>
          <w:bCs/>
        </w:rPr>
        <w:t>“ PAKEITIMO</w:t>
      </w:r>
    </w:p>
    <w:p w:rsidR="00F1424F" w:rsidRDefault="00F1424F" w:rsidP="00F1424F">
      <w:pPr>
        <w:jc w:val="center"/>
      </w:pPr>
    </w:p>
    <w:p w:rsidR="00F1424F" w:rsidRPr="003C09F9" w:rsidRDefault="00F1424F" w:rsidP="00F1424F">
      <w:pPr>
        <w:tabs>
          <w:tab w:val="left" w:pos="5070"/>
          <w:tab w:val="left" w:pos="5366"/>
          <w:tab w:val="left" w:pos="6771"/>
          <w:tab w:val="left" w:pos="7363"/>
        </w:tabs>
        <w:jc w:val="center"/>
      </w:pPr>
      <w:r w:rsidRPr="003C09F9">
        <w:t>Nr.</w:t>
      </w:r>
      <w:r>
        <w:t xml:space="preserve"> </w:t>
      </w:r>
    </w:p>
    <w:p w:rsidR="00F1424F" w:rsidRDefault="00F1424F" w:rsidP="00F1424F">
      <w:pPr>
        <w:tabs>
          <w:tab w:val="left" w:pos="5070"/>
          <w:tab w:val="left" w:pos="5366"/>
          <w:tab w:val="left" w:pos="6771"/>
          <w:tab w:val="left" w:pos="7363"/>
        </w:tabs>
        <w:jc w:val="center"/>
      </w:pPr>
      <w:r w:rsidRPr="001456CE">
        <w:t>Klaipėda</w:t>
      </w:r>
    </w:p>
    <w:p w:rsidR="00F1424F" w:rsidRPr="00062FFE" w:rsidRDefault="00F1424F" w:rsidP="00F1424F">
      <w:pPr>
        <w:jc w:val="center"/>
      </w:pPr>
    </w:p>
    <w:p w:rsidR="00F1424F" w:rsidRDefault="00F1424F" w:rsidP="00F1424F">
      <w:pPr>
        <w:jc w:val="center"/>
      </w:pPr>
    </w:p>
    <w:p w:rsidR="00E12B77" w:rsidRDefault="00E12B77" w:rsidP="00E12B77">
      <w:pPr>
        <w:ind w:firstLine="709"/>
        <w:jc w:val="both"/>
      </w:pPr>
      <w:r>
        <w:t>Vadovaudamasi Lietuvos Respublikos v</w:t>
      </w:r>
      <w:r>
        <w:rPr>
          <w:color w:val="000000"/>
        </w:rPr>
        <w:t xml:space="preserve">ietos savivaldos įstatymo </w:t>
      </w:r>
      <w:r>
        <w:t>18 straipsnio 1 dalimi</w:t>
      </w:r>
      <w:r>
        <w:rPr>
          <w:color w:val="000000"/>
        </w:rPr>
        <w:t>,</w:t>
      </w:r>
      <w:r>
        <w:t xml:space="preserve"> Klaipėdos miesto savivaldybės taryba </w:t>
      </w:r>
      <w:r>
        <w:rPr>
          <w:spacing w:val="60"/>
        </w:rPr>
        <w:t>nusprendži</w:t>
      </w:r>
      <w:r>
        <w:t>a:</w:t>
      </w:r>
    </w:p>
    <w:p w:rsidR="00E12B77" w:rsidRDefault="00E12B77" w:rsidP="00E12B77">
      <w:pPr>
        <w:pStyle w:val="Sraopastraipa"/>
        <w:ind w:left="0" w:firstLine="709"/>
        <w:jc w:val="both"/>
      </w:pPr>
      <w:r>
        <w:t xml:space="preserve">1. Pakeisti Klaipėdos miesto savivaldybės bendrojo ugdymo mokyklų tinklo pertvarkos </w:t>
      </w:r>
      <w:r>
        <w:br w:type="textWrapping" w:clear="all"/>
        <w:t>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 ir 1.1.1</w:t>
      </w:r>
      <w:r w:rsidRPr="00FD0812">
        <w:t xml:space="preserve"> </w:t>
      </w:r>
      <w:r>
        <w:t>papunktį išdėstyti taip:</w:t>
      </w:r>
    </w:p>
    <w:tbl>
      <w:tblPr>
        <w:tblStyle w:val="Lentelstinklelis"/>
        <w:tblW w:w="9644" w:type="dxa"/>
        <w:tblInd w:w="-5" w:type="dxa"/>
        <w:tblLayout w:type="fixed"/>
        <w:tblLook w:val="04A0" w:firstRow="1" w:lastRow="0" w:firstColumn="1" w:lastColumn="0" w:noHBand="0" w:noVBand="1"/>
      </w:tblPr>
      <w:tblGrid>
        <w:gridCol w:w="289"/>
        <w:gridCol w:w="850"/>
        <w:gridCol w:w="1276"/>
        <w:gridCol w:w="2693"/>
        <w:gridCol w:w="1418"/>
        <w:gridCol w:w="2693"/>
        <w:gridCol w:w="425"/>
      </w:tblGrid>
      <w:tr w:rsidR="001210F5" w:rsidRPr="00AB494E" w:rsidTr="00B875B8">
        <w:trPr>
          <w:trHeight w:val="1130"/>
        </w:trPr>
        <w:tc>
          <w:tcPr>
            <w:tcW w:w="289" w:type="dxa"/>
            <w:vMerge w:val="restart"/>
            <w:tcBorders>
              <w:top w:val="nil"/>
              <w:left w:val="nil"/>
              <w:right w:val="single" w:sz="4" w:space="0" w:color="auto"/>
            </w:tcBorders>
            <w:vAlign w:val="bottom"/>
          </w:tcPr>
          <w:p w:rsidR="001210F5" w:rsidRPr="00F131E9" w:rsidRDefault="001210F5" w:rsidP="004B3A50">
            <w:r>
              <w:t>”</w:t>
            </w:r>
          </w:p>
        </w:tc>
        <w:tc>
          <w:tcPr>
            <w:tcW w:w="850" w:type="dxa"/>
            <w:vMerge w:val="restart"/>
            <w:tcBorders>
              <w:left w:val="single" w:sz="4" w:space="0" w:color="auto"/>
            </w:tcBorders>
          </w:tcPr>
          <w:p w:rsidR="001210F5" w:rsidRPr="00747A16" w:rsidRDefault="001210F5" w:rsidP="004B3A50">
            <w:pPr>
              <w:jc w:val="center"/>
            </w:pPr>
            <w:r w:rsidRPr="00AB494E">
              <w:t>1.</w:t>
            </w:r>
            <w:r>
              <w:t>1.1</w:t>
            </w:r>
            <w:r w:rsidRPr="00AB494E">
              <w:t>.</w:t>
            </w:r>
          </w:p>
        </w:tc>
        <w:tc>
          <w:tcPr>
            <w:tcW w:w="1276" w:type="dxa"/>
            <w:vMerge w:val="restart"/>
          </w:tcPr>
          <w:p w:rsidR="001210F5" w:rsidRPr="00AB494E" w:rsidRDefault="001210F5" w:rsidP="004B3A50">
            <w:r w:rsidRPr="00AB494E">
              <w:t>Klaipėdos „Aukuro“ gimnazija</w:t>
            </w:r>
          </w:p>
        </w:tc>
        <w:tc>
          <w:tcPr>
            <w:tcW w:w="2693" w:type="dxa"/>
          </w:tcPr>
          <w:p w:rsidR="001210F5" w:rsidRPr="00AB494E" w:rsidRDefault="001210F5" w:rsidP="004B3A50">
            <w:r w:rsidRPr="00AB494E">
              <w:t>Taikomi Humanistinės kultūros ugdymo menine veikla sampratos elementai</w:t>
            </w:r>
          </w:p>
        </w:tc>
        <w:tc>
          <w:tcPr>
            <w:tcW w:w="1418" w:type="dxa"/>
          </w:tcPr>
          <w:p w:rsidR="001210F5" w:rsidRDefault="001210F5" w:rsidP="004B3A50">
            <w:r w:rsidRPr="00E60E00">
              <w:t>Nuo 2016–2017 m. m.</w:t>
            </w:r>
          </w:p>
        </w:tc>
        <w:tc>
          <w:tcPr>
            <w:tcW w:w="2693" w:type="dxa"/>
            <w:vMerge w:val="restart"/>
            <w:tcBorders>
              <w:right w:val="single" w:sz="4" w:space="0" w:color="auto"/>
            </w:tcBorders>
          </w:tcPr>
          <w:p w:rsidR="001210F5" w:rsidRDefault="001210F5" w:rsidP="004B3A50">
            <w:r w:rsidRPr="00AB494E">
              <w:t xml:space="preserve">Klaipėdos „Aukuro“ gimnazija, vykdanti pagrindinio ugdymo </w:t>
            </w:r>
          </w:p>
          <w:p w:rsidR="001210F5" w:rsidRPr="00AB494E" w:rsidRDefault="001210F5" w:rsidP="004B3A50">
            <w:r w:rsidRPr="00AB494E">
              <w:t>II dalies</w:t>
            </w:r>
            <w:r>
              <w:t xml:space="preserve"> ir</w:t>
            </w:r>
            <w:r w:rsidRPr="00AB494E">
              <w:t xml:space="preserve"> akredituotą vidurinio ugdymo </w:t>
            </w:r>
            <w:r>
              <w:t xml:space="preserve">programas, </w:t>
            </w:r>
            <w:r w:rsidRPr="00AB494E">
              <w:t>taikanti Humanistinės kultūros ugdymo menine veikla sampratos elementus</w:t>
            </w:r>
            <w:r w:rsidRPr="005E0832">
              <w:t xml:space="preserve"> </w:t>
            </w:r>
            <w:r w:rsidRPr="001210F5">
              <w:rPr>
                <w:b/>
              </w:rPr>
              <w:t xml:space="preserve">bei įgyvendinanti pagrindinio ugdymo II dalies ir vidurinio ugdymo </w:t>
            </w:r>
            <w:r w:rsidR="00F631CA">
              <w:rPr>
                <w:b/>
              </w:rPr>
              <w:t xml:space="preserve">kartu </w:t>
            </w:r>
            <w:r w:rsidRPr="001210F5">
              <w:rPr>
                <w:b/>
              </w:rPr>
              <w:t>su sporto ugdymu programas</w:t>
            </w:r>
          </w:p>
        </w:tc>
        <w:tc>
          <w:tcPr>
            <w:tcW w:w="425" w:type="dxa"/>
            <w:vMerge w:val="restart"/>
            <w:tcBorders>
              <w:top w:val="nil"/>
              <w:left w:val="single" w:sz="4" w:space="0" w:color="auto"/>
              <w:right w:val="nil"/>
            </w:tcBorders>
          </w:tcPr>
          <w:p w:rsidR="001210F5" w:rsidRDefault="001210F5" w:rsidP="004B3A50">
            <w:r>
              <w:t>“</w:t>
            </w:r>
          </w:p>
          <w:p w:rsidR="001210F5" w:rsidRDefault="001210F5" w:rsidP="004B3A50"/>
          <w:p w:rsidR="001210F5" w:rsidRDefault="001210F5" w:rsidP="004B3A50"/>
          <w:p w:rsidR="001210F5" w:rsidRDefault="001210F5" w:rsidP="004B3A50"/>
          <w:p w:rsidR="001210F5" w:rsidRDefault="001210F5" w:rsidP="004B3A50"/>
          <w:p w:rsidR="001210F5" w:rsidRDefault="001210F5" w:rsidP="004B3A50"/>
          <w:p w:rsidR="001210F5" w:rsidRDefault="001210F5" w:rsidP="004B3A50"/>
          <w:p w:rsidR="001210F5" w:rsidRDefault="001210F5" w:rsidP="004B3A50"/>
          <w:p w:rsidR="001210F5" w:rsidRDefault="001210F5" w:rsidP="004B3A50"/>
          <w:p w:rsidR="001210F5" w:rsidRDefault="001210F5" w:rsidP="004B3A50"/>
          <w:p w:rsidR="001210F5" w:rsidRDefault="001210F5" w:rsidP="004B3A50"/>
          <w:p w:rsidR="001210F5" w:rsidRPr="000B7FCD" w:rsidRDefault="001210F5" w:rsidP="004B3A50">
            <w:r>
              <w:t>.</w:t>
            </w:r>
          </w:p>
        </w:tc>
      </w:tr>
      <w:tr w:rsidR="001210F5" w:rsidRPr="00AB494E" w:rsidTr="004B3A50">
        <w:trPr>
          <w:trHeight w:val="1826"/>
        </w:trPr>
        <w:tc>
          <w:tcPr>
            <w:tcW w:w="289" w:type="dxa"/>
            <w:vMerge/>
            <w:tcBorders>
              <w:left w:val="nil"/>
              <w:bottom w:val="nil"/>
              <w:right w:val="single" w:sz="4" w:space="0" w:color="auto"/>
            </w:tcBorders>
            <w:vAlign w:val="bottom"/>
          </w:tcPr>
          <w:p w:rsidR="001210F5" w:rsidRDefault="001210F5" w:rsidP="004B3A50"/>
        </w:tc>
        <w:tc>
          <w:tcPr>
            <w:tcW w:w="850" w:type="dxa"/>
            <w:vMerge/>
            <w:tcBorders>
              <w:left w:val="single" w:sz="4" w:space="0" w:color="auto"/>
            </w:tcBorders>
          </w:tcPr>
          <w:p w:rsidR="001210F5" w:rsidRPr="00AB494E" w:rsidRDefault="001210F5" w:rsidP="004B3A50">
            <w:pPr>
              <w:jc w:val="center"/>
            </w:pPr>
          </w:p>
        </w:tc>
        <w:tc>
          <w:tcPr>
            <w:tcW w:w="1276" w:type="dxa"/>
            <w:vMerge/>
          </w:tcPr>
          <w:p w:rsidR="001210F5" w:rsidRPr="00AB494E" w:rsidRDefault="001210F5" w:rsidP="004B3A50"/>
        </w:tc>
        <w:tc>
          <w:tcPr>
            <w:tcW w:w="2693" w:type="dxa"/>
          </w:tcPr>
          <w:p w:rsidR="001210F5" w:rsidRPr="001210F5" w:rsidRDefault="001210F5" w:rsidP="004B3A50">
            <w:pPr>
              <w:rPr>
                <w:b/>
              </w:rPr>
            </w:pPr>
            <w:r w:rsidRPr="001210F5">
              <w:rPr>
                <w:b/>
              </w:rPr>
              <w:t xml:space="preserve">Įgyvendinamos pagrindinio ugdymo II dalies ir vidurinio ugdymo </w:t>
            </w:r>
            <w:r w:rsidR="00F631CA">
              <w:rPr>
                <w:b/>
              </w:rPr>
              <w:t xml:space="preserve">kartu </w:t>
            </w:r>
            <w:r w:rsidRPr="001210F5">
              <w:rPr>
                <w:b/>
              </w:rPr>
              <w:t>su sporto ugdymu programos</w:t>
            </w:r>
          </w:p>
        </w:tc>
        <w:tc>
          <w:tcPr>
            <w:tcW w:w="1418" w:type="dxa"/>
          </w:tcPr>
          <w:p w:rsidR="001210F5" w:rsidRPr="00B875B8" w:rsidRDefault="001210F5" w:rsidP="004B3A50">
            <w:pPr>
              <w:rPr>
                <w:b/>
              </w:rPr>
            </w:pPr>
            <w:r w:rsidRPr="00B875B8">
              <w:rPr>
                <w:b/>
              </w:rPr>
              <w:t>Nuo 2019–2020 m. m.</w:t>
            </w:r>
          </w:p>
        </w:tc>
        <w:tc>
          <w:tcPr>
            <w:tcW w:w="2693" w:type="dxa"/>
            <w:vMerge/>
            <w:tcBorders>
              <w:right w:val="single" w:sz="4" w:space="0" w:color="auto"/>
            </w:tcBorders>
          </w:tcPr>
          <w:p w:rsidR="001210F5" w:rsidRPr="00AB494E" w:rsidRDefault="001210F5" w:rsidP="004B3A50"/>
        </w:tc>
        <w:tc>
          <w:tcPr>
            <w:tcW w:w="425" w:type="dxa"/>
            <w:vMerge/>
            <w:tcBorders>
              <w:left w:val="single" w:sz="4" w:space="0" w:color="auto"/>
              <w:bottom w:val="nil"/>
              <w:right w:val="nil"/>
            </w:tcBorders>
          </w:tcPr>
          <w:p w:rsidR="001210F5" w:rsidRDefault="001210F5" w:rsidP="004B3A50"/>
        </w:tc>
      </w:tr>
    </w:tbl>
    <w:p w:rsidR="00E12B77" w:rsidRDefault="00E12B77" w:rsidP="00E12B77">
      <w:pPr>
        <w:tabs>
          <w:tab w:val="left" w:pos="993"/>
        </w:tabs>
        <w:ind w:firstLine="709"/>
        <w:jc w:val="both"/>
      </w:pPr>
    </w:p>
    <w:p w:rsidR="00E12B77" w:rsidRDefault="00E12B77" w:rsidP="00E12B77">
      <w:pPr>
        <w:tabs>
          <w:tab w:val="left" w:pos="993"/>
        </w:tabs>
        <w:ind w:firstLine="709"/>
        <w:jc w:val="both"/>
      </w:pPr>
      <w:r>
        <w:t>2. Skelbti šį sprendimą Teisės aktų registre ir Klaipėdos miesto savivaldybės interneto svetainėje.</w:t>
      </w:r>
    </w:p>
    <w:p w:rsidR="00E12B77" w:rsidRDefault="00E12B77" w:rsidP="00E12B77">
      <w:pPr>
        <w:jc w:val="both"/>
      </w:pPr>
    </w:p>
    <w:p w:rsidR="00E12B77" w:rsidRDefault="00E12B77" w:rsidP="00E12B77">
      <w:pPr>
        <w:jc w:val="both"/>
      </w:pPr>
    </w:p>
    <w:tbl>
      <w:tblPr>
        <w:tblW w:w="0" w:type="auto"/>
        <w:tblLook w:val="04A0" w:firstRow="1" w:lastRow="0" w:firstColumn="1" w:lastColumn="0" w:noHBand="0" w:noVBand="1"/>
      </w:tblPr>
      <w:tblGrid>
        <w:gridCol w:w="6493"/>
        <w:gridCol w:w="3145"/>
      </w:tblGrid>
      <w:tr w:rsidR="00E12B77" w:rsidTr="0010790E">
        <w:tc>
          <w:tcPr>
            <w:tcW w:w="6629" w:type="dxa"/>
            <w:shd w:val="clear" w:color="auto" w:fill="auto"/>
          </w:tcPr>
          <w:p w:rsidR="00E12B77" w:rsidRDefault="00E12B77" w:rsidP="0010790E">
            <w:r w:rsidRPr="00D50F7E">
              <w:t xml:space="preserve">Savivaldybės meras </w:t>
            </w:r>
          </w:p>
        </w:tc>
        <w:tc>
          <w:tcPr>
            <w:tcW w:w="3225" w:type="dxa"/>
            <w:shd w:val="clear" w:color="auto" w:fill="auto"/>
          </w:tcPr>
          <w:p w:rsidR="00E12B77" w:rsidRDefault="00E12B77" w:rsidP="0010790E">
            <w:pPr>
              <w:jc w:val="right"/>
            </w:pPr>
          </w:p>
        </w:tc>
      </w:tr>
    </w:tbl>
    <w:p w:rsidR="00E12B77" w:rsidRDefault="00E12B77" w:rsidP="00E12B77">
      <w:pPr>
        <w:jc w:val="both"/>
      </w:pPr>
    </w:p>
    <w:p w:rsidR="00E12B77" w:rsidRPr="00D50F7E" w:rsidRDefault="00E12B77" w:rsidP="00E12B77">
      <w:pPr>
        <w:jc w:val="both"/>
      </w:pPr>
    </w:p>
    <w:tbl>
      <w:tblPr>
        <w:tblW w:w="0" w:type="auto"/>
        <w:tblLook w:val="04A0" w:firstRow="1" w:lastRow="0" w:firstColumn="1" w:lastColumn="0" w:noHBand="0" w:noVBand="1"/>
      </w:tblPr>
      <w:tblGrid>
        <w:gridCol w:w="6479"/>
        <w:gridCol w:w="3159"/>
      </w:tblGrid>
      <w:tr w:rsidR="00E12B77" w:rsidTr="0010790E">
        <w:tc>
          <w:tcPr>
            <w:tcW w:w="6629" w:type="dxa"/>
            <w:shd w:val="clear" w:color="auto" w:fill="auto"/>
          </w:tcPr>
          <w:p w:rsidR="00E12B77" w:rsidRDefault="00E12B77" w:rsidP="0010790E">
            <w:r>
              <w:t>Teikėjas</w:t>
            </w:r>
            <w:r w:rsidRPr="00D50F7E">
              <w:t xml:space="preserve"> – </w:t>
            </w:r>
            <w:r>
              <w:t>Savivaldybės administracijos direktorius</w:t>
            </w:r>
          </w:p>
        </w:tc>
        <w:tc>
          <w:tcPr>
            <w:tcW w:w="3225" w:type="dxa"/>
            <w:shd w:val="clear" w:color="auto" w:fill="auto"/>
          </w:tcPr>
          <w:p w:rsidR="00E12B77" w:rsidRDefault="00E12B77" w:rsidP="0010790E">
            <w:pPr>
              <w:jc w:val="right"/>
            </w:pPr>
            <w:r>
              <w:t>Gintaras Neniškis</w:t>
            </w:r>
          </w:p>
        </w:tc>
      </w:tr>
    </w:tbl>
    <w:p w:rsidR="00F1424F" w:rsidRDefault="00F1424F" w:rsidP="00F1424F">
      <w:pPr>
        <w:tabs>
          <w:tab w:val="left" w:pos="7560"/>
        </w:tabs>
        <w:jc w:val="both"/>
      </w:pPr>
    </w:p>
    <w:p w:rsidR="00F1424F" w:rsidRDefault="00F1424F" w:rsidP="00F1424F">
      <w:pPr>
        <w:tabs>
          <w:tab w:val="left" w:pos="7560"/>
        </w:tabs>
        <w:jc w:val="both"/>
      </w:pPr>
    </w:p>
    <w:p w:rsidR="00F1424F" w:rsidRDefault="00F1424F" w:rsidP="00F1424F">
      <w:pPr>
        <w:tabs>
          <w:tab w:val="left" w:pos="7560"/>
        </w:tabs>
        <w:jc w:val="both"/>
      </w:pPr>
    </w:p>
    <w:p w:rsidR="00E12B77" w:rsidRDefault="00E12B77" w:rsidP="00F1424F">
      <w:pPr>
        <w:tabs>
          <w:tab w:val="left" w:pos="7560"/>
        </w:tabs>
        <w:jc w:val="both"/>
      </w:pPr>
    </w:p>
    <w:p w:rsidR="00F1424F" w:rsidRPr="009148A7" w:rsidRDefault="00F1424F" w:rsidP="00F1424F">
      <w:pPr>
        <w:overflowPunct w:val="0"/>
        <w:jc w:val="both"/>
      </w:pPr>
      <w:r w:rsidRPr="009148A7">
        <w:t>Parengė</w:t>
      </w:r>
    </w:p>
    <w:p w:rsidR="00F1424F" w:rsidRPr="009148A7" w:rsidRDefault="00F1424F" w:rsidP="00F1424F">
      <w:pPr>
        <w:overflowPunct w:val="0"/>
        <w:jc w:val="both"/>
      </w:pPr>
      <w:r w:rsidRPr="009148A7">
        <w:t>Švietimo skyriaus vyriausioji specialistė</w:t>
      </w:r>
    </w:p>
    <w:p w:rsidR="00F1424F" w:rsidRPr="009148A7" w:rsidRDefault="00F1424F" w:rsidP="00F1424F">
      <w:pPr>
        <w:overflowPunct w:val="0"/>
        <w:jc w:val="both"/>
      </w:pPr>
    </w:p>
    <w:p w:rsidR="00F1424F" w:rsidRDefault="00F1424F" w:rsidP="00F1424F">
      <w:pPr>
        <w:overflowPunct w:val="0"/>
        <w:jc w:val="both"/>
      </w:pPr>
      <w:r>
        <w:t>Audronė Andrašūnienė, tel. 39 61 43</w:t>
      </w:r>
    </w:p>
    <w:p w:rsidR="00DD6F1A" w:rsidRDefault="00F1424F" w:rsidP="00CA1C0E">
      <w:pPr>
        <w:jc w:val="both"/>
      </w:pPr>
      <w:r>
        <w:t>201</w:t>
      </w:r>
      <w:r w:rsidR="006E7E74">
        <w:t>9</w:t>
      </w:r>
      <w:r>
        <w:t>-0</w:t>
      </w:r>
      <w:r w:rsidR="00B875B8">
        <w:t>6</w:t>
      </w:r>
      <w:r>
        <w:t>-</w:t>
      </w:r>
      <w:r w:rsidR="00B875B8">
        <w:t>0</w:t>
      </w:r>
      <w:r w:rsidR="006C197E">
        <w:t>3</w:t>
      </w:r>
    </w:p>
    <w:p w:rsidR="00F047A8" w:rsidRDefault="00F047A8" w:rsidP="00F047A8">
      <w:pPr>
        <w:jc w:val="right"/>
        <w:rPr>
          <w:b/>
        </w:rPr>
      </w:pPr>
      <w:r w:rsidRPr="00F047A8">
        <w:rPr>
          <w:b/>
        </w:rPr>
        <w:lastRenderedPageBreak/>
        <w:t>Išrašas</w:t>
      </w:r>
    </w:p>
    <w:p w:rsidR="00F047A8" w:rsidRDefault="00F047A8" w:rsidP="00F047A8">
      <w:pPr>
        <w:jc w:val="both"/>
        <w:rPr>
          <w:b/>
        </w:rPr>
      </w:pPr>
    </w:p>
    <w:p w:rsidR="00D44500" w:rsidRPr="00B940BB" w:rsidRDefault="00D44500" w:rsidP="00D44500">
      <w:pPr>
        <w:jc w:val="both"/>
      </w:pPr>
      <w:r w:rsidRPr="00B940BB">
        <w:rPr>
          <w:b/>
          <w:i/>
        </w:rPr>
        <w:t>Suvestinė redakcija nuo 2019-03-15 iki 2019-06-30</w:t>
      </w:r>
    </w:p>
    <w:p w:rsidR="00D44500" w:rsidRPr="00B940BB" w:rsidRDefault="00D44500" w:rsidP="00D44500">
      <w:pPr>
        <w:jc w:val="both"/>
      </w:pPr>
      <w:r w:rsidRPr="00B940BB">
        <w:rPr>
          <w:i/>
        </w:rPr>
        <w:t xml:space="preserve">Įstatymas paskelbtas: Žin. 1994, Nr. </w:t>
      </w:r>
      <w:hyperlink r:id="rId8" w:history="1">
        <w:r w:rsidRPr="00B940BB">
          <w:rPr>
            <w:rFonts w:eastAsia="MS Mincho"/>
            <w:i/>
            <w:iCs/>
            <w:color w:val="0000FF" w:themeColor="hyperlink"/>
            <w:u w:val="single"/>
          </w:rPr>
          <w:t>55-1049</w:t>
        </w:r>
      </w:hyperlink>
      <w:r w:rsidRPr="00B940BB">
        <w:rPr>
          <w:rFonts w:eastAsia="MS Mincho"/>
          <w:i/>
          <w:iCs/>
        </w:rPr>
        <w:t>, i. k. 0941010ISTA000I-533</w:t>
      </w:r>
    </w:p>
    <w:p w:rsidR="00D44500" w:rsidRPr="00B940BB" w:rsidRDefault="00D44500" w:rsidP="00D44500">
      <w:pPr>
        <w:jc w:val="both"/>
        <w:rPr>
          <w:b/>
          <w:i/>
        </w:rPr>
      </w:pPr>
      <w:r w:rsidRPr="00B940BB">
        <w:rPr>
          <w:b/>
          <w:i/>
        </w:rPr>
        <w:t>Nauja įstatymo redakcija nuo 2008-10-01:</w:t>
      </w:r>
    </w:p>
    <w:p w:rsidR="00D44500" w:rsidRPr="00B940BB" w:rsidRDefault="00D44500" w:rsidP="00D44500">
      <w:pPr>
        <w:rPr>
          <w:rFonts w:eastAsia="MS Mincho"/>
          <w:i/>
          <w:iCs/>
        </w:rPr>
      </w:pPr>
      <w:r w:rsidRPr="00B940BB">
        <w:rPr>
          <w:rFonts w:eastAsia="MS Mincho"/>
          <w:i/>
          <w:iCs/>
        </w:rPr>
        <w:t xml:space="preserve">Nr. </w:t>
      </w:r>
      <w:hyperlink r:id="rId9" w:history="1">
        <w:r w:rsidRPr="00B940BB">
          <w:rPr>
            <w:rFonts w:eastAsia="MS Mincho"/>
            <w:i/>
            <w:iCs/>
            <w:color w:val="0000FF"/>
            <w:u w:val="single"/>
          </w:rPr>
          <w:t>X-1722</w:t>
        </w:r>
      </w:hyperlink>
      <w:r w:rsidRPr="00B940BB">
        <w:rPr>
          <w:rFonts w:eastAsia="MS Mincho"/>
          <w:i/>
          <w:iCs/>
        </w:rPr>
        <w:t>, 2008-09-15, Žin., 2008, Nr. 113-4290 (2008-10-01),</w:t>
      </w:r>
      <w:r w:rsidRPr="00B940BB">
        <w:rPr>
          <w:bCs/>
        </w:rPr>
        <w:t xml:space="preserve"> </w:t>
      </w:r>
      <w:hyperlink r:id="rId10" w:history="1">
        <w:r w:rsidRPr="00B940BB">
          <w:rPr>
            <w:b/>
            <w:bCs/>
            <w:i/>
          </w:rPr>
          <w:t>atitaisymas</w:t>
        </w:r>
      </w:hyperlink>
      <w:r w:rsidRPr="00B940BB">
        <w:rPr>
          <w:b/>
          <w:bCs/>
          <w:i/>
        </w:rPr>
        <w:t xml:space="preserve"> skelbtas: Žin., 2011, Nr. 45</w:t>
      </w:r>
    </w:p>
    <w:p w:rsidR="00D44500" w:rsidRPr="00B940BB" w:rsidRDefault="00D44500" w:rsidP="00D44500">
      <w:pPr>
        <w:jc w:val="center"/>
        <w:rPr>
          <w:b/>
        </w:rPr>
      </w:pPr>
    </w:p>
    <w:p w:rsidR="00D44500" w:rsidRPr="00B940BB" w:rsidRDefault="00D44500" w:rsidP="00D44500">
      <w:pPr>
        <w:jc w:val="center"/>
        <w:rPr>
          <w:b/>
        </w:rPr>
      </w:pPr>
      <w:r w:rsidRPr="00B940BB">
        <w:rPr>
          <w:b/>
        </w:rPr>
        <w:t>LIETUVOS RESPUBLIKOS</w:t>
      </w:r>
    </w:p>
    <w:p w:rsidR="00D44500" w:rsidRPr="00B940BB" w:rsidRDefault="00D44500" w:rsidP="00D44500">
      <w:pPr>
        <w:jc w:val="center"/>
        <w:rPr>
          <w:b/>
        </w:rPr>
      </w:pPr>
      <w:r w:rsidRPr="00B940BB">
        <w:rPr>
          <w:b/>
        </w:rPr>
        <w:t>VIETOS SAVIVALDOS</w:t>
      </w:r>
    </w:p>
    <w:p w:rsidR="00D44500" w:rsidRPr="00B940BB" w:rsidRDefault="00D44500" w:rsidP="00D44500">
      <w:pPr>
        <w:jc w:val="center"/>
        <w:rPr>
          <w:b/>
        </w:rPr>
      </w:pPr>
      <w:r w:rsidRPr="00B940BB">
        <w:rPr>
          <w:b/>
        </w:rPr>
        <w:t>ĮSTATYMAS</w:t>
      </w:r>
    </w:p>
    <w:p w:rsidR="00D44500" w:rsidRPr="00B940BB" w:rsidRDefault="00D44500" w:rsidP="00D44500">
      <w:pPr>
        <w:jc w:val="center"/>
      </w:pPr>
    </w:p>
    <w:p w:rsidR="00D44500" w:rsidRPr="00B940BB" w:rsidRDefault="00D44500" w:rsidP="00D44500">
      <w:pPr>
        <w:jc w:val="center"/>
      </w:pPr>
      <w:smartTag w:uri="urn:schemas-microsoft-com:office:smarttags" w:element="metricconverter">
        <w:smartTagPr>
          <w:attr w:name="ProductID" w:val="1994 m"/>
        </w:smartTagPr>
        <w:r w:rsidRPr="00B940BB">
          <w:t>1994 m</w:t>
        </w:r>
      </w:smartTag>
      <w:r w:rsidRPr="00B940BB">
        <w:t>. liepos 7 d. Nr. I-533</w:t>
      </w:r>
    </w:p>
    <w:p w:rsidR="00D44500" w:rsidRPr="00B940BB" w:rsidRDefault="00D44500" w:rsidP="00D44500">
      <w:pPr>
        <w:jc w:val="center"/>
      </w:pPr>
      <w:r w:rsidRPr="00B940BB">
        <w:t>Vilnius</w:t>
      </w:r>
    </w:p>
    <w:p w:rsidR="00D44500" w:rsidRDefault="00D44500" w:rsidP="00D44500">
      <w:pPr>
        <w:jc w:val="both"/>
        <w:rPr>
          <w:sz w:val="22"/>
        </w:rPr>
      </w:pPr>
    </w:p>
    <w:p w:rsidR="00D44500" w:rsidRPr="00621A8F" w:rsidRDefault="00D44500" w:rsidP="00D44500"/>
    <w:p w:rsidR="00D44500" w:rsidRPr="00D55050" w:rsidRDefault="00D44500" w:rsidP="00D44500">
      <w:pPr>
        <w:ind w:firstLine="720"/>
        <w:jc w:val="both"/>
        <w:rPr>
          <w:b/>
        </w:rPr>
      </w:pPr>
      <w:r w:rsidRPr="00D55050">
        <w:rPr>
          <w:b/>
        </w:rPr>
        <w:t>18 straipsnis. Nuostatos dėl teisės aktų sustabdymo, panaikinimo, apskundimo</w:t>
      </w:r>
    </w:p>
    <w:p w:rsidR="00D44500" w:rsidRPr="00D55050" w:rsidRDefault="00D44500" w:rsidP="00D44500">
      <w:pPr>
        <w:ind w:firstLine="720"/>
        <w:jc w:val="both"/>
        <w:rPr>
          <w:b/>
        </w:rPr>
      </w:pPr>
      <w:r w:rsidRPr="00D55050">
        <w:rPr>
          <w:bCs/>
        </w:rPr>
        <w:t xml:space="preserve">1. </w:t>
      </w:r>
      <w:r w:rsidRPr="00D55050">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D55050">
        <w:rPr>
          <w:bCs/>
        </w:rPr>
        <w:t>Savivaldybės administracijos direktoriaus pavaduotojo pagal kompetenciją priimtus teisės aktus gali sustabdyti ar panaikinti jis pats arba savivaldybės administracijos direktorius.</w:t>
      </w:r>
      <w:r w:rsidRPr="00D55050">
        <w:rPr>
          <w:b/>
        </w:rPr>
        <w:t xml:space="preserve"> </w:t>
      </w:r>
    </w:p>
    <w:p w:rsidR="00F047A8" w:rsidRDefault="00F047A8" w:rsidP="00F047A8">
      <w:pPr>
        <w:pStyle w:val="Paprastasistekstas"/>
        <w:rPr>
          <w:rFonts w:ascii="Times New Roman" w:eastAsia="MS Mincho" w:hAnsi="Times New Roman"/>
          <w:i/>
          <w:iCs/>
        </w:rPr>
      </w:pPr>
    </w:p>
    <w:p w:rsidR="00F047A8" w:rsidRDefault="00F047A8" w:rsidP="00F047A8">
      <w:pPr>
        <w:pStyle w:val="Paprastasistekstas"/>
        <w:jc w:val="center"/>
        <w:rPr>
          <w:rFonts w:ascii="Times New Roman" w:eastAsia="MS Mincho" w:hAnsi="Times New Roman"/>
          <w:iCs/>
        </w:rPr>
      </w:pPr>
      <w:r>
        <w:rPr>
          <w:rFonts w:ascii="Times New Roman" w:eastAsia="MS Mincho" w:hAnsi="Times New Roman"/>
          <w:iCs/>
        </w:rPr>
        <w:t>------------------------------------------------</w:t>
      </w:r>
    </w:p>
    <w:p w:rsidR="00F047A8" w:rsidRPr="00F047A8" w:rsidRDefault="00F047A8" w:rsidP="00F047A8">
      <w:pPr>
        <w:jc w:val="both"/>
        <w:rPr>
          <w:b/>
        </w:rPr>
      </w:pPr>
    </w:p>
    <w:sectPr w:rsidR="00F047A8" w:rsidRPr="00F047A8" w:rsidSect="00BB15A1">
      <w:headerReference w:type="even" r:id="rId11"/>
      <w:headerReference w:type="default" r:id="rId12"/>
      <w:headerReference w:type="first" r:id="rId13"/>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1D37">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7F5B89" w:rsidP="007F5B89">
    <w:pPr>
      <w:pStyle w:val="Antrats"/>
      <w:rPr>
        <w:b/>
      </w:rPr>
    </w:pPr>
    <w:r>
      <w:rPr>
        <w:b/>
      </w:rPr>
      <w:t xml:space="preserve">                                                                                                                            </w:t>
    </w:r>
    <w:r w:rsidR="00C72E9F" w:rsidRPr="00C72E9F">
      <w:rPr>
        <w:b/>
      </w:rPr>
      <w:t>P</w:t>
    </w:r>
    <w:r>
      <w:rPr>
        <w:b/>
      </w:rPr>
      <w:t>rojekto</w:t>
    </w:r>
  </w:p>
  <w:p w:rsidR="007F5B89" w:rsidRPr="00C72E9F" w:rsidRDefault="007F5B89" w:rsidP="00C72E9F">
    <w:pPr>
      <w:pStyle w:val="Antrats"/>
      <w:jc w:val="right"/>
      <w:rPr>
        <w:b/>
      </w:rPr>
    </w:pPr>
    <w:r>
      <w:rPr>
        <w:b/>
      </w:rPr>
      <w:t>lyginamasis 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6750"/>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834"/>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0F5"/>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44F"/>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E6F"/>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51E"/>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1F8F"/>
    <w:rsid w:val="003B2791"/>
    <w:rsid w:val="003B4E0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172"/>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2EC"/>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1C3"/>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97E"/>
    <w:rsid w:val="006C1E59"/>
    <w:rsid w:val="006C29D3"/>
    <w:rsid w:val="006C2E1D"/>
    <w:rsid w:val="006C42D1"/>
    <w:rsid w:val="006C484B"/>
    <w:rsid w:val="006C4B04"/>
    <w:rsid w:val="006C5169"/>
    <w:rsid w:val="006C52AE"/>
    <w:rsid w:val="006C6F94"/>
    <w:rsid w:val="006C7777"/>
    <w:rsid w:val="006D0212"/>
    <w:rsid w:val="006D28CE"/>
    <w:rsid w:val="006D3F98"/>
    <w:rsid w:val="006D433E"/>
    <w:rsid w:val="006D57AF"/>
    <w:rsid w:val="006D7492"/>
    <w:rsid w:val="006D7BD9"/>
    <w:rsid w:val="006E0379"/>
    <w:rsid w:val="006E0FA9"/>
    <w:rsid w:val="006E1967"/>
    <w:rsid w:val="006E4099"/>
    <w:rsid w:val="006E421B"/>
    <w:rsid w:val="006E69E7"/>
    <w:rsid w:val="006E7A0E"/>
    <w:rsid w:val="006E7E74"/>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53F"/>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8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51F"/>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253"/>
    <w:rsid w:val="00886A9F"/>
    <w:rsid w:val="008872A5"/>
    <w:rsid w:val="00887409"/>
    <w:rsid w:val="00887E23"/>
    <w:rsid w:val="00890847"/>
    <w:rsid w:val="00891315"/>
    <w:rsid w:val="008913B7"/>
    <w:rsid w:val="008915B7"/>
    <w:rsid w:val="00892162"/>
    <w:rsid w:val="008934C4"/>
    <w:rsid w:val="00893AE5"/>
    <w:rsid w:val="00894ED2"/>
    <w:rsid w:val="00895A10"/>
    <w:rsid w:val="00895D42"/>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5FCF"/>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1D1"/>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484B"/>
    <w:rsid w:val="00B85353"/>
    <w:rsid w:val="00B86910"/>
    <w:rsid w:val="00B86C70"/>
    <w:rsid w:val="00B86CDB"/>
    <w:rsid w:val="00B875B8"/>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7E92"/>
    <w:rsid w:val="00CA0275"/>
    <w:rsid w:val="00CA082F"/>
    <w:rsid w:val="00CA0E1A"/>
    <w:rsid w:val="00CA185D"/>
    <w:rsid w:val="00CA1C0E"/>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2D0F"/>
    <w:rsid w:val="00D0360C"/>
    <w:rsid w:val="00D03E00"/>
    <w:rsid w:val="00D071D9"/>
    <w:rsid w:val="00D14F39"/>
    <w:rsid w:val="00D15168"/>
    <w:rsid w:val="00D1526A"/>
    <w:rsid w:val="00D15EE5"/>
    <w:rsid w:val="00D16963"/>
    <w:rsid w:val="00D17A94"/>
    <w:rsid w:val="00D17B3C"/>
    <w:rsid w:val="00D2051D"/>
    <w:rsid w:val="00D20C72"/>
    <w:rsid w:val="00D21166"/>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500"/>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1D37"/>
    <w:rsid w:val="00E02C68"/>
    <w:rsid w:val="00E03878"/>
    <w:rsid w:val="00E06969"/>
    <w:rsid w:val="00E07D8E"/>
    <w:rsid w:val="00E12457"/>
    <w:rsid w:val="00E12B7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47A8"/>
    <w:rsid w:val="00F0682C"/>
    <w:rsid w:val="00F06B44"/>
    <w:rsid w:val="00F105E3"/>
    <w:rsid w:val="00F10A8E"/>
    <w:rsid w:val="00F114D5"/>
    <w:rsid w:val="00F14185"/>
    <w:rsid w:val="00F1424F"/>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31C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9A9743B"/>
  <w15:docId w15:val="{49115B90-4FA5-4CC2-A351-776F6FA5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semiHidden/>
    <w:unhideWhenUsed/>
    <w:rsid w:val="00F047A8"/>
    <w:rPr>
      <w:color w:val="0000FF"/>
      <w:u w:val="single"/>
    </w:rPr>
  </w:style>
  <w:style w:type="paragraph" w:styleId="Paprastasistekstas">
    <w:name w:val="Plain Text"/>
    <w:basedOn w:val="prastasis"/>
    <w:link w:val="PaprastasistekstasDiagrama"/>
    <w:uiPriority w:val="99"/>
    <w:semiHidden/>
    <w:unhideWhenUsed/>
    <w:rsid w:val="00F047A8"/>
    <w:rPr>
      <w:rFonts w:ascii="Courier New" w:hAnsi="Courier New"/>
      <w:sz w:val="20"/>
      <w:szCs w:val="20"/>
    </w:rPr>
  </w:style>
  <w:style w:type="character" w:customStyle="1" w:styleId="PaprastasistekstasDiagrama">
    <w:name w:val="Paprastasis tekstas Diagrama"/>
    <w:basedOn w:val="Numatytasispastraiposriftas"/>
    <w:link w:val="Paprastasistekstas"/>
    <w:uiPriority w:val="99"/>
    <w:semiHidden/>
    <w:rsid w:val="00F047A8"/>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6161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lrs.lt/pls/inter/dokpaieska.showdoc_l?p_id=397297&amp;p_query=&amp;p_tr2=" TargetMode="Externa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65C5-0EC1-4DB8-AD07-10E21D8F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2698</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2019-06-06T11:29:00Z</dcterms:created>
  <dcterms:modified xsi:type="dcterms:W3CDTF">2019-06-06T11:29:00Z</dcterms:modified>
</cp:coreProperties>
</file>