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E89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0298C9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395B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93469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56989">
        <w:rPr>
          <w:b/>
          <w:caps/>
        </w:rPr>
        <w:t>NEĮGALIŲJŲ REIKALŲ TARYBOS SUDĖTIES PATVIRTINIMO</w:t>
      </w:r>
    </w:p>
    <w:p w14:paraId="1E075F21" w14:textId="77777777" w:rsidR="00446AC7" w:rsidRDefault="00446AC7" w:rsidP="003077A5">
      <w:pPr>
        <w:jc w:val="center"/>
      </w:pPr>
    </w:p>
    <w:bookmarkStart w:id="1" w:name="registravimoDataIlga"/>
    <w:p w14:paraId="1BD933C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T1-175</w:t>
      </w:r>
      <w:bookmarkEnd w:id="2"/>
    </w:p>
    <w:p w14:paraId="76A43B5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86A2CD" w14:textId="77777777" w:rsidR="00446AC7" w:rsidRPr="00062FFE" w:rsidRDefault="00446AC7" w:rsidP="003077A5">
      <w:pPr>
        <w:jc w:val="center"/>
      </w:pPr>
    </w:p>
    <w:p w14:paraId="69204C8A" w14:textId="77777777" w:rsidR="00446AC7" w:rsidRDefault="00446AC7" w:rsidP="003077A5">
      <w:pPr>
        <w:jc w:val="center"/>
      </w:pPr>
    </w:p>
    <w:p w14:paraId="17254192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AB736D">
        <w:t>Vadovaudamasi</w:t>
      </w:r>
      <w:r w:rsidR="003A15D4" w:rsidRPr="00AB736D">
        <w:t xml:space="preserve"> </w:t>
      </w:r>
      <w:r w:rsidR="00E7132A" w:rsidRPr="00AB736D">
        <w:rPr>
          <w:color w:val="000000"/>
        </w:rPr>
        <w:t xml:space="preserve">Lietuvos Respublikos vietos savivaldos įstatymo </w:t>
      </w:r>
      <w:r w:rsidR="00E7132A" w:rsidRPr="00AB736D">
        <w:t xml:space="preserve">18 straipsnio 1 dalimi ir </w:t>
      </w:r>
      <w:r w:rsidR="00AB736D" w:rsidRPr="00AB736D">
        <w:t xml:space="preserve">Neįgaliųjų reikalų tarybos </w:t>
      </w:r>
      <w:r w:rsidR="00E7132A" w:rsidRPr="00AB736D">
        <w:t xml:space="preserve">nuostatų, patvirtintų Klaipėdos miesto savivaldybės tarybos 2013 m. birželio 27 d. sprendimu Nr. T2-158 „Dėl Neįgaliųjų reikalų tarybos </w:t>
      </w:r>
      <w:r w:rsidR="00AB736D">
        <w:t>nuostatų</w:t>
      </w:r>
      <w:r w:rsidR="00E7132A" w:rsidRPr="00AB736D">
        <w:t xml:space="preserve"> patvirtinimo“, 8 punkt</w:t>
      </w:r>
      <w:r w:rsidR="00A56989" w:rsidRPr="00AB736D">
        <w:t>u</w:t>
      </w:r>
      <w:r w:rsidRPr="00AB736D">
        <w:rPr>
          <w:color w:val="000000"/>
        </w:rPr>
        <w:t>,</w:t>
      </w:r>
      <w:r w:rsidRPr="00AB736D">
        <w:t xml:space="preserve"> Klaipėdos miesto savivaldybės taryba </w:t>
      </w:r>
      <w:r w:rsidRPr="00AB736D">
        <w:rPr>
          <w:spacing w:val="60"/>
        </w:rPr>
        <w:t>nusprendži</w:t>
      </w:r>
      <w:r w:rsidRPr="00AB736D">
        <w:t>a:</w:t>
      </w:r>
    </w:p>
    <w:p w14:paraId="0B51460C" w14:textId="77777777" w:rsidR="00446AC7" w:rsidRDefault="00AB736D" w:rsidP="00AB736D">
      <w:pPr>
        <w:ind w:firstLine="709"/>
        <w:jc w:val="both"/>
      </w:pPr>
      <w:r>
        <w:t>1. </w:t>
      </w:r>
      <w:r w:rsidR="00E7132A" w:rsidRPr="000415E1">
        <w:t>Patvirtinti ši</w:t>
      </w:r>
      <w:r w:rsidR="00E7132A">
        <w:t>os sudėties</w:t>
      </w:r>
      <w:r w:rsidR="00E7132A" w:rsidRPr="000415E1">
        <w:t xml:space="preserve"> </w:t>
      </w:r>
      <w:r w:rsidR="00E7132A">
        <w:t>Neįgaliųjų reikalų tarybą</w:t>
      </w:r>
      <w:r w:rsidR="00E7132A" w:rsidRPr="000415E1">
        <w:t>:</w:t>
      </w:r>
    </w:p>
    <w:p w14:paraId="47F90331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Jurandas Altuchovas, Lietuvos neįgaliųjų plaukimo federacijos atstovas;</w:t>
      </w:r>
    </w:p>
    <w:p w14:paraId="36FC378F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D20CEC">
        <w:t>Kazys Bagdonas, Klaipėdos miesto savivaldybės tarybos Socialinių reikalų komiteto pirmininkas;</w:t>
      </w:r>
    </w:p>
    <w:p w14:paraId="04EC2ABD" w14:textId="77777777" w:rsidR="00AB736D" w:rsidRPr="00D20CEC" w:rsidRDefault="00AB736D" w:rsidP="00AB736D">
      <w:pPr>
        <w:pStyle w:val="Sraopastraipa"/>
        <w:ind w:left="0" w:firstLine="720"/>
        <w:jc w:val="both"/>
      </w:pPr>
      <w:r w:rsidRPr="00D20CEC">
        <w:t xml:space="preserve">Lilia Baltutienė, </w:t>
      </w:r>
      <w:r w:rsidRPr="00D20CEC">
        <w:rPr>
          <w:rFonts w:eastAsia="Calibri"/>
          <w:lang w:eastAsia="en-US"/>
        </w:rPr>
        <w:t>Klaipėdos sutrikusios psichikos žmonių globos bendrijos pirmininkė</w:t>
      </w:r>
      <w:r>
        <w:t>;</w:t>
      </w:r>
    </w:p>
    <w:p w14:paraId="73305A91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Danutė Daukantienė, biudžetinės įstaigos Neįgaliųjų centro „Klaipėdos lakštutė“ direktorė;</w:t>
      </w:r>
    </w:p>
    <w:p w14:paraId="210F5893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Elena Knyzaitė, Klaipėdos „Medeinės“ mokyklos direktorė;</w:t>
      </w:r>
    </w:p>
    <w:p w14:paraId="64C5C875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Sigita Kurmelienė, Klaipėdos miesto bendrijos „Artritas“ pirmininkė;</w:t>
      </w:r>
    </w:p>
    <w:p w14:paraId="12A80E2B" w14:textId="77777777" w:rsidR="00E7132A" w:rsidRPr="00D20CEC" w:rsidRDefault="00AA3844" w:rsidP="00E7132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D20CEC">
        <w:t>Audronė Liesytė</w:t>
      </w:r>
      <w:r w:rsidR="00E7132A" w:rsidRPr="00D20CEC">
        <w:t xml:space="preserve">, Klaipėdos miesto savivaldybės administracijos Socialinių reikalų departamento </w:t>
      </w:r>
      <w:r w:rsidRPr="00D20CEC">
        <w:t>Socialinės paramos</w:t>
      </w:r>
      <w:r w:rsidR="00E7132A" w:rsidRPr="00D20CEC">
        <w:t xml:space="preserve"> skyriaus vedėja;</w:t>
      </w:r>
    </w:p>
    <w:p w14:paraId="54343D0B" w14:textId="77777777" w:rsidR="00E7132A" w:rsidRPr="00D20CEC" w:rsidRDefault="00F87522" w:rsidP="00E7132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Kristina Mockevičienė</w:t>
      </w:r>
      <w:r w:rsidR="00E7132A" w:rsidRPr="00D20CEC">
        <w:t xml:space="preserve">, </w:t>
      </w:r>
      <w:r w:rsidRPr="00D20CEC">
        <w:t>VšĮ „Vaiko raida“ direktorė</w:t>
      </w:r>
      <w:r w:rsidR="00E7132A" w:rsidRPr="00D20CEC">
        <w:t>;</w:t>
      </w:r>
    </w:p>
    <w:p w14:paraId="7316BC63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Nina Puteikienė, Klaipėdos miesto savivaldybės tarybos Kultūros, švietimo ir sporto komiteto narė;</w:t>
      </w:r>
    </w:p>
    <w:p w14:paraId="4A4629A9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Jūratė Ruškė, VšĮ „Likimo laiptai“ narė;</w:t>
      </w:r>
    </w:p>
    <w:p w14:paraId="00B91071" w14:textId="77777777" w:rsidR="00E7132A" w:rsidRPr="00D20CEC" w:rsidRDefault="00AA3844" w:rsidP="00E7132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Simona Skuodaitė</w:t>
      </w:r>
      <w:r w:rsidR="00E7132A" w:rsidRPr="00D20CEC">
        <w:t xml:space="preserve">, Klaipėdos miesto savivaldybės administracijos Ugdymo ir kultūros departamento </w:t>
      </w:r>
      <w:r w:rsidRPr="00D20CEC">
        <w:t>Sporto ir kūno kultūros</w:t>
      </w:r>
      <w:r w:rsidR="00E7132A" w:rsidRPr="00D20CEC">
        <w:t xml:space="preserve"> skyriaus </w:t>
      </w:r>
      <w:r w:rsidRPr="00D20CEC">
        <w:t>vyriausioji specialistė</w:t>
      </w:r>
      <w:r w:rsidR="00E7132A" w:rsidRPr="00D20CEC">
        <w:t>;</w:t>
      </w:r>
    </w:p>
    <w:p w14:paraId="56B85C92" w14:textId="77777777" w:rsidR="00E7132A" w:rsidRPr="00D20CEC" w:rsidRDefault="003A65CB" w:rsidP="00E7132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Alvidas Šimkus</w:t>
      </w:r>
      <w:r w:rsidR="00E7132A" w:rsidRPr="00D20CEC">
        <w:t xml:space="preserve">, Klaipėdos miesto savivaldybės tarybos Miesto ūkio ir aplinkosaugos komiteto </w:t>
      </w:r>
      <w:r w:rsidRPr="00D20CEC">
        <w:t>pirmininkas</w:t>
      </w:r>
      <w:r w:rsidR="00E7132A" w:rsidRPr="00D20CEC">
        <w:t>;</w:t>
      </w:r>
    </w:p>
    <w:p w14:paraId="79C43C9B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Janina Tulabienė, Lietuvos sutrikusio intelekto žmonių globos bendrijos „Klaipėdos viltis“ pirmininkė, VšĮ „Gyvenimo namai“ direktorė;</w:t>
      </w:r>
    </w:p>
    <w:p w14:paraId="7855FD5E" w14:textId="77777777" w:rsidR="00AB736D" w:rsidRPr="00D20CEC" w:rsidRDefault="00AB736D" w:rsidP="00AB736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Janina Vaulinienė, Klaipėdos miesto savivaldybės administracijos Miesto ūkio departamento Socialinės infrastruktūros priežiūros skyriaus Butų ir energetikos poskyrio vyriausioji specialistė;</w:t>
      </w:r>
    </w:p>
    <w:p w14:paraId="15E5F11E" w14:textId="77777777" w:rsidR="00E7132A" w:rsidRPr="00D20CEC" w:rsidRDefault="00F87522" w:rsidP="00E7132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Daina Vitkauskienė</w:t>
      </w:r>
      <w:r w:rsidR="00E7132A" w:rsidRPr="00D20CEC">
        <w:t xml:space="preserve">, </w:t>
      </w:r>
      <w:r w:rsidRPr="00D20CEC">
        <w:t xml:space="preserve">VšĮ </w:t>
      </w:r>
      <w:r w:rsidR="007D661B" w:rsidRPr="00D20CEC">
        <w:rPr>
          <w:rFonts w:eastAsia="Calibri"/>
          <w:lang w:eastAsia="en-US"/>
        </w:rPr>
        <w:t>Klaipėdos ir Telšių regionų aklųjų centro direktorė</w:t>
      </w:r>
      <w:r w:rsidR="00AB736D">
        <w:t>.</w:t>
      </w:r>
    </w:p>
    <w:p w14:paraId="315FCA04" w14:textId="77777777" w:rsidR="00E7132A" w:rsidRPr="00ED3C61" w:rsidRDefault="00EB4B96" w:rsidP="00E7132A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D20CEC">
        <w:t>2.</w:t>
      </w:r>
      <w:r w:rsidR="00AB736D">
        <w:t> </w:t>
      </w:r>
      <w:r w:rsidR="00E7132A" w:rsidRPr="00D20CEC">
        <w:t>Pripažinti netekusiu galios Klaipėdos miesto savivaldybės tarybos 201</w:t>
      </w:r>
      <w:r w:rsidR="00A56989" w:rsidRPr="00D20CEC">
        <w:t>5</w:t>
      </w:r>
      <w:r w:rsidR="00E7132A" w:rsidRPr="00D20CEC">
        <w:t xml:space="preserve"> m. </w:t>
      </w:r>
      <w:r w:rsidR="00A56989" w:rsidRPr="00D20CEC">
        <w:t>birželio</w:t>
      </w:r>
      <w:r w:rsidR="00E7132A" w:rsidRPr="00D20CEC">
        <w:t xml:space="preserve"> 1</w:t>
      </w:r>
      <w:r w:rsidR="00A56989" w:rsidRPr="00D20CEC">
        <w:t>1</w:t>
      </w:r>
      <w:r w:rsidR="00E7132A" w:rsidRPr="00D20CEC">
        <w:t xml:space="preserve"> d.</w:t>
      </w:r>
      <w:r w:rsidR="00E7132A">
        <w:t xml:space="preserve"> sprendim</w:t>
      </w:r>
      <w:r w:rsidR="00AB736D">
        <w:t>ą</w:t>
      </w:r>
      <w:r w:rsidR="00E7132A">
        <w:t xml:space="preserve"> Nr. T2-</w:t>
      </w:r>
      <w:r w:rsidR="00A56989">
        <w:t>133</w:t>
      </w:r>
      <w:r w:rsidR="00E7132A" w:rsidRPr="00ED3C61">
        <w:t xml:space="preserve"> „Dėl </w:t>
      </w:r>
      <w:r w:rsidR="00A56989">
        <w:t>Neįgaliųjų reikalų</w:t>
      </w:r>
      <w:r w:rsidR="00E7132A" w:rsidRPr="00ED3C61">
        <w:t xml:space="preserve"> tarybos</w:t>
      </w:r>
      <w:r w:rsidR="00E7132A">
        <w:t xml:space="preserve"> sudėties patvirtinimo“</w:t>
      </w:r>
      <w:r w:rsidR="00E7132A" w:rsidRPr="00ED3C61">
        <w:t>.</w:t>
      </w:r>
    </w:p>
    <w:p w14:paraId="42D5C52F" w14:textId="77777777" w:rsidR="00E7132A" w:rsidRPr="00ED3C61" w:rsidRDefault="00E7132A" w:rsidP="00E7132A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3.</w:t>
      </w:r>
      <w:r>
        <w:t> </w:t>
      </w:r>
      <w:r w:rsidRPr="00ED3C61">
        <w:t>Skelbti šį sprendimą Klaipėdos miesto savivaldybės interneto svetainėje.</w:t>
      </w:r>
    </w:p>
    <w:p w14:paraId="1DFA6BBA" w14:textId="77777777" w:rsidR="00EB4B96" w:rsidRDefault="00EB4B96" w:rsidP="003077A5">
      <w:pPr>
        <w:jc w:val="both"/>
      </w:pPr>
    </w:p>
    <w:p w14:paraId="2B03754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0D4E8D" w14:textId="77777777" w:rsidTr="00165FB0">
        <w:tc>
          <w:tcPr>
            <w:tcW w:w="6629" w:type="dxa"/>
            <w:shd w:val="clear" w:color="auto" w:fill="auto"/>
          </w:tcPr>
          <w:p w14:paraId="3EB6A27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83BD97" w14:textId="77777777" w:rsidR="00BB15A1" w:rsidRDefault="00BB15A1" w:rsidP="00181E3E">
            <w:pPr>
              <w:jc w:val="right"/>
            </w:pPr>
          </w:p>
        </w:tc>
      </w:tr>
    </w:tbl>
    <w:p w14:paraId="258B6B70" w14:textId="77777777" w:rsidR="00446AC7" w:rsidRDefault="00446AC7" w:rsidP="003077A5">
      <w:pPr>
        <w:jc w:val="both"/>
      </w:pPr>
    </w:p>
    <w:p w14:paraId="70A5770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F291E98" w14:textId="77777777" w:rsidTr="00165FB0">
        <w:tc>
          <w:tcPr>
            <w:tcW w:w="6629" w:type="dxa"/>
            <w:shd w:val="clear" w:color="auto" w:fill="auto"/>
          </w:tcPr>
          <w:p w14:paraId="16D47BD3" w14:textId="77A26445" w:rsidR="00BB15A1" w:rsidRDefault="00BB15A1" w:rsidP="004E20B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E20B1">
              <w:t>S</w:t>
            </w:r>
            <w:r w:rsidR="002B0506">
              <w:t xml:space="preserve">avivaldybės </w:t>
            </w:r>
            <w:r w:rsidR="00431DF2">
              <w:t>administracijos direktorius</w:t>
            </w:r>
          </w:p>
        </w:tc>
        <w:tc>
          <w:tcPr>
            <w:tcW w:w="3225" w:type="dxa"/>
            <w:shd w:val="clear" w:color="auto" w:fill="auto"/>
          </w:tcPr>
          <w:p w14:paraId="709F0253" w14:textId="1BA58A50" w:rsidR="00BB15A1" w:rsidRDefault="00431DF2" w:rsidP="007D661B">
            <w:pPr>
              <w:jc w:val="right"/>
            </w:pPr>
            <w:r>
              <w:t>Gintaras Neniškis</w:t>
            </w:r>
          </w:p>
        </w:tc>
      </w:tr>
    </w:tbl>
    <w:p w14:paraId="07876B30" w14:textId="77777777" w:rsidR="00BB15A1" w:rsidRDefault="00BB15A1" w:rsidP="003077A5">
      <w:pPr>
        <w:tabs>
          <w:tab w:val="left" w:pos="7560"/>
        </w:tabs>
        <w:jc w:val="both"/>
      </w:pPr>
    </w:p>
    <w:p w14:paraId="7127CC3A" w14:textId="77777777" w:rsidR="00446AC7" w:rsidRDefault="00446AC7" w:rsidP="003077A5">
      <w:pPr>
        <w:tabs>
          <w:tab w:val="left" w:pos="7560"/>
        </w:tabs>
        <w:jc w:val="both"/>
      </w:pPr>
    </w:p>
    <w:p w14:paraId="1ED2CB54" w14:textId="77777777" w:rsidR="001853D9" w:rsidRDefault="001853D9" w:rsidP="001853D9">
      <w:pPr>
        <w:jc w:val="both"/>
      </w:pPr>
      <w:r>
        <w:t>Parengė</w:t>
      </w:r>
    </w:p>
    <w:p w14:paraId="17CF0B8B" w14:textId="77777777" w:rsidR="001853D9" w:rsidRDefault="00E7132A" w:rsidP="001853D9">
      <w:pPr>
        <w:jc w:val="both"/>
      </w:pPr>
      <w:r>
        <w:t>Socialinės paramos skyriaus Socialinių paslaugų poskyrio vyr</w:t>
      </w:r>
      <w:r w:rsidR="00AB736D">
        <w:t>iausioji</w:t>
      </w:r>
      <w:r>
        <w:t xml:space="preserve"> specialistė</w:t>
      </w:r>
    </w:p>
    <w:p w14:paraId="7CFA858B" w14:textId="77777777" w:rsidR="001853D9" w:rsidRDefault="001853D9" w:rsidP="001853D9">
      <w:pPr>
        <w:jc w:val="both"/>
      </w:pPr>
    </w:p>
    <w:p w14:paraId="31E23296" w14:textId="77777777" w:rsidR="001853D9" w:rsidRDefault="00E7132A" w:rsidP="001853D9">
      <w:pPr>
        <w:jc w:val="both"/>
      </w:pPr>
      <w:r>
        <w:t>Sonata Bagdonienė</w:t>
      </w:r>
      <w:r w:rsidR="001853D9">
        <w:t>, tel. 39 6</w:t>
      </w:r>
      <w:r>
        <w:t>3</w:t>
      </w:r>
      <w:r w:rsidR="001853D9">
        <w:t xml:space="preserve"> </w:t>
      </w:r>
      <w:r>
        <w:t>12</w:t>
      </w:r>
    </w:p>
    <w:p w14:paraId="4DBB7F88" w14:textId="77777777" w:rsidR="00DD6F1A" w:rsidRDefault="00E7132A" w:rsidP="001853D9">
      <w:pPr>
        <w:jc w:val="both"/>
      </w:pPr>
      <w:r>
        <w:t>2019-06-03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0D013" w14:textId="77777777" w:rsidR="00F42A76" w:rsidRDefault="00F42A76">
      <w:r>
        <w:separator/>
      </w:r>
    </w:p>
  </w:endnote>
  <w:endnote w:type="continuationSeparator" w:id="0">
    <w:p w14:paraId="01539F0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129BD" w14:textId="77777777" w:rsidR="00F42A76" w:rsidRDefault="00F42A76">
      <w:r>
        <w:separator/>
      </w:r>
    </w:p>
  </w:footnote>
  <w:footnote w:type="continuationSeparator" w:id="0">
    <w:p w14:paraId="04A9ADA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DE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E2414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64F0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66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132B4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1AE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F8DA52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36C4FDB"/>
    <w:multiLevelType w:val="hybridMultilevel"/>
    <w:tmpl w:val="A1720F88"/>
    <w:lvl w:ilvl="0" w:tplc="7C765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058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506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77DC5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5CB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DF2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B1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988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61B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98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844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36D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F4C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0C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32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52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A6CB5"/>
  <w15:docId w15:val="{51353FC7-C813-4440-A6FE-B84685B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2205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2019-06-06T12:29:00Z</dcterms:created>
  <dcterms:modified xsi:type="dcterms:W3CDTF">2019-06-06T12:29:00Z</dcterms:modified>
</cp:coreProperties>
</file>