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393748" w:rsidRPr="001D3C7E" w:rsidRDefault="00CA4D3B" w:rsidP="00393748">
      <w:pPr>
        <w:jc w:val="center"/>
      </w:pPr>
      <w:r>
        <w:rPr>
          <w:b/>
          <w:caps/>
        </w:rPr>
        <w:t xml:space="preserve">DĖL </w:t>
      </w:r>
      <w:r w:rsidR="00393748">
        <w:rPr>
          <w:b/>
        </w:rPr>
        <w:t>SAVIVALDYBĖS BŪSTO IR PAGALBINIO ŪKIO PASKIRTIES ŪKINIO PASTATO DALIŲ PARDAVIMO</w:t>
      </w:r>
      <w:r w:rsidR="0012355F">
        <w:rPr>
          <w:b/>
        </w:rPr>
        <w:t xml:space="preserve"> (N)</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birželio 20 d.</w:t>
      </w:r>
      <w:r>
        <w:rPr>
          <w:noProof/>
        </w:rPr>
        <w:fldChar w:fldCharType="end"/>
      </w:r>
      <w:bookmarkEnd w:id="1"/>
      <w:r>
        <w:rPr>
          <w:noProof/>
        </w:rPr>
        <w:t xml:space="preserve"> </w:t>
      </w:r>
      <w:r w:rsidRPr="003C09F9">
        <w:t>Nr.</w:t>
      </w:r>
      <w:r>
        <w:t xml:space="preserve"> </w:t>
      </w:r>
      <w:bookmarkStart w:id="2" w:name="registravimoNr"/>
      <w:r w:rsidR="00146B30">
        <w:rPr>
          <w:noProof/>
        </w:rPr>
        <w:t>T2-186</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12355F" w:rsidRDefault="0012355F" w:rsidP="0012355F">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24 straipsnio  2 dalies 1, 3 punktais ir 3 dalimi, 26 straipsnio 1 dalimi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rsidR="0012355F" w:rsidRDefault="0012355F" w:rsidP="0012355F">
      <w:pPr>
        <w:pStyle w:val="Pavadinimas"/>
        <w:spacing w:after="0"/>
        <w:ind w:firstLine="720"/>
        <w:contextualSpacing/>
        <w:jc w:val="both"/>
      </w:pPr>
      <w:r>
        <w:t>Parduoti savivaldybei nuosavybės teise priklausančio būsto ir</w:t>
      </w:r>
      <w:r>
        <w:rPr>
          <w:szCs w:val="24"/>
        </w:rPr>
        <w:t xml:space="preserve"> pagalbinio ūkio paskirties ūkinio pastato dalis</w:t>
      </w:r>
      <w:r>
        <w:t xml:space="preserve">: </w:t>
      </w:r>
    </w:p>
    <w:p w:rsidR="0012355F" w:rsidRDefault="0012355F" w:rsidP="0012355F">
      <w:pPr>
        <w:pStyle w:val="Pavadinimas"/>
        <w:ind w:firstLine="720"/>
        <w:contextualSpacing/>
        <w:jc w:val="both"/>
        <w:rPr>
          <w:b/>
        </w:rPr>
      </w:pPr>
      <w:r>
        <w:t>1.</w:t>
      </w:r>
      <w:r>
        <w:rPr>
          <w:szCs w:val="24"/>
          <w:lang w:bidi="he-IL"/>
        </w:rPr>
        <w:t xml:space="preserve"> R. L. –</w:t>
      </w:r>
      <w:r>
        <w:t xml:space="preserve"> </w:t>
      </w:r>
      <w:r>
        <w:rPr>
          <w:i/>
        </w:rPr>
        <w:t>(duomenys neskelbtini)</w:t>
      </w:r>
      <w:r w:rsidR="00727B75">
        <w:t>, Klaipėda, 34/100 būsto dalis,</w:t>
      </w:r>
      <w:r>
        <w:t xml:space="preserve"> 21,25 kv. metro ploto, bendras plotas – 62,78 kv. metro, unikalus Nr.</w:t>
      </w:r>
      <w:r>
        <w:rPr>
          <w:i/>
        </w:rPr>
        <w:t xml:space="preserve"> (duomenys neskelbtini)</w:t>
      </w:r>
      <w:r>
        <w:t>, namo statybos metai – 1969. Kaina – 12080,00 Eur (dvylika tūkstančių aštuoniasdešimt eurų 00 ct), iš jų 80,00 Eur (aštuoniasdešimt eurų 00 ct) – už būsto vertės nustatymą;</w:t>
      </w:r>
    </w:p>
    <w:p w:rsidR="0012355F" w:rsidRDefault="0012355F" w:rsidP="0012355F">
      <w:pPr>
        <w:pStyle w:val="Pavadinimas"/>
        <w:ind w:firstLine="720"/>
        <w:contextualSpacing/>
        <w:jc w:val="both"/>
        <w:rPr>
          <w:b/>
        </w:rPr>
      </w:pPr>
      <w:r>
        <w:t>2. V. J. –</w:t>
      </w:r>
      <w:r>
        <w:rPr>
          <w:lang w:bidi="he-IL"/>
        </w:rPr>
        <w:t xml:space="preserve"> </w:t>
      </w:r>
      <w:r>
        <w:rPr>
          <w:i/>
        </w:rPr>
        <w:t>(duomenys neskelbtini)</w:t>
      </w:r>
      <w:r>
        <w:t>, Klaipėda, 11,76 kv. metro ploto dalį (plane žymima ind. 1</w:t>
      </w:r>
      <w:r>
        <w:noBreakHyphen/>
        <w:t xml:space="preserve">1) ir 12,43 kv. metro ploto dalį (plane žymima ind. 1-2) pagalbinio ūkio paskirties ūkiniame pastate, pažymėtame 2I1p, bendras plotas – 122,03 kv. metro, užstatytas plotas – 107,00 kv. metro, unikalus Nr. </w:t>
      </w:r>
      <w:r>
        <w:rPr>
          <w:i/>
        </w:rPr>
        <w:t>(duomenys neskelbtini)</w:t>
      </w:r>
      <w:r>
        <w:t>. Namo statybos metai – 1965. Kaina – 3900,00 Eur (trys tūkstančiai devyni šimtai eurų 00 ct), iš jų 100,00 Eur (vienas šimtas eurų 00 ct) – už turto vertės nustatymą;</w:t>
      </w:r>
    </w:p>
    <w:p w:rsidR="0012355F" w:rsidRDefault="0012355F" w:rsidP="0012355F">
      <w:pPr>
        <w:pStyle w:val="Pavadinimas"/>
        <w:ind w:firstLine="720"/>
        <w:contextualSpacing/>
        <w:jc w:val="both"/>
      </w:pPr>
      <w:r>
        <w:rPr>
          <w:lang w:bidi="he-IL"/>
        </w:rPr>
        <w:t xml:space="preserve">3. B. D. – </w:t>
      </w:r>
      <w:r>
        <w:rPr>
          <w:i/>
        </w:rPr>
        <w:t>(duomenys neskelbtini)</w:t>
      </w:r>
      <w:r>
        <w:t>, Klaipėda, 12,43 kv. metro ploto dalį (plane žymima ind. 3</w:t>
      </w:r>
      <w:r>
        <w:noBreakHyphen/>
        <w:t>1) ir 12,43 kv. metro ploto dalį (plane žymima ind. 3-2) pagalbinio ūkio paskirties ūkiniame pastate, pažymėtame 2I1p, bendras plotas – 122,03 kv. metro, užstatytas plotas – 107,00 kv. metro, unikalus Nr.</w:t>
      </w:r>
      <w:r>
        <w:rPr>
          <w:i/>
        </w:rPr>
        <w:t xml:space="preserve"> (duomenys neskelbtini)</w:t>
      </w:r>
      <w:r>
        <w:t>. Namo statybos metai – 1965. Kaina – 4000,00 Eur (keturi tūkstančiai eurų 00 ct), iš jų 100,00 Eur (vienas šimtas eurų 00 ct) – už turto vertės nustatymą;</w:t>
      </w:r>
    </w:p>
    <w:p w:rsidR="0012355F" w:rsidRDefault="0012355F" w:rsidP="0012355F">
      <w:pPr>
        <w:pStyle w:val="Pavadinimas"/>
        <w:ind w:firstLine="720"/>
        <w:contextualSpacing/>
        <w:jc w:val="both"/>
        <w:rPr>
          <w:b/>
        </w:rPr>
      </w:pPr>
      <w:r>
        <w:t>4.</w:t>
      </w:r>
      <w:r>
        <w:rPr>
          <w:lang w:bidi="he-IL"/>
        </w:rPr>
        <w:t xml:space="preserve"> D. U.</w:t>
      </w:r>
      <w:r>
        <w:rPr>
          <w:b/>
          <w:lang w:bidi="he-IL"/>
        </w:rPr>
        <w:t xml:space="preserve"> –</w:t>
      </w:r>
      <w:r>
        <w:rPr>
          <w:lang w:bidi="he-IL"/>
        </w:rPr>
        <w:t xml:space="preserve"> </w:t>
      </w:r>
      <w:r>
        <w:rPr>
          <w:i/>
        </w:rPr>
        <w:t>(duomenys neskelbtini)</w:t>
      </w:r>
      <w:r>
        <w:t>, Klaipėda,</w:t>
      </w:r>
      <w:r>
        <w:rPr>
          <w:b/>
        </w:rPr>
        <w:t xml:space="preserve"> </w:t>
      </w:r>
      <w:r>
        <w:t xml:space="preserve">½ dalį patalpos (plane žymima ind. 4-1), 12,37 kv. metro ploto, bendras patalpos plotas – 24,75 kv. metro, pagalbiniame ūkio paskirties ūkiniame pastate, pažymėtame 2I1p, pastato bendras plotas – 122,03 kv. metro, užstatytas plotas – 107,00 kv. metro, unikalus Nr. </w:t>
      </w:r>
      <w:r>
        <w:rPr>
          <w:i/>
        </w:rPr>
        <w:t>(duomenys neskelbtini)</w:t>
      </w:r>
      <w:r>
        <w:t>. Namo statybos metai – 1965. Kaina – 2000,00 Eur (du tūkstančiai eurų 00 ct), iš jų 50,00 Eur (penkiasdešimt eurų 00 ct) – už turto vertės nustatymą;</w:t>
      </w:r>
    </w:p>
    <w:p w:rsidR="0012355F" w:rsidRDefault="0012355F" w:rsidP="0012355F">
      <w:pPr>
        <w:pStyle w:val="Pavadinimas"/>
        <w:ind w:firstLine="720"/>
        <w:contextualSpacing/>
        <w:jc w:val="both"/>
        <w:rPr>
          <w:b/>
        </w:rPr>
      </w:pPr>
      <w:r>
        <w:t>5. S. D. –</w:t>
      </w:r>
      <w:r>
        <w:rPr>
          <w:lang w:bidi="he-IL"/>
        </w:rPr>
        <w:t xml:space="preserve"> </w:t>
      </w:r>
      <w:r>
        <w:rPr>
          <w:i/>
        </w:rPr>
        <w:t>(duomenys neskelbtini)</w:t>
      </w:r>
      <w:r>
        <w:t xml:space="preserve">, Klaipėda, ¼ dalį patalpos (plane žymima ind. 4-1), 6,19 kv. metro ploto, bendras patalpos plotas – 24,75 kv. metro, pagalbiniame ūkio paskirties ūkiniame pastate, pažymėtame 2I1p, pastato bendras plotas – 122,03 kv. metro, užstatytas plotas – 107,00 kv. metro, unikalus Nr. </w:t>
      </w:r>
      <w:r>
        <w:rPr>
          <w:i/>
        </w:rPr>
        <w:t>(duomenys neskelbtini)</w:t>
      </w:r>
      <w:r>
        <w:t>. Namo statybos metai – 1965. Kaina – 1000,00 Eur (vienas tūkstantis eurų 00 ct), iš jų 25,00 Eur (dvidešimt penki eurai 00 ct) – už turto vertės nustatymą;</w:t>
      </w:r>
    </w:p>
    <w:p w:rsidR="0012355F" w:rsidRDefault="0012355F" w:rsidP="0012355F">
      <w:pPr>
        <w:pStyle w:val="Pavadinimas"/>
        <w:ind w:firstLine="720"/>
        <w:contextualSpacing/>
        <w:jc w:val="both"/>
      </w:pPr>
      <w:r>
        <w:t>6.</w:t>
      </w:r>
      <w:r>
        <w:rPr>
          <w:lang w:bidi="he-IL"/>
        </w:rPr>
        <w:t xml:space="preserve"> M. K. – </w:t>
      </w:r>
      <w:r>
        <w:rPr>
          <w:i/>
        </w:rPr>
        <w:t>(duomenys neskelbtini)</w:t>
      </w:r>
      <w:r>
        <w:t xml:space="preserve">, Klaipėda, ¼ dalį patalpos (plane žymima ind. 4-1), 6,19 kv. metro ploto, bendras patalpos plotas – 24,75 kv. metro, pagalbiniame ūkio paskirties ūkiniame pastate, pažymėtame 2I1p, pastato bendras plotas – 122,03 kv. metro, užstatytas plotas – 107,00 kv. </w:t>
      </w:r>
      <w:r>
        <w:lastRenderedPageBreak/>
        <w:t>metro, unikalus Nr.</w:t>
      </w:r>
      <w:r>
        <w:rPr>
          <w:i/>
        </w:rPr>
        <w:t xml:space="preserve"> (duomenys neskelbtini)</w:t>
      </w:r>
      <w:r>
        <w:t>. Namo statybos metai – 1965. Kaina – 1000,00 Eur (vienas tūkstantis eurų 00 ct), iš jų 25,00 Eur (dvidešimt penki eurai 00 ct) – už turto vertės nustatymą;</w:t>
      </w:r>
    </w:p>
    <w:p w:rsidR="0012355F" w:rsidRDefault="0012355F" w:rsidP="0012355F">
      <w:pPr>
        <w:pStyle w:val="Pavadinimas"/>
        <w:ind w:firstLine="720"/>
        <w:contextualSpacing/>
        <w:jc w:val="both"/>
        <w:rPr>
          <w:b/>
        </w:rPr>
      </w:pPr>
      <w:r>
        <w:rPr>
          <w:szCs w:val="24"/>
        </w:rPr>
        <w:t>7.</w:t>
      </w:r>
      <w:r>
        <w:rPr>
          <w:b/>
          <w:szCs w:val="24"/>
        </w:rPr>
        <w:t xml:space="preserve"> </w:t>
      </w:r>
      <w:r>
        <w:rPr>
          <w:szCs w:val="24"/>
        </w:rPr>
        <w:t>R. B. –</w:t>
      </w:r>
      <w:r>
        <w:rPr>
          <w:szCs w:val="24"/>
          <w:lang w:bidi="he-IL"/>
        </w:rPr>
        <w:t xml:space="preserve"> </w:t>
      </w:r>
      <w:r>
        <w:rPr>
          <w:i/>
        </w:rPr>
        <w:t>(duomenys neskelbtini)</w:t>
      </w:r>
      <w:r>
        <w:rPr>
          <w:szCs w:val="24"/>
        </w:rPr>
        <w:t>, Klaipėda, 6,22 kv. metro ploto dalį (plane žymima ind. 5</w:t>
      </w:r>
      <w:r>
        <w:rPr>
          <w:szCs w:val="24"/>
        </w:rPr>
        <w:noBreakHyphen/>
        <w:t xml:space="preserve">1) pagalbinio ūkio paskirties ūkiniame pastate, pažymėtame 2I1p, bendras plotas – 122,03 kv. metro, užstatytas plotas – 107,00 kv. metro, unikalus Nr. </w:t>
      </w:r>
      <w:r>
        <w:rPr>
          <w:i/>
        </w:rPr>
        <w:t>(duomenys neskelbtini)</w:t>
      </w:r>
      <w:r>
        <w:rPr>
          <w:szCs w:val="24"/>
        </w:rPr>
        <w:t>. Namo statybos metai – 1965. Kaina – 1100,00 Eur (vienas tūkstantis šimtas eurų 00 ct), iš jų 100,00 Eur (vienas šimtas eurų 00 ct) – už turto vertės nustatymą;</w:t>
      </w:r>
    </w:p>
    <w:p w:rsidR="0012355F" w:rsidRDefault="0012355F" w:rsidP="0012355F">
      <w:pPr>
        <w:pStyle w:val="Pavadinimas"/>
        <w:ind w:firstLine="720"/>
        <w:contextualSpacing/>
        <w:jc w:val="both"/>
        <w:rPr>
          <w:b/>
        </w:rPr>
      </w:pPr>
      <w:r>
        <w:rPr>
          <w:szCs w:val="24"/>
        </w:rPr>
        <w:t>8.</w:t>
      </w:r>
      <w:r>
        <w:t xml:space="preserve"> S. Z. – </w:t>
      </w:r>
      <w:r>
        <w:rPr>
          <w:i/>
        </w:rPr>
        <w:t>(duomenys neskelbtini)</w:t>
      </w:r>
      <w:r>
        <w:t xml:space="preserve">, Klaipėda, 11,73 kv. metro ploto dalį </w:t>
      </w:r>
      <w:r>
        <w:rPr>
          <w:szCs w:val="24"/>
        </w:rPr>
        <w:t>(plane žymima ind. 2</w:t>
      </w:r>
      <w:r>
        <w:rPr>
          <w:szCs w:val="24"/>
        </w:rPr>
        <w:noBreakHyphen/>
        <w:t xml:space="preserve">1) ir 12,37 kv. metro ploto dalį (plane žymima ind. 2-2) pagalbinio ūkio paskirties ūkiniame pastate, pažymėtame 2I1p, bendras plotas – 122,03 kv. metro, užstatytas plotas – 107,00 kv. metro, unikalus Nr. </w:t>
      </w:r>
      <w:r>
        <w:rPr>
          <w:i/>
        </w:rPr>
        <w:t>(duomenys neskelbtini)</w:t>
      </w:r>
      <w:r>
        <w:rPr>
          <w:szCs w:val="24"/>
        </w:rPr>
        <w:t>. Namo statybos metai – 1965.</w:t>
      </w:r>
      <w:r>
        <w:t xml:space="preserve"> Kaina – 3900,00 Eur (trys tūkstančiai devyni šimtai eurų 00 ct), iš jų 100,00 Eur (vienas šimtas eurų 00 ct) – už turto vertės nustatymą;</w:t>
      </w:r>
    </w:p>
    <w:p w:rsidR="0012355F" w:rsidRDefault="0012355F" w:rsidP="0012355F">
      <w:pPr>
        <w:pStyle w:val="Pavadinimas"/>
        <w:ind w:firstLine="720"/>
        <w:contextualSpacing/>
        <w:jc w:val="both"/>
        <w:rPr>
          <w:b/>
        </w:rPr>
      </w:pPr>
      <w:r>
        <w:t xml:space="preserve">9. R. S. ir S. S. – </w:t>
      </w:r>
      <w:r>
        <w:rPr>
          <w:i/>
        </w:rPr>
        <w:t>(duomenys neskelbtini)</w:t>
      </w:r>
      <w:r>
        <w:t xml:space="preserve">, Klaipėda, 17,91 kv. metro ploto dalį </w:t>
      </w:r>
      <w:r>
        <w:rPr>
          <w:szCs w:val="24"/>
        </w:rPr>
        <w:t xml:space="preserve">(plane žymima ind. 6-1) pagalbinio ūkio paskirties ūkiniame pastate, pažymėtame 2I1p, bendras plotas – 122,03 kv. metro, užstatytas plotas – 107,00 kv. metro, unikalus Nr. </w:t>
      </w:r>
      <w:r>
        <w:rPr>
          <w:i/>
        </w:rPr>
        <w:t>(duomenys neskelbtini)</w:t>
      </w:r>
      <w:r>
        <w:rPr>
          <w:szCs w:val="24"/>
        </w:rPr>
        <w:t>. Namo statybos metai – 1965.</w:t>
      </w:r>
      <w:r>
        <w:t xml:space="preserve"> Kaina – 2900,00 Eur (du tūkstančiai devyni šimtai eurų 00 ct), iš jų 100,00 Eur (vienas šimtas eurų 00 ct) – už turto vertės nustatymą.</w:t>
      </w:r>
    </w:p>
    <w:p w:rsidR="0055270E" w:rsidRPr="0055270E" w:rsidRDefault="0012355F" w:rsidP="0055270E">
      <w:pPr>
        <w:pStyle w:val="Pavadinimas"/>
        <w:ind w:firstLine="720"/>
        <w:contextualSpacing/>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2E43D1" w:rsidRDefault="002E43D1" w:rsidP="002E43D1">
      <w:pPr>
        <w:jc w:val="both"/>
      </w:pPr>
    </w:p>
    <w:p w:rsidR="002E43D1" w:rsidRDefault="002E43D1" w:rsidP="002E43D1">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2E43D1" w:rsidTr="002E43D1">
        <w:tc>
          <w:tcPr>
            <w:tcW w:w="6204" w:type="dxa"/>
            <w:hideMark/>
          </w:tcPr>
          <w:p w:rsidR="002E43D1" w:rsidRDefault="002E43D1">
            <w:r>
              <w:t>Savivaldybės meras</w:t>
            </w:r>
          </w:p>
        </w:tc>
        <w:tc>
          <w:tcPr>
            <w:tcW w:w="3650" w:type="dxa"/>
            <w:hideMark/>
          </w:tcPr>
          <w:p w:rsidR="002E43D1" w:rsidRDefault="002E43D1">
            <w:pPr>
              <w:jc w:val="right"/>
            </w:pPr>
            <w:r>
              <w:t>Vytautas Grubliauskas</w:t>
            </w:r>
          </w:p>
        </w:tc>
      </w:tr>
    </w:tbl>
    <w:p w:rsidR="0055270E" w:rsidRDefault="0055270E" w:rsidP="002E43D1">
      <w:pPr>
        <w:jc w:val="both"/>
      </w:pPr>
    </w:p>
    <w:sectPr w:rsidR="0055270E"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30B6C">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253D"/>
    <w:rsid w:val="0012355F"/>
    <w:rsid w:val="00130B6C"/>
    <w:rsid w:val="00146B30"/>
    <w:rsid w:val="00151072"/>
    <w:rsid w:val="001E7FB1"/>
    <w:rsid w:val="002E43D1"/>
    <w:rsid w:val="002E5D15"/>
    <w:rsid w:val="003222B4"/>
    <w:rsid w:val="00393748"/>
    <w:rsid w:val="004476DD"/>
    <w:rsid w:val="004B5079"/>
    <w:rsid w:val="004C63DF"/>
    <w:rsid w:val="0055270E"/>
    <w:rsid w:val="00557D3D"/>
    <w:rsid w:val="00563486"/>
    <w:rsid w:val="00597EE8"/>
    <w:rsid w:val="005F495C"/>
    <w:rsid w:val="00727B75"/>
    <w:rsid w:val="008354D5"/>
    <w:rsid w:val="00894D6F"/>
    <w:rsid w:val="00922CD4"/>
    <w:rsid w:val="00A12691"/>
    <w:rsid w:val="00AB49D0"/>
    <w:rsid w:val="00AF7D08"/>
    <w:rsid w:val="00C56F56"/>
    <w:rsid w:val="00CA4D3B"/>
    <w:rsid w:val="00CC19C1"/>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18D50"/>
  <w15:docId w15:val="{2777FCAF-AA00-4501-BDC0-29FF84F57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01253D"/>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01253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440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791320436">
      <w:bodyDiv w:val="1"/>
      <w:marLeft w:val="0"/>
      <w:marRight w:val="0"/>
      <w:marTop w:val="0"/>
      <w:marBottom w:val="0"/>
      <w:divBdr>
        <w:top w:val="none" w:sz="0" w:space="0" w:color="auto"/>
        <w:left w:val="none" w:sz="0" w:space="0" w:color="auto"/>
        <w:bottom w:val="none" w:sz="0" w:space="0" w:color="auto"/>
        <w:right w:val="none" w:sz="0" w:space="0" w:color="auto"/>
      </w:divBdr>
    </w:div>
    <w:div w:id="2003313032">
      <w:bodyDiv w:val="1"/>
      <w:marLeft w:val="0"/>
      <w:marRight w:val="0"/>
      <w:marTop w:val="0"/>
      <w:marBottom w:val="0"/>
      <w:divBdr>
        <w:top w:val="none" w:sz="0" w:space="0" w:color="auto"/>
        <w:left w:val="none" w:sz="0" w:space="0" w:color="auto"/>
        <w:bottom w:val="none" w:sz="0" w:space="0" w:color="auto"/>
        <w:right w:val="none" w:sz="0" w:space="0" w:color="auto"/>
      </w:divBdr>
    </w:div>
    <w:div w:id="2006282759">
      <w:bodyDiv w:val="1"/>
      <w:marLeft w:val="0"/>
      <w:marRight w:val="0"/>
      <w:marTop w:val="0"/>
      <w:marBottom w:val="0"/>
      <w:divBdr>
        <w:top w:val="none" w:sz="0" w:space="0" w:color="auto"/>
        <w:left w:val="none" w:sz="0" w:space="0" w:color="auto"/>
        <w:bottom w:val="none" w:sz="0" w:space="0" w:color="auto"/>
        <w:right w:val="none" w:sz="0" w:space="0" w:color="auto"/>
      </w:divBdr>
    </w:div>
    <w:div w:id="203275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3424</Words>
  <Characters>1952</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2019-06-28T07:16:00Z</dcterms:created>
  <dcterms:modified xsi:type="dcterms:W3CDTF">2019-06-28T07:16:00Z</dcterms:modified>
</cp:coreProperties>
</file>