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49" w:rsidRDefault="00C44149" w:rsidP="00C44149">
      <w:pPr>
        <w:jc w:val="center"/>
        <w:rPr>
          <w:b/>
          <w:sz w:val="28"/>
          <w:szCs w:val="28"/>
        </w:rPr>
      </w:pPr>
      <w:bookmarkStart w:id="0" w:name="_GoBack"/>
      <w:bookmarkEnd w:id="0"/>
      <w:r>
        <w:rPr>
          <w:b/>
          <w:sz w:val="28"/>
          <w:szCs w:val="28"/>
        </w:rPr>
        <w:t>KLAIPĖDOS MIESTO SAVIVALDYBĖS TARYBA</w:t>
      </w:r>
    </w:p>
    <w:p w:rsidR="00C44149" w:rsidRDefault="00C44149" w:rsidP="00C44149">
      <w:pPr>
        <w:pStyle w:val="Pagrindinistekstas"/>
        <w:jc w:val="center"/>
        <w:rPr>
          <w:b/>
          <w:bCs/>
          <w:caps/>
          <w:szCs w:val="24"/>
        </w:rPr>
      </w:pPr>
    </w:p>
    <w:p w:rsidR="00C44149" w:rsidRDefault="00C44149" w:rsidP="00C44149">
      <w:pPr>
        <w:pStyle w:val="Pagrindinistekstas"/>
        <w:jc w:val="center"/>
        <w:rPr>
          <w:b/>
          <w:szCs w:val="24"/>
        </w:rPr>
      </w:pPr>
      <w:r>
        <w:rPr>
          <w:b/>
          <w:szCs w:val="24"/>
        </w:rPr>
        <w:t>FINANSŲ IR EKONOMIKOS KOMITETAS</w:t>
      </w:r>
    </w:p>
    <w:p w:rsidR="00C44149" w:rsidRDefault="00C44149" w:rsidP="00C44149">
      <w:pPr>
        <w:pStyle w:val="Pagrindinistekstas"/>
        <w:jc w:val="center"/>
        <w:rPr>
          <w:b/>
          <w:szCs w:val="24"/>
        </w:rPr>
      </w:pPr>
      <w:r>
        <w:rPr>
          <w:b/>
          <w:szCs w:val="24"/>
        </w:rPr>
        <w:t xml:space="preserve"> POSĖDŽIO PROTOKOLAS</w:t>
      </w:r>
    </w:p>
    <w:p w:rsidR="00C44149" w:rsidRDefault="00C44149" w:rsidP="00C44149">
      <w:pPr>
        <w:rPr>
          <w:szCs w:val="24"/>
        </w:rPr>
      </w:pPr>
    </w:p>
    <w:bookmarkStart w:id="1" w:name="registravimoData"/>
    <w:p w:rsidR="00C44149" w:rsidRDefault="00C44149" w:rsidP="00C44149">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2019-07-09</w:t>
      </w:r>
      <w:r>
        <w:fldChar w:fldCharType="end"/>
      </w:r>
      <w:bookmarkEnd w:id="1"/>
      <w:r>
        <w:rPr>
          <w:noProof/>
        </w:rPr>
        <w:t xml:space="preserve"> </w:t>
      </w:r>
      <w:r>
        <w:rPr>
          <w:szCs w:val="24"/>
        </w:rPr>
        <w:t xml:space="preserve">Nr. </w:t>
      </w:r>
      <w:bookmarkStart w:id="2" w:name="registravimoNr"/>
      <w:r>
        <w:rPr>
          <w:szCs w:val="24"/>
        </w:rPr>
        <w:t>TAR-58</w:t>
      </w:r>
      <w:bookmarkEnd w:id="2"/>
    </w:p>
    <w:p w:rsidR="00C44149" w:rsidRDefault="00C44149" w:rsidP="00C44149">
      <w:pPr>
        <w:pStyle w:val="Pagrindinistekstas"/>
        <w:rPr>
          <w:szCs w:val="24"/>
        </w:rPr>
      </w:pPr>
    </w:p>
    <w:p w:rsidR="00C44149" w:rsidRDefault="00C44149" w:rsidP="00C44149">
      <w:pPr>
        <w:pStyle w:val="Pagrindinistekstas"/>
        <w:rPr>
          <w:szCs w:val="24"/>
        </w:rPr>
      </w:pPr>
    </w:p>
    <w:p w:rsidR="00C44149" w:rsidRDefault="00A01DBB" w:rsidP="00C44149">
      <w:pPr>
        <w:tabs>
          <w:tab w:val="left" w:pos="567"/>
        </w:tabs>
        <w:ind w:firstLine="567"/>
        <w:jc w:val="both"/>
        <w:rPr>
          <w:szCs w:val="24"/>
          <w:lang w:eastAsia="en-US"/>
        </w:rPr>
      </w:pPr>
      <w:r>
        <w:rPr>
          <w:szCs w:val="24"/>
          <w:lang w:eastAsia="en-US"/>
        </w:rPr>
        <w:t xml:space="preserve">    Posėdis vyksta 2019-07-03</w:t>
      </w:r>
      <w:r w:rsidR="00C44149">
        <w:rPr>
          <w:szCs w:val="24"/>
          <w:lang w:eastAsia="en-US"/>
        </w:rPr>
        <w:t>. Pradžia 15.00 val.</w:t>
      </w:r>
    </w:p>
    <w:p w:rsidR="00C44149" w:rsidRDefault="00C44149" w:rsidP="00C44149">
      <w:pPr>
        <w:tabs>
          <w:tab w:val="left" w:pos="567"/>
        </w:tabs>
        <w:ind w:firstLine="567"/>
        <w:jc w:val="both"/>
        <w:rPr>
          <w:szCs w:val="24"/>
          <w:lang w:eastAsia="en-US"/>
        </w:rPr>
      </w:pPr>
      <w:r>
        <w:rPr>
          <w:szCs w:val="24"/>
          <w:lang w:eastAsia="en-US"/>
        </w:rPr>
        <w:t xml:space="preserve">    Posėd</w:t>
      </w:r>
      <w:r w:rsidR="00D04F21">
        <w:rPr>
          <w:szCs w:val="24"/>
          <w:lang w:eastAsia="en-US"/>
        </w:rPr>
        <w:t>ž</w:t>
      </w:r>
      <w:r w:rsidR="00335113">
        <w:rPr>
          <w:szCs w:val="24"/>
          <w:lang w:eastAsia="en-US"/>
        </w:rPr>
        <w:t>io pirmininkas –  Vytis Radvila</w:t>
      </w:r>
      <w:r>
        <w:rPr>
          <w:szCs w:val="24"/>
          <w:lang w:eastAsia="en-US"/>
        </w:rPr>
        <w:t>.</w:t>
      </w:r>
    </w:p>
    <w:p w:rsidR="00C44149" w:rsidRDefault="00C44149" w:rsidP="00C44149">
      <w:pPr>
        <w:tabs>
          <w:tab w:val="left" w:pos="567"/>
        </w:tabs>
        <w:jc w:val="both"/>
        <w:rPr>
          <w:szCs w:val="24"/>
          <w:lang w:eastAsia="en-US"/>
        </w:rPr>
      </w:pPr>
      <w:r>
        <w:rPr>
          <w:szCs w:val="24"/>
          <w:lang w:eastAsia="en-US"/>
        </w:rPr>
        <w:t xml:space="preserve">             Posėdžio sekretorė  – Lietutė Demidova.</w:t>
      </w:r>
    </w:p>
    <w:p w:rsidR="00C44149" w:rsidRDefault="00C44149" w:rsidP="00C44149">
      <w:pPr>
        <w:tabs>
          <w:tab w:val="left" w:pos="567"/>
        </w:tabs>
        <w:jc w:val="both"/>
        <w:rPr>
          <w:rFonts w:eastAsia="Calibri"/>
          <w:szCs w:val="24"/>
        </w:rPr>
      </w:pPr>
      <w:r>
        <w:rPr>
          <w:rFonts w:eastAsia="Calibri"/>
          <w:szCs w:val="24"/>
        </w:rPr>
        <w:t xml:space="preserve">             Posėdyje dalyvauja k</w:t>
      </w:r>
      <w:r w:rsidR="00A01DBB">
        <w:rPr>
          <w:rFonts w:eastAsia="Calibri"/>
          <w:szCs w:val="24"/>
        </w:rPr>
        <w:t xml:space="preserve">omiteto nariai: </w:t>
      </w:r>
      <w:r>
        <w:rPr>
          <w:rFonts w:eastAsia="Calibri"/>
          <w:szCs w:val="24"/>
        </w:rPr>
        <w:t>Rimantas Taraškevičius, Sa</w:t>
      </w:r>
      <w:r w:rsidR="00E653F3">
        <w:rPr>
          <w:rFonts w:eastAsia="Calibri"/>
          <w:szCs w:val="24"/>
        </w:rPr>
        <w:t xml:space="preserve">ulius Budinas, </w:t>
      </w:r>
      <w:r>
        <w:rPr>
          <w:rFonts w:eastAsia="Calibri"/>
          <w:szCs w:val="24"/>
        </w:rPr>
        <w:t>Arvydas Vai</w:t>
      </w:r>
      <w:r w:rsidR="00335113">
        <w:rPr>
          <w:rFonts w:eastAsia="Calibri"/>
          <w:szCs w:val="24"/>
        </w:rPr>
        <w:t>tkus</w:t>
      </w:r>
      <w:r>
        <w:rPr>
          <w:rFonts w:eastAsia="Calibri"/>
          <w:szCs w:val="24"/>
        </w:rPr>
        <w:t>.</w:t>
      </w:r>
      <w:r w:rsidR="00E653F3">
        <w:rPr>
          <w:rFonts w:eastAsia="Calibri"/>
          <w:szCs w:val="24"/>
        </w:rPr>
        <w:t xml:space="preserve"> Nedalyvauja </w:t>
      </w:r>
      <w:r w:rsidR="00A01DBB">
        <w:rPr>
          <w:rFonts w:eastAsia="Calibri"/>
          <w:szCs w:val="24"/>
        </w:rPr>
        <w:t>Aidas Kaveckis, Viačeslav Titov, Arūnas Barbšys.</w:t>
      </w:r>
    </w:p>
    <w:p w:rsidR="00C82861" w:rsidRDefault="00C82861" w:rsidP="00C44149">
      <w:pPr>
        <w:tabs>
          <w:tab w:val="left" w:pos="567"/>
        </w:tabs>
        <w:jc w:val="both"/>
        <w:rPr>
          <w:rFonts w:eastAsia="Calibri"/>
          <w:szCs w:val="24"/>
        </w:rPr>
      </w:pPr>
      <w:r>
        <w:rPr>
          <w:rFonts w:eastAsia="Calibri"/>
          <w:szCs w:val="24"/>
        </w:rPr>
        <w:t xml:space="preserve">             V.</w:t>
      </w:r>
      <w:r w:rsidR="005B64C6">
        <w:rPr>
          <w:rFonts w:eastAsia="Calibri"/>
          <w:szCs w:val="24"/>
        </w:rPr>
        <w:t xml:space="preserve"> </w:t>
      </w:r>
      <w:r>
        <w:rPr>
          <w:rFonts w:eastAsia="Calibri"/>
          <w:szCs w:val="24"/>
        </w:rPr>
        <w:t>Radvila informuoja, kad komiteto pirmininkas A. Kaveckis nedalyvauja komiteto posėdyje dėl ligos.</w:t>
      </w:r>
    </w:p>
    <w:p w:rsidR="00270993" w:rsidRDefault="00C44149" w:rsidP="00C44149">
      <w:pPr>
        <w:tabs>
          <w:tab w:val="left" w:pos="567"/>
        </w:tabs>
        <w:jc w:val="both"/>
        <w:rPr>
          <w:rFonts w:eastAsia="Calibri"/>
          <w:szCs w:val="24"/>
        </w:rPr>
      </w:pPr>
      <w:r>
        <w:rPr>
          <w:rFonts w:eastAsia="Calibri"/>
          <w:szCs w:val="24"/>
        </w:rPr>
        <w:t xml:space="preserve">             Posėdyje dalyvaujančių komiteto narių ir svečių sąrašai pridedami (priedai 1, 2).</w:t>
      </w:r>
    </w:p>
    <w:p w:rsidR="000E0023" w:rsidRDefault="000E0023" w:rsidP="00C44149">
      <w:pPr>
        <w:tabs>
          <w:tab w:val="left" w:pos="567"/>
        </w:tabs>
        <w:jc w:val="both"/>
        <w:rPr>
          <w:rFonts w:eastAsia="Calibri"/>
          <w:szCs w:val="24"/>
        </w:rPr>
      </w:pPr>
      <w:r>
        <w:rPr>
          <w:rFonts w:eastAsia="Calibri"/>
          <w:szCs w:val="24"/>
        </w:rPr>
        <w:t xml:space="preserve">             Dėl darbotvarkės.</w:t>
      </w:r>
    </w:p>
    <w:p w:rsidR="00A01DBB" w:rsidRDefault="00A01DBB" w:rsidP="00A01DBB">
      <w:pPr>
        <w:jc w:val="both"/>
        <w:rPr>
          <w:szCs w:val="24"/>
          <w:lang w:eastAsia="en-US"/>
        </w:rPr>
      </w:pPr>
      <w:r>
        <w:rPr>
          <w:szCs w:val="24"/>
          <w:lang w:eastAsia="en-US"/>
        </w:rPr>
        <w:t xml:space="preserve">             </w:t>
      </w:r>
      <w:r w:rsidR="00B83F3C">
        <w:rPr>
          <w:szCs w:val="24"/>
          <w:lang w:eastAsia="en-US"/>
        </w:rPr>
        <w:t>V. Radvila siūlo p</w:t>
      </w:r>
      <w:r>
        <w:rPr>
          <w:szCs w:val="24"/>
          <w:lang w:eastAsia="en-US"/>
        </w:rPr>
        <w:t>apildyti darbotvarkę klausimu „</w:t>
      </w:r>
      <w:r w:rsidRPr="00A01DBB">
        <w:rPr>
          <w:szCs w:val="24"/>
          <w:lang w:eastAsia="en-US"/>
        </w:rPr>
        <w:t>Dėl Klaipėdos miesto savivaldybės tarybos 2017 m. liepos 27 d. sprendimo Nr. T2-187 „Dėl kultūros bei meno projektų finansavimo Klaipėdos miesto savivaldybės biudžeto lėšomis tvarkos nustatymo“ pa</w:t>
      </w:r>
      <w:r>
        <w:rPr>
          <w:szCs w:val="24"/>
          <w:lang w:eastAsia="en-US"/>
        </w:rPr>
        <w:t>keitimo“</w:t>
      </w:r>
      <w:r w:rsidRPr="00A01DBB">
        <w:rPr>
          <w:szCs w:val="24"/>
          <w:lang w:eastAsia="en-US"/>
        </w:rPr>
        <w:t>.</w:t>
      </w:r>
    </w:p>
    <w:p w:rsidR="00B83F3C" w:rsidRPr="00A01DBB" w:rsidRDefault="00B83F3C" w:rsidP="00A01DBB">
      <w:pPr>
        <w:jc w:val="both"/>
        <w:rPr>
          <w:szCs w:val="24"/>
          <w:lang w:eastAsia="en-US"/>
        </w:rPr>
      </w:pPr>
      <w:r>
        <w:rPr>
          <w:bCs/>
          <w:szCs w:val="24"/>
          <w:lang w:eastAsia="en-US"/>
        </w:rPr>
        <w:t xml:space="preserve">             Patvirtinta darbotvarkė (už-4).</w:t>
      </w:r>
    </w:p>
    <w:p w:rsidR="00A01DBB" w:rsidRPr="00A01DBB" w:rsidRDefault="00C44149" w:rsidP="00A01DBB">
      <w:pPr>
        <w:tabs>
          <w:tab w:val="left" w:pos="567"/>
        </w:tabs>
        <w:jc w:val="both"/>
        <w:rPr>
          <w:rFonts w:eastAsia="Calibri"/>
          <w:szCs w:val="24"/>
        </w:rPr>
      </w:pPr>
      <w:r>
        <w:rPr>
          <w:rFonts w:eastAsia="Calibri"/>
          <w:szCs w:val="24"/>
        </w:rPr>
        <w:t xml:space="preserve">       </w:t>
      </w:r>
      <w:r w:rsidR="004545D5">
        <w:rPr>
          <w:rFonts w:eastAsia="Calibri"/>
          <w:szCs w:val="24"/>
        </w:rPr>
        <w:t xml:space="preserve">     </w:t>
      </w:r>
      <w:r>
        <w:rPr>
          <w:rFonts w:eastAsia="Calibri"/>
          <w:szCs w:val="24"/>
        </w:rPr>
        <w:t xml:space="preserve"> DARBOTVARKĖ:</w:t>
      </w:r>
    </w:p>
    <w:p w:rsidR="00A01DBB" w:rsidRPr="00A01DBB" w:rsidRDefault="00A01DBB" w:rsidP="00A01DBB">
      <w:pPr>
        <w:jc w:val="both"/>
        <w:rPr>
          <w:caps/>
          <w:szCs w:val="24"/>
          <w:lang w:eastAsia="en-US"/>
        </w:rPr>
      </w:pPr>
      <w:r>
        <w:rPr>
          <w:szCs w:val="24"/>
          <w:lang w:eastAsia="en-US"/>
        </w:rPr>
        <w:t xml:space="preserve">             </w:t>
      </w:r>
      <w:r w:rsidRPr="00A01DBB">
        <w:rPr>
          <w:szCs w:val="24"/>
          <w:lang w:eastAsia="en-US"/>
        </w:rPr>
        <w:t>1. Dėl Girdavos gatvės pavadinimo suteikimo, Pamario gatvės pavadinimo ir geografinių charakteristikų pakeitimo. Pranešėjas V. Nausėda.</w:t>
      </w:r>
    </w:p>
    <w:p w:rsidR="00A01DBB" w:rsidRPr="00A01DBB" w:rsidRDefault="00A01DBB" w:rsidP="00A01DBB">
      <w:pPr>
        <w:jc w:val="both"/>
        <w:rPr>
          <w:bCs/>
          <w:color w:val="000000"/>
          <w:szCs w:val="24"/>
          <w:lang w:eastAsia="en-US"/>
        </w:rPr>
      </w:pPr>
      <w:r>
        <w:rPr>
          <w:szCs w:val="24"/>
          <w:lang w:eastAsia="en-US"/>
        </w:rPr>
        <w:t xml:space="preserve">             </w:t>
      </w:r>
      <w:r w:rsidRPr="00A01DBB">
        <w:rPr>
          <w:szCs w:val="24"/>
          <w:lang w:eastAsia="en-US"/>
        </w:rPr>
        <w:t xml:space="preserve">2. </w:t>
      </w:r>
      <w:r w:rsidRPr="00A01DBB">
        <w:rPr>
          <w:bCs/>
          <w:color w:val="000000"/>
          <w:szCs w:val="24"/>
          <w:lang w:eastAsia="en-US"/>
        </w:rPr>
        <w:t>Dėl Klaipėdos miesto savivaldybės tarybos 2008 m. gruodžio 23 d. sprendimo </w:t>
      </w:r>
      <w:hyperlink r:id="rId8" w:history="1">
        <w:r w:rsidRPr="00B83F3C">
          <w:rPr>
            <w:bCs/>
            <w:color w:val="000000" w:themeColor="text1"/>
            <w:szCs w:val="24"/>
            <w:lang w:eastAsia="en-US"/>
          </w:rPr>
          <w:t>Nr. T2-416</w:t>
        </w:r>
      </w:hyperlink>
      <w:r w:rsidRPr="00A01DBB">
        <w:rPr>
          <w:bCs/>
          <w:color w:val="000000"/>
          <w:szCs w:val="24"/>
          <w:lang w:eastAsia="en-US"/>
        </w:rPr>
        <w:t> „Dėl Asmenims su sunkia negalia dienos socialinės globos asmens namuose skyrimo, teikimo ir mokėjimo tvarkos aprašo patvirtinimo“ pakeitimo. Pranešėja A. Liesytė.</w:t>
      </w:r>
    </w:p>
    <w:p w:rsidR="00A01DBB" w:rsidRPr="00A01DBB" w:rsidRDefault="00A01DBB" w:rsidP="00A01DBB">
      <w:pPr>
        <w:jc w:val="both"/>
        <w:rPr>
          <w:caps/>
          <w:szCs w:val="24"/>
          <w:lang w:eastAsia="en-US"/>
        </w:rPr>
      </w:pPr>
      <w:r>
        <w:rPr>
          <w:szCs w:val="24"/>
          <w:lang w:eastAsia="en-US"/>
        </w:rPr>
        <w:t xml:space="preserve">             </w:t>
      </w:r>
      <w:r w:rsidRPr="00A01DBB">
        <w:rPr>
          <w:szCs w:val="24"/>
          <w:lang w:eastAsia="en-US"/>
        </w:rPr>
        <w:t>3. Dėl Europos jaunimo sostinės tarybos nuostatų patvirtinimo. Pranešėja A. Andruškevičiūtė.</w:t>
      </w:r>
    </w:p>
    <w:p w:rsidR="00A01DBB" w:rsidRPr="00A01DBB" w:rsidRDefault="00A01DBB" w:rsidP="00A01DBB">
      <w:pPr>
        <w:jc w:val="both"/>
        <w:rPr>
          <w:szCs w:val="24"/>
          <w:lang w:eastAsia="en-US"/>
        </w:rPr>
      </w:pPr>
      <w:r>
        <w:rPr>
          <w:bCs/>
          <w:color w:val="000000"/>
          <w:szCs w:val="24"/>
          <w:lang w:eastAsia="en-US"/>
        </w:rPr>
        <w:t xml:space="preserve">             </w:t>
      </w:r>
      <w:r w:rsidRPr="00A01DBB">
        <w:rPr>
          <w:bCs/>
          <w:color w:val="000000"/>
          <w:szCs w:val="24"/>
          <w:lang w:eastAsia="en-US"/>
        </w:rPr>
        <w:t xml:space="preserve">4. </w:t>
      </w:r>
      <w:r w:rsidRPr="00A01DBB">
        <w:rPr>
          <w:szCs w:val="24"/>
          <w:lang w:eastAsia="en-US"/>
        </w:rPr>
        <w:t>Dėl nekilnojamojo daikto pirkimo savivaldybės nuosavybėn ir jo perdavimo valdyti, naudoti ir disponuoti patikėjimo teise. Pranešėjas E. Simokaitis.</w:t>
      </w:r>
    </w:p>
    <w:p w:rsidR="00A01DBB" w:rsidRPr="00A01DBB" w:rsidRDefault="00A01DBB" w:rsidP="00A01DBB">
      <w:pPr>
        <w:jc w:val="both"/>
        <w:rPr>
          <w:szCs w:val="24"/>
          <w:lang w:eastAsia="en-US"/>
        </w:rPr>
      </w:pPr>
      <w:r>
        <w:rPr>
          <w:szCs w:val="24"/>
          <w:lang w:eastAsia="en-US"/>
        </w:rPr>
        <w:t xml:space="preserve">             </w:t>
      </w:r>
      <w:r w:rsidRPr="00A01DBB">
        <w:rPr>
          <w:szCs w:val="24"/>
          <w:lang w:eastAsia="en-US"/>
        </w:rPr>
        <w:t>5. Dėl sutikimo pertvarkyti Klaipėdos miesto savivaldybės įmonę „Debreceno vaistinė“ į uždarąją akcinę bendrovę. Pranešėjas E. Simokaitis.</w:t>
      </w:r>
    </w:p>
    <w:p w:rsidR="00A01DBB" w:rsidRDefault="00A01DBB" w:rsidP="00A01DBB">
      <w:pPr>
        <w:jc w:val="both"/>
        <w:rPr>
          <w:szCs w:val="24"/>
          <w:lang w:eastAsia="en-US"/>
        </w:rPr>
      </w:pPr>
      <w:r>
        <w:rPr>
          <w:szCs w:val="24"/>
          <w:lang w:eastAsia="en-US"/>
        </w:rPr>
        <w:t xml:space="preserve">           </w:t>
      </w:r>
      <w:r w:rsidRPr="00A01DBB">
        <w:rPr>
          <w:szCs w:val="24"/>
          <w:lang w:eastAsia="en-US"/>
        </w:rPr>
        <w:t xml:space="preserve">  6. Dėl laikraščio „Memeler dampfboot“ atminimo įamžinimo. Pranešėja E. Deltuvaitė.</w:t>
      </w:r>
    </w:p>
    <w:p w:rsidR="00A01DBB" w:rsidRPr="00A01DBB" w:rsidRDefault="00A01DBB" w:rsidP="00A01DBB">
      <w:pPr>
        <w:jc w:val="both"/>
        <w:rPr>
          <w:szCs w:val="24"/>
          <w:lang w:eastAsia="en-US"/>
        </w:rPr>
      </w:pPr>
      <w:r>
        <w:rPr>
          <w:szCs w:val="24"/>
          <w:lang w:eastAsia="en-US"/>
        </w:rPr>
        <w:t xml:space="preserve">             7</w:t>
      </w:r>
      <w:r w:rsidRPr="00A01DBB">
        <w:rPr>
          <w:szCs w:val="24"/>
          <w:lang w:eastAsia="en-US"/>
        </w:rPr>
        <w:t>. Dėl Klaipėdos miesto savivaldybės tarybos 2017 m. liepos 27 d. sprendimo Nr. T2-187 „Dėl kultūros bei meno projektų finansavimo Klaipėdos miesto savivaldybės biudžeto lėšomis tvarkos nustatymo“ pakeitimo. Pranešėja E. Deltuvaitė.</w:t>
      </w:r>
    </w:p>
    <w:p w:rsidR="00A01DBB" w:rsidRPr="00A01DBB" w:rsidRDefault="00A01DBB" w:rsidP="00A01DBB">
      <w:pPr>
        <w:jc w:val="both"/>
        <w:rPr>
          <w:szCs w:val="24"/>
          <w:lang w:eastAsia="en-US"/>
        </w:rPr>
      </w:pPr>
      <w:r>
        <w:rPr>
          <w:szCs w:val="24"/>
          <w:lang w:eastAsia="en-US"/>
        </w:rPr>
        <w:t xml:space="preserve">         </w:t>
      </w:r>
      <w:r w:rsidRPr="00A01DBB">
        <w:rPr>
          <w:szCs w:val="24"/>
          <w:lang w:eastAsia="en-US"/>
        </w:rPr>
        <w:t xml:space="preserve">    </w:t>
      </w:r>
      <w:r>
        <w:rPr>
          <w:szCs w:val="24"/>
          <w:lang w:eastAsia="en-US"/>
        </w:rPr>
        <w:t>8</w:t>
      </w:r>
      <w:r w:rsidRPr="00A01DBB">
        <w:rPr>
          <w:szCs w:val="24"/>
          <w:lang w:eastAsia="en-US"/>
        </w:rPr>
        <w:t>. Dėl Klaipėdos miesto savivaldybės tarybos 2015 m. liepos 30 d. sprendimo Nr. T2-182 „Dėl Klaipėdos miesto savivaldybės švietimo tarybos nuostatų patvirtinimo“ pakeitimo. Pranešėja L. Prižgintienė.</w:t>
      </w:r>
    </w:p>
    <w:p w:rsidR="00A01DBB" w:rsidRPr="00A01DBB" w:rsidRDefault="00A01DBB" w:rsidP="00A01DBB">
      <w:pPr>
        <w:jc w:val="both"/>
        <w:rPr>
          <w:szCs w:val="24"/>
          <w:lang w:eastAsia="en-US"/>
        </w:rPr>
      </w:pPr>
      <w:r>
        <w:rPr>
          <w:szCs w:val="24"/>
          <w:lang w:eastAsia="en-US"/>
        </w:rPr>
        <w:t xml:space="preserve">       </w:t>
      </w:r>
      <w:r w:rsidRPr="00A01DBB">
        <w:rPr>
          <w:szCs w:val="24"/>
          <w:lang w:eastAsia="en-US"/>
        </w:rPr>
        <w:t xml:space="preserve">      </w:t>
      </w:r>
      <w:r>
        <w:rPr>
          <w:szCs w:val="24"/>
          <w:lang w:eastAsia="en-US"/>
        </w:rPr>
        <w:t>9</w:t>
      </w:r>
      <w:r w:rsidRPr="00A01DBB">
        <w:rPr>
          <w:szCs w:val="24"/>
          <w:lang w:eastAsia="en-US"/>
        </w:rPr>
        <w:t>. Dėl Klaipėdos „Aukuro“ gimnazijos sporto klasių mokinių ugdymo tvarkos aprašo patvirtinimo. Pranešėja L. Prižgintienė.</w:t>
      </w:r>
    </w:p>
    <w:p w:rsidR="00A01DBB" w:rsidRPr="00A01DBB" w:rsidRDefault="00A01DBB" w:rsidP="00A01DBB">
      <w:pPr>
        <w:jc w:val="both"/>
        <w:rPr>
          <w:szCs w:val="24"/>
          <w:lang w:eastAsia="en-US"/>
        </w:rPr>
      </w:pPr>
      <w:r>
        <w:rPr>
          <w:bCs/>
          <w:color w:val="000000"/>
          <w:szCs w:val="24"/>
          <w:lang w:eastAsia="en-US"/>
        </w:rPr>
        <w:t xml:space="preserve">     </w:t>
      </w:r>
      <w:r w:rsidRPr="00A01DBB">
        <w:rPr>
          <w:bCs/>
          <w:color w:val="000000"/>
          <w:szCs w:val="24"/>
          <w:lang w:eastAsia="en-US"/>
        </w:rPr>
        <w:t xml:space="preserve">       </w:t>
      </w:r>
      <w:r>
        <w:rPr>
          <w:bCs/>
          <w:color w:val="000000"/>
          <w:szCs w:val="24"/>
          <w:lang w:eastAsia="en-US"/>
        </w:rPr>
        <w:t xml:space="preserve"> 10</w:t>
      </w:r>
      <w:r w:rsidRPr="00A01DBB">
        <w:rPr>
          <w:bCs/>
          <w:color w:val="000000"/>
          <w:szCs w:val="24"/>
          <w:lang w:eastAsia="en-US"/>
        </w:rPr>
        <w:t xml:space="preserve">. </w:t>
      </w:r>
      <w:r w:rsidRPr="00A01DBB">
        <w:rPr>
          <w:szCs w:val="24"/>
          <w:lang w:eastAsia="en-US"/>
        </w:rPr>
        <w:t>Dėl Klaipėdos miesto savivaldybės tarybos 2015 m. lapkričio 26 d. sprendimo Nr. T2-306 „Dėl viešosios įstaigos Klaipėdos ekonominės plėtros agentūros teikiamų kūrybinio inkubatoriaus kultūros fabriko paslaugų įkainių patvirtinimo“ pripažinimo netekusiu galios. Pranešėja J. Činauskaitė.</w:t>
      </w:r>
    </w:p>
    <w:p w:rsidR="00A01DBB" w:rsidRPr="00A01DBB" w:rsidRDefault="00A01DBB" w:rsidP="00A01DBB">
      <w:pPr>
        <w:jc w:val="both"/>
        <w:rPr>
          <w:szCs w:val="24"/>
          <w:lang w:eastAsia="en-US"/>
        </w:rPr>
      </w:pPr>
      <w:r>
        <w:rPr>
          <w:szCs w:val="24"/>
          <w:lang w:eastAsia="en-US"/>
        </w:rPr>
        <w:t xml:space="preserve">   </w:t>
      </w:r>
      <w:r w:rsidRPr="00A01DBB">
        <w:rPr>
          <w:szCs w:val="24"/>
          <w:lang w:eastAsia="en-US"/>
        </w:rPr>
        <w:t xml:space="preserve">         </w:t>
      </w:r>
      <w:r>
        <w:rPr>
          <w:szCs w:val="24"/>
          <w:lang w:eastAsia="en-US"/>
        </w:rPr>
        <w:t xml:space="preserve"> 11</w:t>
      </w:r>
      <w:r w:rsidRPr="00A01DBB">
        <w:rPr>
          <w:szCs w:val="24"/>
          <w:lang w:eastAsia="en-US"/>
        </w:rPr>
        <w:t>. Dėl pritarimo dalyvauti tarptautinės programos Interreg Europe projekte „Tarptautinės įmonės“ partnerio teisėmis. Pranešėja J. Činauskaitė.</w:t>
      </w:r>
    </w:p>
    <w:p w:rsidR="00A01DBB" w:rsidRDefault="00A01DBB" w:rsidP="00A01DBB">
      <w:pPr>
        <w:jc w:val="both"/>
        <w:rPr>
          <w:bCs/>
          <w:szCs w:val="24"/>
          <w:lang w:eastAsia="en-US"/>
        </w:rPr>
      </w:pPr>
      <w:r>
        <w:rPr>
          <w:szCs w:val="24"/>
          <w:lang w:eastAsia="en-US"/>
        </w:rPr>
        <w:t xml:space="preserve">    </w:t>
      </w:r>
      <w:r w:rsidRPr="00A01DBB">
        <w:rPr>
          <w:szCs w:val="24"/>
          <w:lang w:eastAsia="en-US"/>
        </w:rPr>
        <w:t xml:space="preserve">        </w:t>
      </w:r>
      <w:r>
        <w:rPr>
          <w:szCs w:val="24"/>
          <w:lang w:eastAsia="en-US"/>
        </w:rPr>
        <w:t xml:space="preserve"> 12</w:t>
      </w:r>
      <w:r w:rsidRPr="00A01DBB">
        <w:rPr>
          <w:szCs w:val="24"/>
          <w:lang w:eastAsia="en-US"/>
        </w:rPr>
        <w:t>. Dėl pritarimo proje</w:t>
      </w:r>
      <w:r w:rsidRPr="00A01DBB">
        <w:rPr>
          <w:bCs/>
          <w:szCs w:val="24"/>
          <w:lang w:eastAsia="en-US"/>
        </w:rPr>
        <w:t xml:space="preserve">kto </w:t>
      </w:r>
      <w:r w:rsidRPr="00A01DBB">
        <w:rPr>
          <w:szCs w:val="24"/>
          <w:lang w:eastAsia="en-US"/>
        </w:rPr>
        <w:t xml:space="preserve">„Turgaus aikštės su prieigomis sutvarkymas, pritaikant verslo, bendruomenės poreikiams“ </w:t>
      </w:r>
      <w:r w:rsidRPr="00A01DBB">
        <w:rPr>
          <w:bCs/>
          <w:szCs w:val="24"/>
          <w:lang w:eastAsia="en-US"/>
        </w:rPr>
        <w:t>įgyvendinimui. Pranešėja E. Jurkevičienė.</w:t>
      </w:r>
    </w:p>
    <w:p w:rsidR="00A01DBB" w:rsidRPr="00A01DBB" w:rsidRDefault="00A01DBB" w:rsidP="00A01DBB">
      <w:pPr>
        <w:rPr>
          <w:szCs w:val="24"/>
          <w:lang w:eastAsia="en-US"/>
        </w:rPr>
      </w:pPr>
    </w:p>
    <w:p w:rsidR="003F2494" w:rsidRDefault="003F2494" w:rsidP="003F2494">
      <w:pPr>
        <w:jc w:val="both"/>
        <w:rPr>
          <w:szCs w:val="24"/>
          <w:lang w:eastAsia="en-US"/>
        </w:rPr>
      </w:pPr>
      <w:r>
        <w:rPr>
          <w:szCs w:val="24"/>
          <w:lang w:eastAsia="en-US"/>
        </w:rPr>
        <w:lastRenderedPageBreak/>
        <w:t xml:space="preserve">             </w:t>
      </w:r>
      <w:r w:rsidRPr="00A01DBB">
        <w:rPr>
          <w:szCs w:val="24"/>
          <w:lang w:eastAsia="en-US"/>
        </w:rPr>
        <w:t xml:space="preserve">1. </w:t>
      </w:r>
      <w:r>
        <w:rPr>
          <w:szCs w:val="24"/>
          <w:lang w:eastAsia="en-US"/>
        </w:rPr>
        <w:t xml:space="preserve">SVARSTYTA. </w:t>
      </w:r>
      <w:r w:rsidRPr="00A01DBB">
        <w:rPr>
          <w:szCs w:val="24"/>
          <w:lang w:eastAsia="en-US"/>
        </w:rPr>
        <w:t>Girdavos gatvės pavadinimo suteikimo, Pamario gatvės pavadinimo ir geogr</w:t>
      </w:r>
      <w:r>
        <w:rPr>
          <w:szCs w:val="24"/>
          <w:lang w:eastAsia="en-US"/>
        </w:rPr>
        <w:t>afinių charakteristikų pakeitimas</w:t>
      </w:r>
      <w:r w:rsidRPr="00A01DBB">
        <w:rPr>
          <w:szCs w:val="24"/>
          <w:lang w:eastAsia="en-US"/>
        </w:rPr>
        <w:t xml:space="preserve">. </w:t>
      </w:r>
    </w:p>
    <w:p w:rsidR="003F2494" w:rsidRDefault="0082254E" w:rsidP="0082254E">
      <w:pPr>
        <w:tabs>
          <w:tab w:val="num" w:pos="0"/>
          <w:tab w:val="left" w:pos="993"/>
        </w:tabs>
        <w:ind w:firstLine="709"/>
        <w:jc w:val="both"/>
        <w:rPr>
          <w:szCs w:val="24"/>
        </w:rPr>
      </w:pPr>
      <w:r>
        <w:rPr>
          <w:szCs w:val="24"/>
          <w:lang w:eastAsia="en-US"/>
        </w:rPr>
        <w:t xml:space="preserve"> </w:t>
      </w:r>
      <w:r w:rsidR="003F2494" w:rsidRPr="00A01DBB">
        <w:rPr>
          <w:szCs w:val="24"/>
          <w:lang w:eastAsia="en-US"/>
        </w:rPr>
        <w:t xml:space="preserve">Pranešėjas </w:t>
      </w:r>
      <w:r w:rsidR="00B52CF7">
        <w:rPr>
          <w:szCs w:val="24"/>
          <w:lang w:eastAsia="en-US"/>
        </w:rPr>
        <w:t xml:space="preserve">– </w:t>
      </w:r>
      <w:r w:rsidR="003F2494" w:rsidRPr="00A01DBB">
        <w:rPr>
          <w:szCs w:val="24"/>
          <w:lang w:eastAsia="en-US"/>
        </w:rPr>
        <w:t>V. Nausėda.</w:t>
      </w:r>
      <w:r w:rsidRPr="0082254E">
        <w:rPr>
          <w:szCs w:val="24"/>
        </w:rPr>
        <w:t xml:space="preserve"> </w:t>
      </w:r>
      <w:r>
        <w:rPr>
          <w:szCs w:val="24"/>
        </w:rPr>
        <w:t>Teigia, kad s</w:t>
      </w:r>
      <w:r w:rsidRPr="0082254E">
        <w:rPr>
          <w:szCs w:val="24"/>
        </w:rPr>
        <w:t>i</w:t>
      </w:r>
      <w:r>
        <w:rPr>
          <w:szCs w:val="24"/>
        </w:rPr>
        <w:t>ekiant tinkamai vykdyti LR</w:t>
      </w:r>
      <w:r w:rsidR="003E3577">
        <w:rPr>
          <w:szCs w:val="24"/>
        </w:rPr>
        <w:t xml:space="preserve"> V</w:t>
      </w:r>
      <w:r w:rsidRPr="0082254E">
        <w:rPr>
          <w:szCs w:val="24"/>
        </w:rPr>
        <w:t>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dėl naujos gatvės pavadinimo suteikimo ir Pamario gatvės pavadinimo ir geografinių charakteristikų pakeitimo.</w:t>
      </w:r>
    </w:p>
    <w:p w:rsidR="00A44470" w:rsidRDefault="00A44470" w:rsidP="00A44470">
      <w:pPr>
        <w:jc w:val="both"/>
        <w:rPr>
          <w:szCs w:val="24"/>
          <w:lang w:eastAsia="en-US"/>
        </w:rPr>
      </w:pPr>
      <w:r>
        <w:rPr>
          <w:rFonts w:eastAsiaTheme="minorHAnsi"/>
          <w:szCs w:val="24"/>
          <w:lang w:eastAsia="en-US"/>
        </w:rPr>
        <w:t xml:space="preserve">             NUTARTA. Pritarti pateiktam sprendimo projektui.</w:t>
      </w:r>
    </w:p>
    <w:p w:rsidR="00A44470" w:rsidRPr="00C23EE5" w:rsidRDefault="00A44470" w:rsidP="00A44470">
      <w:pPr>
        <w:jc w:val="both"/>
        <w:rPr>
          <w:rFonts w:eastAsiaTheme="minorHAnsi"/>
          <w:szCs w:val="24"/>
          <w:lang w:eastAsia="en-US"/>
        </w:rPr>
      </w:pPr>
      <w:r>
        <w:rPr>
          <w:rFonts w:eastAsiaTheme="minorHAnsi"/>
          <w:szCs w:val="24"/>
          <w:lang w:eastAsia="en-US"/>
        </w:rPr>
        <w:t xml:space="preserve">             BALSUOTA: už – 4, prieš – 0, susilaiko – 0.</w:t>
      </w:r>
    </w:p>
    <w:p w:rsidR="00A44470" w:rsidRPr="00A01DBB" w:rsidRDefault="00A44470" w:rsidP="003F2494">
      <w:pPr>
        <w:jc w:val="both"/>
        <w:rPr>
          <w:caps/>
          <w:szCs w:val="24"/>
          <w:lang w:eastAsia="en-US"/>
        </w:rPr>
      </w:pPr>
    </w:p>
    <w:p w:rsidR="003F2494" w:rsidRDefault="003F2494" w:rsidP="003F2494">
      <w:pPr>
        <w:jc w:val="both"/>
        <w:rPr>
          <w:bCs/>
          <w:color w:val="000000"/>
          <w:szCs w:val="24"/>
          <w:lang w:eastAsia="en-US"/>
        </w:rPr>
      </w:pPr>
      <w:r>
        <w:rPr>
          <w:szCs w:val="24"/>
          <w:lang w:eastAsia="en-US"/>
        </w:rPr>
        <w:t xml:space="preserve">             </w:t>
      </w:r>
      <w:r w:rsidRPr="00A01DBB">
        <w:rPr>
          <w:szCs w:val="24"/>
          <w:lang w:eastAsia="en-US"/>
        </w:rPr>
        <w:t xml:space="preserve">2. </w:t>
      </w:r>
      <w:r>
        <w:rPr>
          <w:szCs w:val="24"/>
          <w:lang w:eastAsia="en-US"/>
        </w:rPr>
        <w:t xml:space="preserve">SVARSTYTA. </w:t>
      </w:r>
      <w:r w:rsidRPr="00A01DBB">
        <w:rPr>
          <w:bCs/>
          <w:color w:val="000000"/>
          <w:szCs w:val="24"/>
          <w:lang w:eastAsia="en-US"/>
        </w:rPr>
        <w:t>Klaipėdos miesto savivaldybės tarybos 2008 m. gruodžio 23 d. sprendimo </w:t>
      </w:r>
      <w:hyperlink r:id="rId9" w:history="1">
        <w:r w:rsidRPr="003F2494">
          <w:rPr>
            <w:bCs/>
            <w:color w:val="000000" w:themeColor="text1"/>
            <w:szCs w:val="24"/>
            <w:lang w:eastAsia="en-US"/>
          </w:rPr>
          <w:t>Nr. T2-416</w:t>
        </w:r>
      </w:hyperlink>
      <w:r w:rsidRPr="00A01DBB">
        <w:rPr>
          <w:bCs/>
          <w:color w:val="000000"/>
          <w:szCs w:val="24"/>
          <w:lang w:eastAsia="en-US"/>
        </w:rPr>
        <w:t> „Dėl Asmenims su sunkia negalia dienos socialinės globos asmens namuose skyrimo, teikimo ir mokėjimo tvarkos apra</w:t>
      </w:r>
      <w:r>
        <w:rPr>
          <w:bCs/>
          <w:color w:val="000000"/>
          <w:szCs w:val="24"/>
          <w:lang w:eastAsia="en-US"/>
        </w:rPr>
        <w:t>šo patvirtinimo“ pakeitimas</w:t>
      </w:r>
      <w:r w:rsidRPr="00A01DBB">
        <w:rPr>
          <w:bCs/>
          <w:color w:val="000000"/>
          <w:szCs w:val="24"/>
          <w:lang w:eastAsia="en-US"/>
        </w:rPr>
        <w:t xml:space="preserve">. </w:t>
      </w:r>
    </w:p>
    <w:p w:rsidR="003F2494" w:rsidRPr="00901A05" w:rsidRDefault="003F2494" w:rsidP="0082254E">
      <w:pPr>
        <w:jc w:val="both"/>
        <w:rPr>
          <w:color w:val="000000"/>
          <w:szCs w:val="24"/>
          <w:lang w:eastAsia="en-US"/>
        </w:rPr>
      </w:pPr>
      <w:r>
        <w:rPr>
          <w:bCs/>
          <w:color w:val="000000"/>
          <w:szCs w:val="24"/>
          <w:lang w:eastAsia="en-US"/>
        </w:rPr>
        <w:t xml:space="preserve">             </w:t>
      </w:r>
      <w:r w:rsidRPr="00A01DBB">
        <w:rPr>
          <w:bCs/>
          <w:color w:val="000000"/>
          <w:szCs w:val="24"/>
          <w:lang w:eastAsia="en-US"/>
        </w:rPr>
        <w:t xml:space="preserve">Pranešėja </w:t>
      </w:r>
      <w:r w:rsidR="00B52CF7">
        <w:rPr>
          <w:szCs w:val="24"/>
          <w:lang w:eastAsia="en-US"/>
        </w:rPr>
        <w:t xml:space="preserve">– </w:t>
      </w:r>
      <w:r w:rsidRPr="00A01DBB">
        <w:rPr>
          <w:bCs/>
          <w:color w:val="000000"/>
          <w:szCs w:val="24"/>
          <w:lang w:eastAsia="en-US"/>
        </w:rPr>
        <w:t>A. Liesytė.</w:t>
      </w:r>
      <w:r w:rsidR="0082254E" w:rsidRPr="0082254E">
        <w:rPr>
          <w:szCs w:val="24"/>
          <w:lang w:eastAsia="en-US"/>
        </w:rPr>
        <w:t xml:space="preserve"> </w:t>
      </w:r>
      <w:r w:rsidR="0082254E">
        <w:rPr>
          <w:szCs w:val="24"/>
          <w:lang w:eastAsia="en-US"/>
        </w:rPr>
        <w:t>Sako, kad p</w:t>
      </w:r>
      <w:r w:rsidR="0082254E" w:rsidRPr="0082254E">
        <w:rPr>
          <w:szCs w:val="24"/>
          <w:lang w:eastAsia="en-US"/>
        </w:rPr>
        <w:t>asikeitus teisėms aktams, reglamentuojantiems dienos socialinės globos paslaugų teikimą, keičiamas tvarkos aprašas. Teisės aktuose pasikeitė sąvokos, kurios apibrėžia kas yra asmuo su sunkia negalia, todėl keičiami  4.2.1 ir 4.2.2. papunkčiai. 5 punktas keičiamas, nes s</w:t>
      </w:r>
      <w:r w:rsidR="0082254E" w:rsidRPr="0082254E">
        <w:rPr>
          <w:color w:val="000000"/>
          <w:szCs w:val="24"/>
          <w:lang w:eastAsia="en-US"/>
        </w:rPr>
        <w:t xml:space="preserve">avivaldybė turi užtikrinti socialinių paslaugų teikimą savo teritorijos gyventojams, todėl tikslinama, kokioje teritorijoje gyvenantiems asmenims skiriama dienos socialinė globa asmens namuose. Ministerijos patvirtintos naujos normos dėl dienos socialinė globos asmens namuose teikimo trukmės nuo 2 val. per dieną iki 10 val., atsižvelgiant į šį pakeitimą, keičiamas 20 punktas. Aprašo 6.4 ir </w:t>
      </w:r>
      <w:r w:rsidR="0082254E" w:rsidRPr="0082254E">
        <w:rPr>
          <w:szCs w:val="24"/>
          <w:shd w:val="clear" w:color="auto" w:fill="FFFFFF"/>
          <w:lang w:eastAsia="en-US"/>
        </w:rPr>
        <w:t>6.5 papunkčiai bei 7 ir 19 punktai keičiami, nes</w:t>
      </w:r>
      <w:r w:rsidR="0082254E" w:rsidRPr="0082254E">
        <w:rPr>
          <w:rFonts w:ascii="Tahoma" w:hAnsi="Tahoma" w:cs="Tahoma"/>
          <w:color w:val="3E3E3E"/>
          <w:sz w:val="18"/>
          <w:szCs w:val="18"/>
          <w:shd w:val="clear" w:color="auto" w:fill="FFFFFF"/>
          <w:lang w:eastAsia="en-US"/>
        </w:rPr>
        <w:t> </w:t>
      </w:r>
      <w:r w:rsidR="0082254E" w:rsidRPr="0082254E">
        <w:rPr>
          <w:szCs w:val="24"/>
          <w:shd w:val="clear" w:color="auto" w:fill="FFFFFF"/>
          <w:lang w:eastAsia="en-US"/>
        </w:rPr>
        <w:t xml:space="preserve">NDNT ir kitos tarnybos aktualius duomenis savivaldybėms teikia per </w:t>
      </w:r>
      <w:r w:rsidR="0082254E" w:rsidRPr="0082254E">
        <w:rPr>
          <w:color w:val="000000"/>
          <w:szCs w:val="24"/>
          <w:lang w:eastAsia="en-US"/>
        </w:rPr>
        <w:t xml:space="preserve">Socialinės paramos šeimai </w:t>
      </w:r>
      <w:r w:rsidR="0082254E" w:rsidRPr="0082254E">
        <w:rPr>
          <w:szCs w:val="24"/>
          <w:shd w:val="clear" w:color="auto" w:fill="FFFFFF"/>
          <w:lang w:eastAsia="en-US"/>
        </w:rPr>
        <w:t>informacinę sistemą</w:t>
      </w:r>
      <w:r w:rsidR="0082254E" w:rsidRPr="0082254E">
        <w:rPr>
          <w:color w:val="000000"/>
          <w:szCs w:val="24"/>
          <w:lang w:eastAsia="en-US"/>
        </w:rPr>
        <w:t xml:space="preserve"> (SPIS)</w:t>
      </w:r>
      <w:r w:rsidR="0082254E" w:rsidRPr="0082254E">
        <w:rPr>
          <w:szCs w:val="24"/>
          <w:shd w:val="clear" w:color="auto" w:fill="FFFFFF"/>
          <w:lang w:eastAsia="en-US"/>
        </w:rPr>
        <w:t xml:space="preserve">, duomenys perduodami tiesiogiai ir asmenims nebereikia pateikti kai kurių dokumentų originalų. Pasikeitus teisės aktams buvo panaikintos registracijos kortelės, dėl šios priežasties naikinamas ir 15 punktas. </w:t>
      </w:r>
      <w:r w:rsidR="0082254E" w:rsidRPr="0082254E">
        <w:rPr>
          <w:szCs w:val="24"/>
          <w:lang w:eastAsia="en-US"/>
        </w:rPr>
        <w:t>Išplečiamos sąlygos</w:t>
      </w:r>
      <w:r w:rsidR="00901A05">
        <w:rPr>
          <w:szCs w:val="24"/>
          <w:lang w:eastAsia="en-US"/>
        </w:rPr>
        <w:t>,</w:t>
      </w:r>
      <w:r w:rsidR="0082254E" w:rsidRPr="0082254E">
        <w:rPr>
          <w:szCs w:val="24"/>
          <w:lang w:eastAsia="en-US"/>
        </w:rPr>
        <w:t xml:space="preserve"> dėl kurių asmuo gali atidėti </w:t>
      </w:r>
      <w:r w:rsidR="0082254E" w:rsidRPr="0082254E">
        <w:rPr>
          <w:color w:val="000000"/>
          <w:szCs w:val="24"/>
          <w:lang w:eastAsia="en-US"/>
        </w:rPr>
        <w:t>dienos socialinės globos asmens n</w:t>
      </w:r>
      <w:r w:rsidR="0082254E">
        <w:rPr>
          <w:color w:val="000000"/>
          <w:szCs w:val="24"/>
          <w:lang w:eastAsia="en-US"/>
        </w:rPr>
        <w:t>amuose paslaugų gavimo terminą</w:t>
      </w:r>
      <w:r w:rsidR="0082254E" w:rsidRPr="0082254E">
        <w:rPr>
          <w:szCs w:val="24"/>
          <w:lang w:eastAsia="en-US"/>
        </w:rPr>
        <w:t xml:space="preserve">. Atsižvelgiant į klientų poreikius bei siekiant užtikrinti visapusiškas ir kokybiškas paslaugas asmenims su sunkia negalia jos papildytos naujomis </w:t>
      </w:r>
      <w:r w:rsidR="0082254E">
        <w:rPr>
          <w:szCs w:val="24"/>
          <w:lang w:eastAsia="en-US"/>
        </w:rPr>
        <w:t>paslaugų rūšimis</w:t>
      </w:r>
      <w:r w:rsidR="0082254E" w:rsidRPr="0082254E">
        <w:rPr>
          <w:szCs w:val="24"/>
          <w:lang w:eastAsia="en-US"/>
        </w:rPr>
        <w:t xml:space="preserve">. Įstaigos teikiančios socialines paslaugas turi patvirtintas vidines tvarkas, todėl keičiami 29, 30, 31, 32 ir 44 punktai suteikiant daugiau galimybių pačioms įstaigoms reglamentuoti vidinių dokumentų administravimą.  </w:t>
      </w:r>
    </w:p>
    <w:p w:rsidR="00A44470" w:rsidRDefault="00A44470" w:rsidP="00A44470">
      <w:pPr>
        <w:jc w:val="both"/>
        <w:rPr>
          <w:szCs w:val="24"/>
          <w:lang w:eastAsia="en-US"/>
        </w:rPr>
      </w:pPr>
      <w:r>
        <w:rPr>
          <w:rFonts w:eastAsiaTheme="minorHAnsi"/>
          <w:szCs w:val="24"/>
          <w:lang w:eastAsia="en-US"/>
        </w:rPr>
        <w:t xml:space="preserve">             NUTARTA. Pritarti pateiktam sprendimo projektui.</w:t>
      </w:r>
    </w:p>
    <w:p w:rsidR="00A44470" w:rsidRPr="00C23EE5" w:rsidRDefault="00A44470" w:rsidP="00A44470">
      <w:pPr>
        <w:jc w:val="both"/>
        <w:rPr>
          <w:rFonts w:eastAsiaTheme="minorHAnsi"/>
          <w:szCs w:val="24"/>
          <w:lang w:eastAsia="en-US"/>
        </w:rPr>
      </w:pPr>
      <w:r>
        <w:rPr>
          <w:rFonts w:eastAsiaTheme="minorHAnsi"/>
          <w:szCs w:val="24"/>
          <w:lang w:eastAsia="en-US"/>
        </w:rPr>
        <w:t xml:space="preserve">             BALSUOTA: už – 4, prieš – 0, susilaiko – 0.</w:t>
      </w:r>
    </w:p>
    <w:p w:rsidR="003F2494" w:rsidRPr="00A01DBB" w:rsidRDefault="003F2494" w:rsidP="003F2494">
      <w:pPr>
        <w:jc w:val="both"/>
        <w:rPr>
          <w:bCs/>
          <w:color w:val="000000"/>
          <w:szCs w:val="24"/>
          <w:lang w:eastAsia="en-US"/>
        </w:rPr>
      </w:pPr>
    </w:p>
    <w:p w:rsidR="003F2494" w:rsidRDefault="003F2494" w:rsidP="003F2494">
      <w:pPr>
        <w:jc w:val="both"/>
        <w:rPr>
          <w:szCs w:val="24"/>
          <w:lang w:eastAsia="en-US"/>
        </w:rPr>
      </w:pPr>
      <w:r>
        <w:rPr>
          <w:szCs w:val="24"/>
          <w:lang w:eastAsia="en-US"/>
        </w:rPr>
        <w:t xml:space="preserve">             </w:t>
      </w:r>
      <w:r w:rsidRPr="00A01DBB">
        <w:rPr>
          <w:szCs w:val="24"/>
          <w:lang w:eastAsia="en-US"/>
        </w:rPr>
        <w:t>3.</w:t>
      </w:r>
      <w:r w:rsidRPr="003F2494">
        <w:rPr>
          <w:szCs w:val="24"/>
          <w:lang w:eastAsia="en-US"/>
        </w:rPr>
        <w:t xml:space="preserve"> </w:t>
      </w:r>
      <w:r>
        <w:rPr>
          <w:szCs w:val="24"/>
          <w:lang w:eastAsia="en-US"/>
        </w:rPr>
        <w:t xml:space="preserve">SVARSTYTA. </w:t>
      </w:r>
      <w:r w:rsidRPr="00A01DBB">
        <w:rPr>
          <w:szCs w:val="24"/>
          <w:lang w:eastAsia="en-US"/>
        </w:rPr>
        <w:t>Europos jaunimo sostin</w:t>
      </w:r>
      <w:r>
        <w:rPr>
          <w:szCs w:val="24"/>
          <w:lang w:eastAsia="en-US"/>
        </w:rPr>
        <w:t>ės tarybos nuostatų patvirtinimas</w:t>
      </w:r>
      <w:r w:rsidRPr="00A01DBB">
        <w:rPr>
          <w:szCs w:val="24"/>
          <w:lang w:eastAsia="en-US"/>
        </w:rPr>
        <w:t xml:space="preserve">. </w:t>
      </w:r>
    </w:p>
    <w:p w:rsidR="007B5D6F" w:rsidRPr="007B5D6F" w:rsidRDefault="007B5D6F" w:rsidP="007B5D6F">
      <w:pPr>
        <w:ind w:firstLine="709"/>
        <w:jc w:val="both"/>
        <w:rPr>
          <w:color w:val="000000"/>
          <w:szCs w:val="24"/>
        </w:rPr>
      </w:pPr>
      <w:r>
        <w:rPr>
          <w:szCs w:val="24"/>
          <w:lang w:eastAsia="en-US"/>
        </w:rPr>
        <w:t xml:space="preserve"> </w:t>
      </w:r>
      <w:r w:rsidR="003F2494" w:rsidRPr="00A01DBB">
        <w:rPr>
          <w:szCs w:val="24"/>
          <w:lang w:eastAsia="en-US"/>
        </w:rPr>
        <w:t xml:space="preserve">Pranešėja </w:t>
      </w:r>
      <w:r w:rsidR="00B52CF7">
        <w:rPr>
          <w:szCs w:val="24"/>
          <w:lang w:eastAsia="en-US"/>
        </w:rPr>
        <w:t xml:space="preserve">– </w:t>
      </w:r>
      <w:r w:rsidR="003F2494" w:rsidRPr="00A01DBB">
        <w:rPr>
          <w:szCs w:val="24"/>
          <w:lang w:eastAsia="en-US"/>
        </w:rPr>
        <w:t>A. Andruškevičiūtė.</w:t>
      </w:r>
      <w:r w:rsidRPr="007B5D6F">
        <w:rPr>
          <w:szCs w:val="24"/>
        </w:rPr>
        <w:t xml:space="preserve"> </w:t>
      </w:r>
      <w:r w:rsidR="003E3577">
        <w:rPr>
          <w:szCs w:val="24"/>
        </w:rPr>
        <w:t xml:space="preserve">Pažymi, kad </w:t>
      </w:r>
      <w:r w:rsidRPr="007B5D6F">
        <w:rPr>
          <w:szCs w:val="24"/>
        </w:rPr>
        <w:t>sprendimo projektas parengtas vadovaujantis Lietuvos Respublikos vietos savivaldos įstatymo 16 straipsnio 6 dalimi ir atsižvelgiant į Klaipėdos miesto savivaldybės tarybos 2018 m. rugsėjo 27 d. sprendimą Nr. T2-197 ‚</w:t>
      </w:r>
      <w:r w:rsidRPr="007B5D6F">
        <w:rPr>
          <w:color w:val="000000"/>
          <w:szCs w:val="24"/>
        </w:rPr>
        <w:t>,Dėl pritarimo Klaipėdos miesto savivaldybės paraiškai Europos jaunimo sostinės 2021 m. titului gauti“ ir Klaipėdos miesto savivaldybės tarybos 2019 m. balandžio 12 d. sprendimą Nr. T2-98 „Dėl pritarimo Europos jaunimo forumo ir Klaipėdos miesto savivaldybės bendradarbiavimo dėl Europos jaunimo sostinės 2021 m. titulo sutarties projektui“.</w:t>
      </w:r>
      <w:r>
        <w:rPr>
          <w:color w:val="000000"/>
          <w:szCs w:val="24"/>
        </w:rPr>
        <w:t xml:space="preserve"> </w:t>
      </w:r>
      <w:r w:rsidRPr="007B5D6F">
        <w:rPr>
          <w:color w:val="000000"/>
          <w:szCs w:val="24"/>
        </w:rPr>
        <w:t xml:space="preserve">Remiantis Europos jaunimo sostinės 2021 m. paraiška yra numatyta įsteigti projekto laikotarpiui Europos jaunimo sostinės tarybą. </w:t>
      </w:r>
    </w:p>
    <w:p w:rsidR="003F2494" w:rsidRPr="003E3577" w:rsidRDefault="003E3577" w:rsidP="003E3577">
      <w:pPr>
        <w:pStyle w:val="Sraopastraipa"/>
        <w:ind w:left="0"/>
        <w:jc w:val="both"/>
        <w:rPr>
          <w:bCs/>
          <w:szCs w:val="24"/>
        </w:rPr>
      </w:pPr>
      <w:r>
        <w:rPr>
          <w:bCs/>
          <w:szCs w:val="24"/>
        </w:rPr>
        <w:t xml:space="preserve">             A.</w:t>
      </w:r>
      <w:r w:rsidR="00024BDE">
        <w:rPr>
          <w:bCs/>
          <w:szCs w:val="24"/>
        </w:rPr>
        <w:t xml:space="preserve"> </w:t>
      </w:r>
      <w:r>
        <w:rPr>
          <w:bCs/>
          <w:szCs w:val="24"/>
        </w:rPr>
        <w:t xml:space="preserve">Andruškevičiūtė teigia, kad </w:t>
      </w:r>
      <w:r w:rsidR="00024BDE">
        <w:rPr>
          <w:bCs/>
          <w:szCs w:val="24"/>
        </w:rPr>
        <w:t>p</w:t>
      </w:r>
      <w:r w:rsidR="007B5D6F" w:rsidRPr="003E3577">
        <w:rPr>
          <w:bCs/>
          <w:szCs w:val="24"/>
        </w:rPr>
        <w:t>atvirtinus Europos jaunimo sostinės tarybos nuostatus bus galima atrinkti narius į tarybą ir pradėti organizuoti darbą</w:t>
      </w:r>
      <w:r w:rsidR="00901A05">
        <w:rPr>
          <w:bCs/>
          <w:szCs w:val="24"/>
        </w:rPr>
        <w:t>,</w:t>
      </w:r>
      <w:r w:rsidR="007B5D6F" w:rsidRPr="003E3577">
        <w:rPr>
          <w:bCs/>
          <w:szCs w:val="24"/>
        </w:rPr>
        <w:t xml:space="preserve"> susijusi su Europos jaunimo sostinės projektu.</w:t>
      </w:r>
    </w:p>
    <w:p w:rsidR="00B52CF7" w:rsidRDefault="00B52CF7" w:rsidP="00B52CF7">
      <w:pPr>
        <w:jc w:val="both"/>
        <w:rPr>
          <w:szCs w:val="24"/>
          <w:lang w:eastAsia="en-US"/>
        </w:rPr>
      </w:pPr>
      <w:r>
        <w:rPr>
          <w:rFonts w:eastAsiaTheme="minorHAnsi"/>
          <w:szCs w:val="24"/>
          <w:lang w:eastAsia="en-US"/>
        </w:rPr>
        <w:t xml:space="preserve">             NUTARTA. Pritarti pateiktam sprendimo projektui.</w:t>
      </w:r>
    </w:p>
    <w:p w:rsidR="00B52CF7" w:rsidRPr="00C23EE5" w:rsidRDefault="00B52CF7" w:rsidP="00B52CF7">
      <w:pPr>
        <w:jc w:val="both"/>
        <w:rPr>
          <w:rFonts w:eastAsiaTheme="minorHAnsi"/>
          <w:szCs w:val="24"/>
          <w:lang w:eastAsia="en-US"/>
        </w:rPr>
      </w:pPr>
      <w:r>
        <w:rPr>
          <w:rFonts w:eastAsiaTheme="minorHAnsi"/>
          <w:szCs w:val="24"/>
          <w:lang w:eastAsia="en-US"/>
        </w:rPr>
        <w:t xml:space="preserve">             BALSUOTA: už – 4, prieš – 0, susilaiko – 0.</w:t>
      </w:r>
    </w:p>
    <w:p w:rsidR="003F2494" w:rsidRPr="00A01DBB" w:rsidRDefault="003F2494" w:rsidP="003F2494">
      <w:pPr>
        <w:jc w:val="both"/>
        <w:rPr>
          <w:caps/>
          <w:szCs w:val="24"/>
          <w:lang w:eastAsia="en-US"/>
        </w:rPr>
      </w:pPr>
    </w:p>
    <w:p w:rsidR="003F2494" w:rsidRDefault="003F2494" w:rsidP="003F2494">
      <w:pPr>
        <w:jc w:val="both"/>
        <w:rPr>
          <w:szCs w:val="24"/>
          <w:lang w:eastAsia="en-US"/>
        </w:rPr>
      </w:pPr>
      <w:r>
        <w:rPr>
          <w:bCs/>
          <w:color w:val="000000"/>
          <w:szCs w:val="24"/>
          <w:lang w:eastAsia="en-US"/>
        </w:rPr>
        <w:t xml:space="preserve">             </w:t>
      </w:r>
      <w:r w:rsidRPr="00A01DBB">
        <w:rPr>
          <w:bCs/>
          <w:color w:val="000000"/>
          <w:szCs w:val="24"/>
          <w:lang w:eastAsia="en-US"/>
        </w:rPr>
        <w:t xml:space="preserve">4. </w:t>
      </w:r>
      <w:r>
        <w:rPr>
          <w:szCs w:val="24"/>
          <w:lang w:eastAsia="en-US"/>
        </w:rPr>
        <w:t>SVARSTYTA. Nekilnojamojo daikto pirkimas</w:t>
      </w:r>
      <w:r w:rsidRPr="00A01DBB">
        <w:rPr>
          <w:szCs w:val="24"/>
          <w:lang w:eastAsia="en-US"/>
        </w:rPr>
        <w:t xml:space="preserve"> savival</w:t>
      </w:r>
      <w:r>
        <w:rPr>
          <w:szCs w:val="24"/>
          <w:lang w:eastAsia="en-US"/>
        </w:rPr>
        <w:t>dybės nuosavybėn ir jo perdavimas</w:t>
      </w:r>
      <w:r w:rsidRPr="00A01DBB">
        <w:rPr>
          <w:szCs w:val="24"/>
          <w:lang w:eastAsia="en-US"/>
        </w:rPr>
        <w:t xml:space="preserve"> valdyti, naudoti ir disponuoti patikėjimo teise. </w:t>
      </w:r>
    </w:p>
    <w:p w:rsidR="003F2494" w:rsidRPr="00004FD2" w:rsidRDefault="00004FD2" w:rsidP="00004FD2">
      <w:pPr>
        <w:ind w:firstLine="567"/>
        <w:jc w:val="both"/>
      </w:pPr>
      <w:r>
        <w:rPr>
          <w:szCs w:val="24"/>
          <w:lang w:eastAsia="en-US"/>
        </w:rPr>
        <w:lastRenderedPageBreak/>
        <w:t xml:space="preserve">    </w:t>
      </w:r>
      <w:r w:rsidR="003F2494" w:rsidRPr="00A01DBB">
        <w:rPr>
          <w:szCs w:val="24"/>
          <w:lang w:eastAsia="en-US"/>
        </w:rPr>
        <w:t xml:space="preserve">Pranešėjas </w:t>
      </w:r>
      <w:r w:rsidR="00B52CF7">
        <w:rPr>
          <w:szCs w:val="24"/>
          <w:lang w:eastAsia="en-US"/>
        </w:rPr>
        <w:t xml:space="preserve">– </w:t>
      </w:r>
      <w:r w:rsidR="003F2494" w:rsidRPr="00A01DBB">
        <w:rPr>
          <w:szCs w:val="24"/>
          <w:lang w:eastAsia="en-US"/>
        </w:rPr>
        <w:t>E. Simokaitis.</w:t>
      </w:r>
      <w:r w:rsidRPr="00004FD2">
        <w:rPr>
          <w:color w:val="000000"/>
        </w:rPr>
        <w:t xml:space="preserve"> </w:t>
      </w:r>
      <w:r>
        <w:rPr>
          <w:color w:val="000000"/>
        </w:rPr>
        <w:t>Primena, kad v</w:t>
      </w:r>
      <w:r w:rsidRPr="00FA20DE">
        <w:rPr>
          <w:color w:val="000000"/>
        </w:rPr>
        <w:t xml:space="preserve">adovaujantis </w:t>
      </w:r>
      <w:r w:rsidRPr="009C73AD">
        <w:rPr>
          <w:color w:val="000000"/>
        </w:rPr>
        <w:t>Klaipėdos miesto savivaldybės administ</w:t>
      </w:r>
      <w:r>
        <w:rPr>
          <w:color w:val="000000"/>
        </w:rPr>
        <w:t>racijos direktoriaus įsakymu</w:t>
      </w:r>
      <w:r w:rsidRPr="009C73AD">
        <w:rPr>
          <w:color w:val="000000"/>
        </w:rPr>
        <w:t xml:space="preserve"> „Dėl gyvenamųjų patalpų Klaipėdos mieste pirkimo skelbiamų derybų būdu</w:t>
      </w:r>
      <w:r>
        <w:rPr>
          <w:color w:val="000000"/>
        </w:rPr>
        <w:t>“ sudaryta</w:t>
      </w:r>
      <w:r w:rsidRPr="009C73AD">
        <w:rPr>
          <w:color w:val="000000"/>
        </w:rPr>
        <w:t xml:space="preserve"> Gyvenamųjų patalpų (butų) Klaipėdos mieste pirkimo skelbiamų derybų būdu bendruomeniniams vaikų</w:t>
      </w:r>
      <w:r>
        <w:rPr>
          <w:color w:val="000000"/>
        </w:rPr>
        <w:t xml:space="preserve"> globos namams steigti komisija (toliau – Komisija). Vadovaudamasi minėtu įsakymu patvirtintu</w:t>
      </w:r>
      <w:r w:rsidRPr="00FA20DE">
        <w:rPr>
          <w:color w:val="000000"/>
        </w:rPr>
        <w:t xml:space="preserve"> </w:t>
      </w:r>
      <w:r w:rsidRPr="009C73AD">
        <w:rPr>
          <w:color w:val="000000"/>
        </w:rPr>
        <w:t>Gyvenamųjų patalpų (butų) Klaipėdos mieste pirkimo skelbiamų derybų būdu</w:t>
      </w:r>
      <w:r>
        <w:rPr>
          <w:color w:val="000000"/>
        </w:rPr>
        <w:t xml:space="preserve"> sąlygų aprašu</w:t>
      </w:r>
      <w:r w:rsidRPr="00FA20DE">
        <w:rPr>
          <w:color w:val="000000"/>
        </w:rPr>
        <w:t xml:space="preserve"> </w:t>
      </w:r>
      <w:r>
        <w:rPr>
          <w:color w:val="000000"/>
        </w:rPr>
        <w:t>(toliau Aprašas</w:t>
      </w:r>
      <w:r w:rsidRPr="00FA20DE">
        <w:rPr>
          <w:color w:val="000000"/>
        </w:rPr>
        <w:t>)</w:t>
      </w:r>
      <w:r>
        <w:rPr>
          <w:color w:val="000000"/>
        </w:rPr>
        <w:t>,</w:t>
      </w:r>
      <w:r w:rsidRPr="00FA20DE">
        <w:rPr>
          <w:color w:val="000000"/>
        </w:rPr>
        <w:t xml:space="preserve"> </w:t>
      </w:r>
      <w:r>
        <w:rPr>
          <w:color w:val="000000"/>
        </w:rPr>
        <w:t xml:space="preserve">Komisija </w:t>
      </w:r>
      <w:r w:rsidRPr="00FA20DE">
        <w:rPr>
          <w:color w:val="000000"/>
        </w:rPr>
        <w:t xml:space="preserve">įvertino siūlomą pirkti butą </w:t>
      </w:r>
      <w:r w:rsidR="00901A05">
        <w:t>Dariaus ir Girėno g.</w:t>
      </w:r>
      <w:r w:rsidRPr="00A949D2">
        <w:t xml:space="preserve">, Klaipėdoje </w:t>
      </w:r>
      <w:r w:rsidRPr="00FA20DE">
        <w:rPr>
          <w:color w:val="000000"/>
        </w:rPr>
        <w:t>ir nustatė, kad siūlomas butas atiti</w:t>
      </w:r>
      <w:r>
        <w:rPr>
          <w:color w:val="000000"/>
        </w:rPr>
        <w:t xml:space="preserve">nka keliamus reikalavimus. </w:t>
      </w:r>
      <w:r>
        <w:t>K</w:t>
      </w:r>
      <w:r w:rsidRPr="00FA20DE">
        <w:t xml:space="preserve">omisija nusprendė siūlyti Savivaldybės administracijos direktoriui pirkti butą </w:t>
      </w:r>
      <w:r w:rsidR="00901A05">
        <w:t>Dariaus ir Girėno g.</w:t>
      </w:r>
      <w:r w:rsidRPr="00A949D2">
        <w:t xml:space="preserve">, Klaipėdoje </w:t>
      </w:r>
      <w:r w:rsidRPr="00FA20DE">
        <w:t>i</w:t>
      </w:r>
      <w:r>
        <w:t>r vadovaujantis Aprašo 44</w:t>
      </w:r>
      <w:r w:rsidRPr="00FA20DE">
        <w:t xml:space="preserve"> punktu teikia Klaipėdos miesto savivaldybės tarybai tvirtinti Komisij</w:t>
      </w:r>
      <w:r>
        <w:t>os sprendimą</w:t>
      </w:r>
      <w:r w:rsidRPr="00FA20DE">
        <w:t>.</w:t>
      </w:r>
    </w:p>
    <w:p w:rsidR="00A44470" w:rsidRDefault="00A44470" w:rsidP="00A44470">
      <w:pPr>
        <w:jc w:val="both"/>
        <w:rPr>
          <w:szCs w:val="24"/>
          <w:lang w:eastAsia="en-US"/>
        </w:rPr>
      </w:pPr>
      <w:r>
        <w:rPr>
          <w:rFonts w:eastAsiaTheme="minorHAnsi"/>
          <w:szCs w:val="24"/>
          <w:lang w:eastAsia="en-US"/>
        </w:rPr>
        <w:t xml:space="preserve">             NUTARTA. Pritarti pateiktam sprendimo projektui.</w:t>
      </w:r>
    </w:p>
    <w:p w:rsidR="00A44470" w:rsidRPr="00C23EE5" w:rsidRDefault="00A44470" w:rsidP="00A44470">
      <w:pPr>
        <w:jc w:val="both"/>
        <w:rPr>
          <w:rFonts w:eastAsiaTheme="minorHAnsi"/>
          <w:szCs w:val="24"/>
          <w:lang w:eastAsia="en-US"/>
        </w:rPr>
      </w:pPr>
      <w:r>
        <w:rPr>
          <w:rFonts w:eastAsiaTheme="minorHAnsi"/>
          <w:szCs w:val="24"/>
          <w:lang w:eastAsia="en-US"/>
        </w:rPr>
        <w:t xml:space="preserve">             BALSUOTA: už – 4, prieš – 0, susilaiko – 0.</w:t>
      </w:r>
    </w:p>
    <w:p w:rsidR="003F2494" w:rsidRPr="00A01DBB" w:rsidRDefault="003F2494" w:rsidP="003F2494">
      <w:pPr>
        <w:jc w:val="both"/>
        <w:rPr>
          <w:szCs w:val="24"/>
          <w:lang w:eastAsia="en-US"/>
        </w:rPr>
      </w:pPr>
    </w:p>
    <w:p w:rsidR="003F2494" w:rsidRDefault="003F2494" w:rsidP="003F2494">
      <w:pPr>
        <w:jc w:val="both"/>
        <w:rPr>
          <w:szCs w:val="24"/>
          <w:lang w:eastAsia="en-US"/>
        </w:rPr>
      </w:pPr>
      <w:r>
        <w:rPr>
          <w:szCs w:val="24"/>
          <w:lang w:eastAsia="en-US"/>
        </w:rPr>
        <w:t xml:space="preserve">             </w:t>
      </w:r>
      <w:r w:rsidRPr="00A01DBB">
        <w:rPr>
          <w:szCs w:val="24"/>
          <w:lang w:eastAsia="en-US"/>
        </w:rPr>
        <w:t xml:space="preserve">5. </w:t>
      </w:r>
      <w:r>
        <w:rPr>
          <w:szCs w:val="24"/>
          <w:lang w:eastAsia="en-US"/>
        </w:rPr>
        <w:t>SVARSTYTA. Sutikimas</w:t>
      </w:r>
      <w:r w:rsidRPr="00A01DBB">
        <w:rPr>
          <w:szCs w:val="24"/>
          <w:lang w:eastAsia="en-US"/>
        </w:rPr>
        <w:t xml:space="preserve"> pertvarkyti Klaipėdos miesto savivaldybės įmonę „Debreceno vaistinė“ į uždarąją akcinę bendrovę. </w:t>
      </w:r>
    </w:p>
    <w:p w:rsidR="003F2494" w:rsidRDefault="00F75163" w:rsidP="00F75163">
      <w:pPr>
        <w:ind w:firstLine="720"/>
        <w:jc w:val="both"/>
        <w:rPr>
          <w:color w:val="000000"/>
        </w:rPr>
      </w:pPr>
      <w:r>
        <w:rPr>
          <w:szCs w:val="24"/>
          <w:lang w:eastAsia="en-US"/>
        </w:rPr>
        <w:t xml:space="preserve"> </w:t>
      </w:r>
      <w:r w:rsidR="003F2494" w:rsidRPr="00A01DBB">
        <w:rPr>
          <w:szCs w:val="24"/>
          <w:lang w:eastAsia="en-US"/>
        </w:rPr>
        <w:t xml:space="preserve">Pranešėjas </w:t>
      </w:r>
      <w:r w:rsidR="00B52CF7">
        <w:rPr>
          <w:szCs w:val="24"/>
          <w:lang w:eastAsia="en-US"/>
        </w:rPr>
        <w:t xml:space="preserve">– </w:t>
      </w:r>
      <w:r w:rsidR="003F2494" w:rsidRPr="00A01DBB">
        <w:rPr>
          <w:szCs w:val="24"/>
          <w:lang w:eastAsia="en-US"/>
        </w:rPr>
        <w:t>E. Simokaitis.</w:t>
      </w:r>
      <w:r w:rsidRPr="00F75163">
        <w:t xml:space="preserve"> </w:t>
      </w:r>
      <w:r w:rsidR="00901A05">
        <w:t xml:space="preserve">Pažymi, kad </w:t>
      </w:r>
      <w:r w:rsidRPr="00C55A62">
        <w:t>sprendimo projektu siekiama pradėti vykdyti Klaipėdos miesto savivaldybei</w:t>
      </w:r>
      <w:r>
        <w:t xml:space="preserve"> </w:t>
      </w:r>
      <w:r w:rsidRPr="00C55A62">
        <w:t xml:space="preserve">nuosavybės teise priklausančios Savivaldybės įmonės „Debreceno vaistinė“ (į.k. </w:t>
      </w:r>
      <w:r w:rsidRPr="00C55A62">
        <w:rPr>
          <w:color w:val="000000"/>
        </w:rPr>
        <w:t xml:space="preserve">140786882, adresas Taikos pr. 101, Klaipėda), pertvarkymo į uždarąją akcinę bendrovę procedūras. </w:t>
      </w:r>
    </w:p>
    <w:p w:rsidR="00F75163" w:rsidRDefault="00F75163" w:rsidP="00F75163">
      <w:pPr>
        <w:ind w:firstLine="720"/>
        <w:jc w:val="both"/>
        <w:rPr>
          <w:color w:val="000000"/>
        </w:rPr>
      </w:pPr>
      <w:r>
        <w:rPr>
          <w:color w:val="000000"/>
        </w:rPr>
        <w:t xml:space="preserve"> S.</w:t>
      </w:r>
      <w:r w:rsidR="001F4D4F">
        <w:rPr>
          <w:color w:val="000000"/>
        </w:rPr>
        <w:t xml:space="preserve"> </w:t>
      </w:r>
      <w:r>
        <w:rPr>
          <w:color w:val="000000"/>
        </w:rPr>
        <w:t>Budinas</w:t>
      </w:r>
      <w:r w:rsidR="00901A05">
        <w:rPr>
          <w:color w:val="000000"/>
        </w:rPr>
        <w:t xml:space="preserve"> siūlo įtraukti nuostatą, kad rekomenduoti vaistinę privatizuoti.</w:t>
      </w:r>
    </w:p>
    <w:p w:rsidR="00C5370A" w:rsidRDefault="00901A05" w:rsidP="00F75163">
      <w:pPr>
        <w:ind w:firstLine="720"/>
        <w:jc w:val="both"/>
      </w:pPr>
      <w:r>
        <w:rPr>
          <w:color w:val="000000"/>
        </w:rPr>
        <w:t xml:space="preserve"> </w:t>
      </w:r>
      <w:r>
        <w:t xml:space="preserve">R. Taraškevičius teigia, kad komitetas gali siūlyti pasvarstyti galimybę </w:t>
      </w:r>
      <w:r w:rsidR="00340564">
        <w:t>vaistinę privatizuoti.</w:t>
      </w:r>
    </w:p>
    <w:p w:rsidR="00340564" w:rsidRDefault="00340564" w:rsidP="00F75163">
      <w:pPr>
        <w:ind w:firstLine="720"/>
        <w:jc w:val="both"/>
      </w:pPr>
      <w:r>
        <w:t xml:space="preserve"> A. Vaitkus mano, kad prarasti savivaldos įtaką turėti vaistinę, kuri gali labiau tarnauti ne tik komercine prasme, jo požiūriu yra </w:t>
      </w:r>
      <w:r w:rsidR="00901A05">
        <w:t>ne</w:t>
      </w:r>
      <w:r>
        <w:t>teisinga.</w:t>
      </w:r>
      <w:r w:rsidR="00681B81">
        <w:t xml:space="preserve"> A. Vaitkus pritaria vaistinės pertvarkymui, bet ne siūlymui privatizuoti.</w:t>
      </w:r>
    </w:p>
    <w:p w:rsidR="00681B81" w:rsidRPr="00F75163" w:rsidRDefault="00901A05" w:rsidP="000B54C5">
      <w:pPr>
        <w:ind w:firstLine="720"/>
        <w:jc w:val="both"/>
      </w:pPr>
      <w:r>
        <w:t xml:space="preserve"> </w:t>
      </w:r>
      <w:r w:rsidR="000B54C5">
        <w:t>Balsavimu (už-3, susilaiko-1) pritarta siūlymui pasvarstyti galimybę privatizuoti vaistinę.</w:t>
      </w:r>
      <w:r w:rsidR="00681B81">
        <w:t xml:space="preserve"> </w:t>
      </w:r>
    </w:p>
    <w:p w:rsidR="00901A05" w:rsidRDefault="00901A05" w:rsidP="00681B81">
      <w:pPr>
        <w:jc w:val="both"/>
        <w:rPr>
          <w:rFonts w:eastAsiaTheme="minorHAnsi"/>
          <w:szCs w:val="24"/>
          <w:lang w:eastAsia="en-US"/>
        </w:rPr>
      </w:pPr>
      <w:r>
        <w:rPr>
          <w:rFonts w:eastAsiaTheme="minorHAnsi"/>
          <w:szCs w:val="24"/>
          <w:lang w:eastAsia="en-US"/>
        </w:rPr>
        <w:t xml:space="preserve">             NUTARTA:</w:t>
      </w:r>
    </w:p>
    <w:p w:rsidR="00901A05" w:rsidRDefault="00901A05" w:rsidP="00681B81">
      <w:pPr>
        <w:jc w:val="both"/>
        <w:rPr>
          <w:rFonts w:eastAsiaTheme="minorHAnsi"/>
          <w:szCs w:val="24"/>
          <w:lang w:eastAsia="en-US"/>
        </w:rPr>
      </w:pPr>
      <w:r>
        <w:rPr>
          <w:rFonts w:eastAsiaTheme="minorHAnsi"/>
          <w:szCs w:val="24"/>
          <w:lang w:eastAsia="en-US"/>
        </w:rPr>
        <w:t xml:space="preserve">             5.1.</w:t>
      </w:r>
      <w:r w:rsidR="00A44470">
        <w:rPr>
          <w:rFonts w:eastAsiaTheme="minorHAnsi"/>
          <w:szCs w:val="24"/>
          <w:lang w:eastAsia="en-US"/>
        </w:rPr>
        <w:t xml:space="preserve"> Pritarti pateiktam sprendimo projektui.</w:t>
      </w:r>
      <w:r w:rsidR="00681B81">
        <w:rPr>
          <w:rFonts w:eastAsiaTheme="minorHAnsi"/>
          <w:szCs w:val="24"/>
          <w:lang w:eastAsia="en-US"/>
        </w:rPr>
        <w:t xml:space="preserve"> </w:t>
      </w:r>
    </w:p>
    <w:p w:rsidR="00A44470" w:rsidRDefault="00901A05" w:rsidP="00681B81">
      <w:pPr>
        <w:jc w:val="both"/>
        <w:rPr>
          <w:szCs w:val="24"/>
          <w:lang w:eastAsia="en-US"/>
        </w:rPr>
      </w:pPr>
      <w:r>
        <w:rPr>
          <w:rFonts w:eastAsiaTheme="minorHAnsi"/>
          <w:szCs w:val="24"/>
          <w:lang w:eastAsia="en-US"/>
        </w:rPr>
        <w:t xml:space="preserve">             5.2. </w:t>
      </w:r>
      <w:r w:rsidR="00681B81">
        <w:rPr>
          <w:rFonts w:eastAsiaTheme="minorHAnsi"/>
          <w:szCs w:val="24"/>
          <w:lang w:eastAsia="en-US"/>
        </w:rPr>
        <w:t xml:space="preserve">Savivaldybės administracijai pasvarstyti galimybę privatizuoti </w:t>
      </w:r>
      <w:r w:rsidR="00681B81">
        <w:rPr>
          <w:szCs w:val="24"/>
          <w:lang w:eastAsia="en-US"/>
        </w:rPr>
        <w:t>S</w:t>
      </w:r>
      <w:r w:rsidR="00681B81" w:rsidRPr="00A01DBB">
        <w:rPr>
          <w:szCs w:val="24"/>
          <w:lang w:eastAsia="en-US"/>
        </w:rPr>
        <w:t>avivaldybės įmonę „Debreceno vaistinė“</w:t>
      </w:r>
      <w:r w:rsidR="00681B81">
        <w:rPr>
          <w:szCs w:val="24"/>
          <w:lang w:eastAsia="en-US"/>
        </w:rPr>
        <w:t>.</w:t>
      </w:r>
    </w:p>
    <w:p w:rsidR="00A44470" w:rsidRPr="00C23EE5" w:rsidRDefault="00A44470" w:rsidP="00A44470">
      <w:pPr>
        <w:jc w:val="both"/>
        <w:rPr>
          <w:rFonts w:eastAsiaTheme="minorHAnsi"/>
          <w:szCs w:val="24"/>
          <w:lang w:eastAsia="en-US"/>
        </w:rPr>
      </w:pPr>
      <w:r>
        <w:rPr>
          <w:rFonts w:eastAsiaTheme="minorHAnsi"/>
          <w:szCs w:val="24"/>
          <w:lang w:eastAsia="en-US"/>
        </w:rPr>
        <w:t xml:space="preserve">             BALSUOTA: už – 4, prieš – 0, susilaiko – 0.</w:t>
      </w:r>
    </w:p>
    <w:p w:rsidR="003F2494" w:rsidRPr="00A01DBB" w:rsidRDefault="003F2494" w:rsidP="003F2494">
      <w:pPr>
        <w:jc w:val="both"/>
        <w:rPr>
          <w:szCs w:val="24"/>
          <w:lang w:eastAsia="en-US"/>
        </w:rPr>
      </w:pPr>
    </w:p>
    <w:p w:rsidR="003F2494" w:rsidRDefault="003F2494" w:rsidP="003F2494">
      <w:pPr>
        <w:jc w:val="both"/>
        <w:rPr>
          <w:szCs w:val="24"/>
          <w:lang w:eastAsia="en-US"/>
        </w:rPr>
      </w:pPr>
      <w:r>
        <w:rPr>
          <w:szCs w:val="24"/>
          <w:lang w:eastAsia="en-US"/>
        </w:rPr>
        <w:t xml:space="preserve">           </w:t>
      </w:r>
      <w:r w:rsidRPr="00A01DBB">
        <w:rPr>
          <w:szCs w:val="24"/>
          <w:lang w:eastAsia="en-US"/>
        </w:rPr>
        <w:t xml:space="preserve">  6. </w:t>
      </w:r>
      <w:r>
        <w:rPr>
          <w:szCs w:val="24"/>
          <w:lang w:eastAsia="en-US"/>
        </w:rPr>
        <w:t>SVARSTYTA. L</w:t>
      </w:r>
      <w:r w:rsidRPr="00A01DBB">
        <w:rPr>
          <w:szCs w:val="24"/>
          <w:lang w:eastAsia="en-US"/>
        </w:rPr>
        <w:t>aikraščio „Memel</w:t>
      </w:r>
      <w:r>
        <w:rPr>
          <w:szCs w:val="24"/>
          <w:lang w:eastAsia="en-US"/>
        </w:rPr>
        <w:t>er dampfboot“ atminimo įamžinimas</w:t>
      </w:r>
      <w:r w:rsidRPr="00A01DBB">
        <w:rPr>
          <w:szCs w:val="24"/>
          <w:lang w:eastAsia="en-US"/>
        </w:rPr>
        <w:t xml:space="preserve">. </w:t>
      </w:r>
    </w:p>
    <w:p w:rsidR="003F2494" w:rsidRDefault="003F2494" w:rsidP="003F2494">
      <w:pPr>
        <w:jc w:val="both"/>
        <w:rPr>
          <w:szCs w:val="24"/>
        </w:rPr>
      </w:pPr>
      <w:r>
        <w:rPr>
          <w:szCs w:val="24"/>
          <w:lang w:eastAsia="en-US"/>
        </w:rPr>
        <w:t xml:space="preserve">             </w:t>
      </w:r>
      <w:r w:rsidRPr="00A01DBB">
        <w:rPr>
          <w:szCs w:val="24"/>
          <w:lang w:eastAsia="en-US"/>
        </w:rPr>
        <w:t xml:space="preserve">Pranešėja </w:t>
      </w:r>
      <w:r w:rsidR="00B52CF7">
        <w:rPr>
          <w:szCs w:val="24"/>
          <w:lang w:eastAsia="en-US"/>
        </w:rPr>
        <w:t xml:space="preserve">– </w:t>
      </w:r>
      <w:r w:rsidRPr="00A01DBB">
        <w:rPr>
          <w:szCs w:val="24"/>
          <w:lang w:eastAsia="en-US"/>
        </w:rPr>
        <w:t>E. Deltuvaitė.</w:t>
      </w:r>
      <w:r w:rsidR="00EC19D6">
        <w:rPr>
          <w:szCs w:val="24"/>
        </w:rPr>
        <w:t xml:space="preserve"> Prašo</w:t>
      </w:r>
      <w:r w:rsidR="00EC19D6" w:rsidRPr="00EC19D6">
        <w:rPr>
          <w:szCs w:val="24"/>
        </w:rPr>
        <w:t xml:space="preserve"> pritarti Klaipėdos krašto darbo grupės (Arbeitsgemeinschaft der Memellandkreise) iniciatyvai įamžinti Klaipėdoje laikraštį „Memeler dampfboot“ (Klaipėdos garlaivis) ir savo lėšomis pakabinti atminimo lentą ant pastato Herkaus Manto g. 1. </w:t>
      </w:r>
    </w:p>
    <w:p w:rsidR="00A44470" w:rsidRDefault="00A44470" w:rsidP="00A44470">
      <w:pPr>
        <w:jc w:val="both"/>
        <w:rPr>
          <w:szCs w:val="24"/>
          <w:lang w:eastAsia="en-US"/>
        </w:rPr>
      </w:pPr>
      <w:r>
        <w:rPr>
          <w:rFonts w:eastAsiaTheme="minorHAnsi"/>
          <w:szCs w:val="24"/>
          <w:lang w:eastAsia="en-US"/>
        </w:rPr>
        <w:t xml:space="preserve">             NUTARTA. Pritarti pateiktam sprendimo projektui.</w:t>
      </w:r>
    </w:p>
    <w:p w:rsidR="00A44470" w:rsidRPr="00C23EE5" w:rsidRDefault="00A44470" w:rsidP="00A44470">
      <w:pPr>
        <w:jc w:val="both"/>
        <w:rPr>
          <w:rFonts w:eastAsiaTheme="minorHAnsi"/>
          <w:szCs w:val="24"/>
          <w:lang w:eastAsia="en-US"/>
        </w:rPr>
      </w:pPr>
      <w:r>
        <w:rPr>
          <w:rFonts w:eastAsiaTheme="minorHAnsi"/>
          <w:szCs w:val="24"/>
          <w:lang w:eastAsia="en-US"/>
        </w:rPr>
        <w:t xml:space="preserve">             BALSUOTA: už – 4, prieš – 0, susilaiko – 0.</w:t>
      </w:r>
    </w:p>
    <w:p w:rsidR="003F2494" w:rsidRDefault="003F2494" w:rsidP="003F2494">
      <w:pPr>
        <w:jc w:val="both"/>
        <w:rPr>
          <w:szCs w:val="24"/>
          <w:lang w:eastAsia="en-US"/>
        </w:rPr>
      </w:pPr>
    </w:p>
    <w:p w:rsidR="003F2494" w:rsidRDefault="003F2494" w:rsidP="003F2494">
      <w:pPr>
        <w:jc w:val="both"/>
        <w:rPr>
          <w:szCs w:val="24"/>
          <w:lang w:eastAsia="en-US"/>
        </w:rPr>
      </w:pPr>
      <w:r>
        <w:rPr>
          <w:szCs w:val="24"/>
          <w:lang w:eastAsia="en-US"/>
        </w:rPr>
        <w:t xml:space="preserve">             7</w:t>
      </w:r>
      <w:r w:rsidRPr="00A01DBB">
        <w:rPr>
          <w:szCs w:val="24"/>
          <w:lang w:eastAsia="en-US"/>
        </w:rPr>
        <w:t xml:space="preserve">. </w:t>
      </w:r>
      <w:r>
        <w:rPr>
          <w:szCs w:val="24"/>
          <w:lang w:eastAsia="en-US"/>
        </w:rPr>
        <w:t xml:space="preserve">SVARSTYTA. </w:t>
      </w:r>
      <w:r w:rsidRPr="00A01DBB">
        <w:rPr>
          <w:szCs w:val="24"/>
          <w:lang w:eastAsia="en-US"/>
        </w:rPr>
        <w:t xml:space="preserve">Klaipėdos miesto savivaldybės tarybos 2017 m. liepos 27 d. sprendimo Nr. T2-187 „Dėl kultūros bei meno projektų finansavimo Klaipėdos miesto savivaldybės biudžeto lėšomis tvarkos </w:t>
      </w:r>
      <w:r>
        <w:rPr>
          <w:szCs w:val="24"/>
          <w:lang w:eastAsia="en-US"/>
        </w:rPr>
        <w:t>nustatymo“ pakeitimas</w:t>
      </w:r>
      <w:r w:rsidRPr="00A01DBB">
        <w:rPr>
          <w:szCs w:val="24"/>
          <w:lang w:eastAsia="en-US"/>
        </w:rPr>
        <w:t xml:space="preserve">. </w:t>
      </w:r>
    </w:p>
    <w:p w:rsidR="00EC19D6" w:rsidRDefault="00EC19D6" w:rsidP="00EC19D6">
      <w:pPr>
        <w:pStyle w:val="Sraopastraipa"/>
        <w:tabs>
          <w:tab w:val="left" w:pos="993"/>
        </w:tabs>
        <w:ind w:left="0" w:firstLine="709"/>
        <w:jc w:val="both"/>
        <w:rPr>
          <w:szCs w:val="24"/>
        </w:rPr>
      </w:pPr>
      <w:r>
        <w:rPr>
          <w:szCs w:val="24"/>
          <w:lang w:eastAsia="en-US"/>
        </w:rPr>
        <w:t xml:space="preserve"> </w:t>
      </w:r>
      <w:r w:rsidR="003F2494" w:rsidRPr="00A01DBB">
        <w:rPr>
          <w:szCs w:val="24"/>
          <w:lang w:eastAsia="en-US"/>
        </w:rPr>
        <w:t xml:space="preserve">Pranešėja </w:t>
      </w:r>
      <w:r w:rsidR="00B52CF7">
        <w:rPr>
          <w:szCs w:val="24"/>
          <w:lang w:eastAsia="en-US"/>
        </w:rPr>
        <w:t xml:space="preserve">– </w:t>
      </w:r>
      <w:r w:rsidR="003F2494" w:rsidRPr="00A01DBB">
        <w:rPr>
          <w:szCs w:val="24"/>
          <w:lang w:eastAsia="en-US"/>
        </w:rPr>
        <w:t>E. Deltuvaitė.</w:t>
      </w:r>
      <w:r w:rsidRPr="00EC19D6">
        <w:rPr>
          <w:szCs w:val="24"/>
        </w:rPr>
        <w:t xml:space="preserve"> </w:t>
      </w:r>
      <w:r>
        <w:rPr>
          <w:szCs w:val="24"/>
        </w:rPr>
        <w:t xml:space="preserve">Teigia, kad ekspertų atrankos aprašas atnaujinamas siekiant numatyti galimybę asmenims turintiems </w:t>
      </w:r>
      <w:r w:rsidRPr="00954B44">
        <w:rPr>
          <w:szCs w:val="24"/>
        </w:rPr>
        <w:t>meno kūrėjo statusą, suteiktą vadovaujantis Lietuvos Respublikos meno kūrėjo ir meno kūrė</w:t>
      </w:r>
      <w:r>
        <w:rPr>
          <w:szCs w:val="24"/>
        </w:rPr>
        <w:t xml:space="preserve">jų organizacijų statuso įstatymo tvarka teikti Klaipėdos miesto savivaldybei ekspertinio vertinimo paslaugas, bei siekiant patikslinti minėtąjį teisės aktą, pakeitus kitus su kultūros projektų dalinio finansavimo konkurso organizavimu susijusius teisės aktus. Ekspertų darbo reglamentas atnaujinamas siekiant jį suvienodinti su pasikeitusia kultūros projektų dalinio finansavimo tvarka bei numatant galimybes efektyviau organizuoti kultūros projektų vertinimo darbą atsakingiems Kultūros skyriaus valstybės tarnautojams. </w:t>
      </w:r>
    </w:p>
    <w:p w:rsidR="0055205C" w:rsidRDefault="001F0D3A" w:rsidP="001F0D3A">
      <w:pPr>
        <w:pStyle w:val="Sraopastraipa"/>
        <w:tabs>
          <w:tab w:val="left" w:pos="993"/>
        </w:tabs>
        <w:ind w:left="0" w:firstLine="709"/>
        <w:jc w:val="both"/>
        <w:rPr>
          <w:szCs w:val="24"/>
        </w:rPr>
      </w:pPr>
      <w:r>
        <w:rPr>
          <w:szCs w:val="24"/>
        </w:rPr>
        <w:t>Sako, kad t</w:t>
      </w:r>
      <w:r w:rsidR="00EC19D6">
        <w:rPr>
          <w:szCs w:val="24"/>
        </w:rPr>
        <w:t>arybai pritarus teikiamiems minėtųjų teisės aktų pakeitimams taip pat būtų nustatyta, kad pasibaigus ekspertų kadencijos laikotarpiui</w:t>
      </w:r>
      <w:r>
        <w:rPr>
          <w:szCs w:val="24"/>
        </w:rPr>
        <w:t>,</w:t>
      </w:r>
      <w:r w:rsidR="00EC19D6">
        <w:rPr>
          <w:szCs w:val="24"/>
        </w:rPr>
        <w:t xml:space="preserve"> Klaipėdos miesto savivaldybė viešintų Klaipėdos miesto savivaldybei ekspertinio vertinimo paslaugas teikusių asmenų sąrašą. Ekspertų sąrašo viešinimas ekspertų kadencijos laikotarpiu galimai sudarytų prielaidas paraiškų teikėjams daryti įtaką ekspertų priimamiems sprendimams, galimai neleistų ekspertams objektyviai vertinti para</w:t>
      </w:r>
      <w:r>
        <w:rPr>
          <w:szCs w:val="24"/>
        </w:rPr>
        <w:t xml:space="preserve">iškų. </w:t>
      </w:r>
      <w:r w:rsidR="00EC19D6">
        <w:rPr>
          <w:szCs w:val="24"/>
        </w:rPr>
        <w:t xml:space="preserve">Siūlymą viešinti kultūros projektus vertinusių ekspertų pavardes Klaipėdos miesto savivaldybės administracijai pateikė Kultūros švietimo ir sporto komitetas 2019-04-10 posėdyje. </w:t>
      </w:r>
    </w:p>
    <w:p w:rsidR="00A44470" w:rsidRDefault="00A44470" w:rsidP="00A44470">
      <w:pPr>
        <w:jc w:val="both"/>
        <w:rPr>
          <w:szCs w:val="24"/>
          <w:lang w:eastAsia="en-US"/>
        </w:rPr>
      </w:pPr>
      <w:r>
        <w:rPr>
          <w:rFonts w:eastAsiaTheme="minorHAnsi"/>
          <w:szCs w:val="24"/>
          <w:lang w:eastAsia="en-US"/>
        </w:rPr>
        <w:t xml:space="preserve">             NUTARTA. Pritarti pateiktam sprendimo projektui.</w:t>
      </w:r>
    </w:p>
    <w:p w:rsidR="00A44470" w:rsidRPr="00C23EE5" w:rsidRDefault="005110A9" w:rsidP="00A44470">
      <w:pPr>
        <w:jc w:val="both"/>
        <w:rPr>
          <w:rFonts w:eastAsiaTheme="minorHAnsi"/>
          <w:szCs w:val="24"/>
          <w:lang w:eastAsia="en-US"/>
        </w:rPr>
      </w:pPr>
      <w:r>
        <w:rPr>
          <w:rFonts w:eastAsiaTheme="minorHAnsi"/>
          <w:szCs w:val="24"/>
          <w:lang w:eastAsia="en-US"/>
        </w:rPr>
        <w:t xml:space="preserve">             BALSUOTA: už – 2</w:t>
      </w:r>
      <w:r w:rsidR="00A44470">
        <w:rPr>
          <w:rFonts w:eastAsiaTheme="minorHAnsi"/>
          <w:szCs w:val="24"/>
          <w:lang w:eastAsia="en-US"/>
        </w:rPr>
        <w:t>, prieš – 0, susila</w:t>
      </w:r>
      <w:r>
        <w:rPr>
          <w:rFonts w:eastAsiaTheme="minorHAnsi"/>
          <w:szCs w:val="24"/>
          <w:lang w:eastAsia="en-US"/>
        </w:rPr>
        <w:t>iko – 2</w:t>
      </w:r>
      <w:r w:rsidR="00A44470">
        <w:rPr>
          <w:rFonts w:eastAsiaTheme="minorHAnsi"/>
          <w:szCs w:val="24"/>
          <w:lang w:eastAsia="en-US"/>
        </w:rPr>
        <w:t>.</w:t>
      </w:r>
      <w:r>
        <w:rPr>
          <w:rFonts w:eastAsiaTheme="minorHAnsi"/>
          <w:szCs w:val="24"/>
          <w:lang w:eastAsia="en-US"/>
        </w:rPr>
        <w:t xml:space="preserve"> (pirmininkas balsavo už sprendimo projektą).</w:t>
      </w:r>
    </w:p>
    <w:p w:rsidR="003F2494" w:rsidRPr="00A01DBB" w:rsidRDefault="003F2494" w:rsidP="003F2494">
      <w:pPr>
        <w:jc w:val="both"/>
        <w:rPr>
          <w:szCs w:val="24"/>
          <w:lang w:eastAsia="en-US"/>
        </w:rPr>
      </w:pPr>
    </w:p>
    <w:p w:rsidR="003F2494" w:rsidRDefault="003F2494" w:rsidP="003F2494">
      <w:pPr>
        <w:jc w:val="both"/>
        <w:rPr>
          <w:szCs w:val="24"/>
          <w:lang w:eastAsia="en-US"/>
        </w:rPr>
      </w:pPr>
      <w:r>
        <w:rPr>
          <w:szCs w:val="24"/>
          <w:lang w:eastAsia="en-US"/>
        </w:rPr>
        <w:t xml:space="preserve">         </w:t>
      </w:r>
      <w:r w:rsidRPr="00A01DBB">
        <w:rPr>
          <w:szCs w:val="24"/>
          <w:lang w:eastAsia="en-US"/>
        </w:rPr>
        <w:t xml:space="preserve">    </w:t>
      </w:r>
      <w:r>
        <w:rPr>
          <w:szCs w:val="24"/>
          <w:lang w:eastAsia="en-US"/>
        </w:rPr>
        <w:t>8</w:t>
      </w:r>
      <w:r w:rsidRPr="00A01DBB">
        <w:rPr>
          <w:szCs w:val="24"/>
          <w:lang w:eastAsia="en-US"/>
        </w:rPr>
        <w:t xml:space="preserve">. </w:t>
      </w:r>
      <w:r>
        <w:rPr>
          <w:szCs w:val="24"/>
          <w:lang w:eastAsia="en-US"/>
        </w:rPr>
        <w:t xml:space="preserve">SVARSTYTA. </w:t>
      </w:r>
      <w:r w:rsidRPr="00A01DBB">
        <w:rPr>
          <w:szCs w:val="24"/>
          <w:lang w:eastAsia="en-US"/>
        </w:rPr>
        <w:t xml:space="preserve">Klaipėdos miesto savivaldybės tarybos 2015 m. liepos 30 d. sprendimo Nr. T2-182 „Dėl Klaipėdos miesto savivaldybės švietimo tarybos nuostatų patvirtinimo“ </w:t>
      </w:r>
      <w:r>
        <w:rPr>
          <w:szCs w:val="24"/>
          <w:lang w:eastAsia="en-US"/>
        </w:rPr>
        <w:t>pakeitimas</w:t>
      </w:r>
      <w:r w:rsidRPr="00A01DBB">
        <w:rPr>
          <w:szCs w:val="24"/>
          <w:lang w:eastAsia="en-US"/>
        </w:rPr>
        <w:t xml:space="preserve">. </w:t>
      </w:r>
    </w:p>
    <w:p w:rsidR="003F2494" w:rsidRDefault="003F2494" w:rsidP="003F2494">
      <w:pPr>
        <w:jc w:val="both"/>
        <w:rPr>
          <w:szCs w:val="24"/>
          <w:lang w:eastAsia="en-US"/>
        </w:rPr>
      </w:pPr>
      <w:r>
        <w:rPr>
          <w:szCs w:val="24"/>
          <w:lang w:eastAsia="en-US"/>
        </w:rPr>
        <w:t xml:space="preserve">             </w:t>
      </w:r>
      <w:r w:rsidRPr="00A01DBB">
        <w:rPr>
          <w:szCs w:val="24"/>
          <w:lang w:eastAsia="en-US"/>
        </w:rPr>
        <w:t xml:space="preserve">Pranešėja </w:t>
      </w:r>
      <w:r w:rsidR="00B52CF7">
        <w:rPr>
          <w:szCs w:val="24"/>
          <w:lang w:eastAsia="en-US"/>
        </w:rPr>
        <w:t xml:space="preserve">– </w:t>
      </w:r>
      <w:r w:rsidRPr="00A01DBB">
        <w:rPr>
          <w:szCs w:val="24"/>
          <w:lang w:eastAsia="en-US"/>
        </w:rPr>
        <w:t>L. Prižgintienė.</w:t>
      </w:r>
      <w:r w:rsidR="002731C1" w:rsidRPr="002731C1">
        <w:rPr>
          <w:bCs/>
          <w:szCs w:val="24"/>
        </w:rPr>
        <w:t xml:space="preserve"> </w:t>
      </w:r>
      <w:r w:rsidR="00B83F3C">
        <w:rPr>
          <w:bCs/>
          <w:szCs w:val="24"/>
        </w:rPr>
        <w:t>Sako</w:t>
      </w:r>
      <w:r w:rsidR="002731C1">
        <w:rPr>
          <w:bCs/>
          <w:szCs w:val="24"/>
        </w:rPr>
        <w:t>, kad p</w:t>
      </w:r>
      <w:r w:rsidR="002731C1" w:rsidRPr="009B65A9">
        <w:rPr>
          <w:bCs/>
          <w:szCs w:val="24"/>
        </w:rPr>
        <w:t>atvirtinus teikiamą sprendimo projektą, Švietimo taryba per pirmąjį savo posėdį iš narių išsirinks pirmininką, kuris visą numatytą kadenciją vykdys savo pareigas. Jo kandidatūros nebereikės teikti Klaipėdos miesto savivaldybės merui ir tvirtinti Klaipėdos miesto savivaldybės taryboje. Tokiu būdu bus išreikštas pasitikėjimas į Švietimo tarybą deleguotais nariais, supaprast</w:t>
      </w:r>
      <w:r w:rsidR="002731C1">
        <w:rPr>
          <w:bCs/>
          <w:szCs w:val="24"/>
        </w:rPr>
        <w:t>ės pirmininko skyrimo procedūra</w:t>
      </w:r>
    </w:p>
    <w:p w:rsidR="0055205C" w:rsidRDefault="0055205C" w:rsidP="0055205C">
      <w:pPr>
        <w:jc w:val="both"/>
        <w:rPr>
          <w:szCs w:val="24"/>
          <w:lang w:eastAsia="en-US"/>
        </w:rPr>
      </w:pPr>
      <w:r>
        <w:rPr>
          <w:rFonts w:eastAsiaTheme="minorHAnsi"/>
          <w:szCs w:val="24"/>
          <w:lang w:eastAsia="en-US"/>
        </w:rPr>
        <w:t xml:space="preserve">             NUTARTA. Pritarti pateiktam sprendimo projektui.</w:t>
      </w:r>
    </w:p>
    <w:p w:rsidR="0055205C" w:rsidRPr="00C23EE5" w:rsidRDefault="0055205C" w:rsidP="0055205C">
      <w:pPr>
        <w:jc w:val="both"/>
        <w:rPr>
          <w:rFonts w:eastAsiaTheme="minorHAnsi"/>
          <w:szCs w:val="24"/>
          <w:lang w:eastAsia="en-US"/>
        </w:rPr>
      </w:pPr>
      <w:r>
        <w:rPr>
          <w:rFonts w:eastAsiaTheme="minorHAnsi"/>
          <w:szCs w:val="24"/>
          <w:lang w:eastAsia="en-US"/>
        </w:rPr>
        <w:t xml:space="preserve">             BALSUOTA: už – 4, prieš – 0, susilaiko – 0.</w:t>
      </w:r>
    </w:p>
    <w:p w:rsidR="003F2494" w:rsidRPr="00A01DBB" w:rsidRDefault="003F2494" w:rsidP="003F2494">
      <w:pPr>
        <w:jc w:val="both"/>
        <w:rPr>
          <w:szCs w:val="24"/>
          <w:lang w:eastAsia="en-US"/>
        </w:rPr>
      </w:pPr>
    </w:p>
    <w:p w:rsidR="003F2494" w:rsidRDefault="003F2494" w:rsidP="003F2494">
      <w:pPr>
        <w:jc w:val="both"/>
        <w:rPr>
          <w:szCs w:val="24"/>
          <w:lang w:eastAsia="en-US"/>
        </w:rPr>
      </w:pPr>
      <w:r>
        <w:rPr>
          <w:szCs w:val="24"/>
          <w:lang w:eastAsia="en-US"/>
        </w:rPr>
        <w:t xml:space="preserve">       </w:t>
      </w:r>
      <w:r w:rsidRPr="00A01DBB">
        <w:rPr>
          <w:szCs w:val="24"/>
          <w:lang w:eastAsia="en-US"/>
        </w:rPr>
        <w:t xml:space="preserve">      </w:t>
      </w:r>
      <w:r>
        <w:rPr>
          <w:szCs w:val="24"/>
          <w:lang w:eastAsia="en-US"/>
        </w:rPr>
        <w:t>9</w:t>
      </w:r>
      <w:r w:rsidRPr="00A01DBB">
        <w:rPr>
          <w:szCs w:val="24"/>
          <w:lang w:eastAsia="en-US"/>
        </w:rPr>
        <w:t xml:space="preserve">. </w:t>
      </w:r>
      <w:r>
        <w:rPr>
          <w:szCs w:val="24"/>
          <w:lang w:eastAsia="en-US"/>
        </w:rPr>
        <w:t xml:space="preserve">SVARSTYTA. </w:t>
      </w:r>
      <w:r w:rsidRPr="00A01DBB">
        <w:rPr>
          <w:szCs w:val="24"/>
          <w:lang w:eastAsia="en-US"/>
        </w:rPr>
        <w:t>Klaipėdos „Aukuro“ gimnazijos sporto klasių mokinių ug</w:t>
      </w:r>
      <w:r>
        <w:rPr>
          <w:szCs w:val="24"/>
          <w:lang w:eastAsia="en-US"/>
        </w:rPr>
        <w:t>dymo tvarkos aprašo patvirtinimas</w:t>
      </w:r>
      <w:r w:rsidRPr="00A01DBB">
        <w:rPr>
          <w:szCs w:val="24"/>
          <w:lang w:eastAsia="en-US"/>
        </w:rPr>
        <w:t xml:space="preserve">. </w:t>
      </w:r>
    </w:p>
    <w:p w:rsidR="003F2494" w:rsidRDefault="003F2494" w:rsidP="006F3DA4">
      <w:pPr>
        <w:ind w:firstLine="720"/>
        <w:jc w:val="both"/>
        <w:rPr>
          <w:szCs w:val="24"/>
          <w:lang w:eastAsia="en-US"/>
        </w:rPr>
      </w:pPr>
      <w:r w:rsidRPr="00A01DBB">
        <w:rPr>
          <w:szCs w:val="24"/>
          <w:lang w:eastAsia="en-US"/>
        </w:rPr>
        <w:t xml:space="preserve">Pranešėja </w:t>
      </w:r>
      <w:r w:rsidR="00B52CF7">
        <w:rPr>
          <w:szCs w:val="24"/>
          <w:lang w:eastAsia="en-US"/>
        </w:rPr>
        <w:t xml:space="preserve">– </w:t>
      </w:r>
      <w:r w:rsidRPr="00A01DBB">
        <w:rPr>
          <w:szCs w:val="24"/>
          <w:lang w:eastAsia="en-US"/>
        </w:rPr>
        <w:t>L. Prižgintienė.</w:t>
      </w:r>
      <w:r w:rsidR="006F3DA4" w:rsidRPr="006F3DA4">
        <w:rPr>
          <w:szCs w:val="24"/>
        </w:rPr>
        <w:t xml:space="preserve"> </w:t>
      </w:r>
      <w:r w:rsidR="006F3DA4">
        <w:rPr>
          <w:szCs w:val="24"/>
        </w:rPr>
        <w:t>Pažymi, kad</w:t>
      </w:r>
      <w:r w:rsidR="001F0D3A">
        <w:rPr>
          <w:szCs w:val="24"/>
        </w:rPr>
        <w:t xml:space="preserve"> sprendimo projektas parengtas </w:t>
      </w:r>
      <w:r w:rsidR="006F3DA4" w:rsidRPr="00C17ED0">
        <w:rPr>
          <w:szCs w:val="24"/>
        </w:rPr>
        <w:t xml:space="preserve">siekiant apibrėžti Klaipėdos miesto „Aukuro“ </w:t>
      </w:r>
      <w:r w:rsidR="006F3DA4">
        <w:rPr>
          <w:szCs w:val="24"/>
        </w:rPr>
        <w:t xml:space="preserve">gimnazijos </w:t>
      </w:r>
      <w:r w:rsidR="006F3DA4" w:rsidRPr="00C17ED0">
        <w:rPr>
          <w:szCs w:val="24"/>
        </w:rPr>
        <w:t xml:space="preserve">sporto </w:t>
      </w:r>
      <w:r w:rsidR="006F3DA4">
        <w:rPr>
          <w:szCs w:val="24"/>
        </w:rPr>
        <w:t xml:space="preserve">klasių </w:t>
      </w:r>
      <w:r w:rsidR="006F3DA4" w:rsidRPr="00C17ED0">
        <w:rPr>
          <w:szCs w:val="24"/>
        </w:rPr>
        <w:t xml:space="preserve">mokinių ugdymo ypatumus. </w:t>
      </w:r>
      <w:r w:rsidR="001F0D3A">
        <w:rPr>
          <w:szCs w:val="24"/>
        </w:rPr>
        <w:t>Sako, kad p</w:t>
      </w:r>
      <w:r w:rsidR="006F3DA4" w:rsidRPr="00C17ED0">
        <w:rPr>
          <w:szCs w:val="24"/>
        </w:rPr>
        <w:t xml:space="preserve">asibaigus pagrindiniam priėmimui </w:t>
      </w:r>
      <w:r w:rsidR="006F3DA4" w:rsidRPr="00C17ED0">
        <w:rPr>
          <w:szCs w:val="24"/>
          <w:lang w:eastAsia="en-US"/>
        </w:rPr>
        <w:t>į mokyklas 2019–2020 mokslo metams, paaiškėjo, kad į Klaipėdos Vytauto Didžiojo gimnazijos I gimnazinę sporto klasę nepateko dalis aukštą sportinį meistriškumą pas</w:t>
      </w:r>
      <w:r w:rsidR="006F3DA4">
        <w:rPr>
          <w:szCs w:val="24"/>
          <w:lang w:eastAsia="en-US"/>
        </w:rPr>
        <w:t>iekusių komandinio sporto šakas</w:t>
      </w:r>
      <w:r w:rsidR="006F3DA4" w:rsidRPr="00C17ED0">
        <w:rPr>
          <w:szCs w:val="24"/>
          <w:lang w:eastAsia="en-US"/>
        </w:rPr>
        <w:t xml:space="preserve"> </w:t>
      </w:r>
      <w:r w:rsidR="006F3DA4">
        <w:rPr>
          <w:szCs w:val="24"/>
          <w:lang w:eastAsia="en-US"/>
        </w:rPr>
        <w:t>lankančių</w:t>
      </w:r>
      <w:r w:rsidR="006F3DA4" w:rsidRPr="00C17ED0">
        <w:rPr>
          <w:szCs w:val="24"/>
          <w:lang w:eastAsia="en-US"/>
        </w:rPr>
        <w:t xml:space="preserve"> miesto mokinių, o </w:t>
      </w:r>
      <w:r w:rsidR="006F3DA4" w:rsidRPr="001211F1">
        <w:rPr>
          <w:szCs w:val="24"/>
          <w:lang w:eastAsia="en-US"/>
        </w:rPr>
        <w:t xml:space="preserve">Klaipėdos </w:t>
      </w:r>
      <w:r w:rsidR="006F3DA4" w:rsidRPr="00C17ED0">
        <w:rPr>
          <w:szCs w:val="24"/>
          <w:lang w:eastAsia="en-US"/>
        </w:rPr>
        <w:t xml:space="preserve">„Aukuro“ gimnazijoje liko laisvų mokymosi vietų (viena klasė). </w:t>
      </w:r>
    </w:p>
    <w:p w:rsidR="00A44470" w:rsidRDefault="00A44470" w:rsidP="00A44470">
      <w:pPr>
        <w:jc w:val="both"/>
        <w:rPr>
          <w:szCs w:val="24"/>
          <w:lang w:eastAsia="en-US"/>
        </w:rPr>
      </w:pPr>
      <w:r>
        <w:rPr>
          <w:rFonts w:eastAsiaTheme="minorHAnsi"/>
          <w:szCs w:val="24"/>
          <w:lang w:eastAsia="en-US"/>
        </w:rPr>
        <w:t xml:space="preserve">             NUTARTA. Pritarti pateiktam sprendimo projektui.</w:t>
      </w:r>
    </w:p>
    <w:p w:rsidR="00A44470" w:rsidRPr="00C23EE5" w:rsidRDefault="00A44470" w:rsidP="00A44470">
      <w:pPr>
        <w:jc w:val="both"/>
        <w:rPr>
          <w:rFonts w:eastAsiaTheme="minorHAnsi"/>
          <w:szCs w:val="24"/>
          <w:lang w:eastAsia="en-US"/>
        </w:rPr>
      </w:pPr>
      <w:r>
        <w:rPr>
          <w:rFonts w:eastAsiaTheme="minorHAnsi"/>
          <w:szCs w:val="24"/>
          <w:lang w:eastAsia="en-US"/>
        </w:rPr>
        <w:t xml:space="preserve">             BALSUOTA: už – 4, prieš – 0, susilaiko – 0.</w:t>
      </w:r>
    </w:p>
    <w:p w:rsidR="003F2494" w:rsidRPr="00A01DBB" w:rsidRDefault="003F2494" w:rsidP="003F2494">
      <w:pPr>
        <w:jc w:val="both"/>
        <w:rPr>
          <w:szCs w:val="24"/>
          <w:lang w:eastAsia="en-US"/>
        </w:rPr>
      </w:pPr>
    </w:p>
    <w:p w:rsidR="003F2494" w:rsidRDefault="003F2494" w:rsidP="003F2494">
      <w:pPr>
        <w:jc w:val="both"/>
        <w:rPr>
          <w:szCs w:val="24"/>
          <w:lang w:eastAsia="en-US"/>
        </w:rPr>
      </w:pPr>
      <w:r>
        <w:rPr>
          <w:bCs/>
          <w:color w:val="000000"/>
          <w:szCs w:val="24"/>
          <w:lang w:eastAsia="en-US"/>
        </w:rPr>
        <w:t xml:space="preserve">     </w:t>
      </w:r>
      <w:r w:rsidRPr="00A01DBB">
        <w:rPr>
          <w:bCs/>
          <w:color w:val="000000"/>
          <w:szCs w:val="24"/>
          <w:lang w:eastAsia="en-US"/>
        </w:rPr>
        <w:t xml:space="preserve">       </w:t>
      </w:r>
      <w:r>
        <w:rPr>
          <w:bCs/>
          <w:color w:val="000000"/>
          <w:szCs w:val="24"/>
          <w:lang w:eastAsia="en-US"/>
        </w:rPr>
        <w:t xml:space="preserve"> 10</w:t>
      </w:r>
      <w:r w:rsidRPr="00A01DBB">
        <w:rPr>
          <w:bCs/>
          <w:color w:val="000000"/>
          <w:szCs w:val="24"/>
          <w:lang w:eastAsia="en-US"/>
        </w:rPr>
        <w:t xml:space="preserve">. </w:t>
      </w:r>
      <w:r>
        <w:rPr>
          <w:szCs w:val="24"/>
          <w:lang w:eastAsia="en-US"/>
        </w:rPr>
        <w:t xml:space="preserve">SVARSTYTA. </w:t>
      </w:r>
      <w:r w:rsidRPr="00A01DBB">
        <w:rPr>
          <w:szCs w:val="24"/>
          <w:lang w:eastAsia="en-US"/>
        </w:rPr>
        <w:t>Klaipėdos miesto savivaldybės tarybos 2015 m. lapkričio 26 d. sprendimo Nr. T2-306 „Dėl viešosios įstaigos Klaipėdos ekonominės plėtros agentūros teikiamų kūrybinio inkubatoriaus kultūros fabriko paslaugų į</w:t>
      </w:r>
      <w:r>
        <w:rPr>
          <w:szCs w:val="24"/>
          <w:lang w:eastAsia="en-US"/>
        </w:rPr>
        <w:t>kainių patvirtinimo“ pripažinimas</w:t>
      </w:r>
      <w:r w:rsidRPr="00A01DBB">
        <w:rPr>
          <w:szCs w:val="24"/>
          <w:lang w:eastAsia="en-US"/>
        </w:rPr>
        <w:t xml:space="preserve"> netekusiu galios. </w:t>
      </w:r>
    </w:p>
    <w:p w:rsidR="003F2494" w:rsidRPr="00A01DBB" w:rsidRDefault="00284821" w:rsidP="001F0D3A">
      <w:pPr>
        <w:pStyle w:val="Antrats"/>
        <w:ind w:firstLine="709"/>
        <w:jc w:val="both"/>
        <w:rPr>
          <w:szCs w:val="24"/>
        </w:rPr>
      </w:pPr>
      <w:r>
        <w:rPr>
          <w:szCs w:val="24"/>
          <w:lang w:eastAsia="en-US"/>
        </w:rPr>
        <w:t xml:space="preserve">  </w:t>
      </w:r>
      <w:r w:rsidR="003F2494" w:rsidRPr="00A01DBB">
        <w:rPr>
          <w:szCs w:val="24"/>
          <w:lang w:eastAsia="en-US"/>
        </w:rPr>
        <w:t xml:space="preserve">Pranešėja </w:t>
      </w:r>
      <w:r w:rsidR="00B52CF7">
        <w:rPr>
          <w:szCs w:val="24"/>
          <w:lang w:eastAsia="en-US"/>
        </w:rPr>
        <w:t xml:space="preserve">– </w:t>
      </w:r>
      <w:r w:rsidR="003F2494" w:rsidRPr="00A01DBB">
        <w:rPr>
          <w:szCs w:val="24"/>
          <w:lang w:eastAsia="en-US"/>
        </w:rPr>
        <w:t>J. Činauskaitė.</w:t>
      </w:r>
      <w:r w:rsidRPr="00284821">
        <w:rPr>
          <w:szCs w:val="24"/>
        </w:rPr>
        <w:t xml:space="preserve"> </w:t>
      </w:r>
      <w:r>
        <w:rPr>
          <w:szCs w:val="24"/>
        </w:rPr>
        <w:t xml:space="preserve">Sako, kad </w:t>
      </w:r>
      <w:r w:rsidRPr="00785048">
        <w:rPr>
          <w:szCs w:val="24"/>
        </w:rPr>
        <w:t>sprendimo projekt</w:t>
      </w:r>
      <w:r>
        <w:rPr>
          <w:szCs w:val="24"/>
        </w:rPr>
        <w:t>o tikslas – panaikinti vie</w:t>
      </w:r>
      <w:r w:rsidRPr="008B5EA1">
        <w:rPr>
          <w:szCs w:val="24"/>
        </w:rPr>
        <w:t>šosios įstaigos „</w:t>
      </w:r>
      <w:r>
        <w:rPr>
          <w:szCs w:val="24"/>
        </w:rPr>
        <w:t>K</w:t>
      </w:r>
      <w:r w:rsidRPr="008B5EA1">
        <w:rPr>
          <w:szCs w:val="24"/>
        </w:rPr>
        <w:t xml:space="preserve">laipėda </w:t>
      </w:r>
      <w:r>
        <w:rPr>
          <w:szCs w:val="24"/>
        </w:rPr>
        <w:t>ID</w:t>
      </w:r>
      <w:r w:rsidRPr="008B5EA1">
        <w:rPr>
          <w:szCs w:val="24"/>
        </w:rPr>
        <w:t>“</w:t>
      </w:r>
      <w:r>
        <w:rPr>
          <w:szCs w:val="24"/>
        </w:rPr>
        <w:t xml:space="preserve"> (ankstesnis pavadinimas Klaipėdos ekonominės plėtros agentūra)</w:t>
      </w:r>
      <w:r w:rsidRPr="008B5EA1">
        <w:rPr>
          <w:szCs w:val="24"/>
        </w:rPr>
        <w:t xml:space="preserve"> teikiamų </w:t>
      </w:r>
      <w:r>
        <w:rPr>
          <w:szCs w:val="24"/>
        </w:rPr>
        <w:t xml:space="preserve">KUFA </w:t>
      </w:r>
      <w:r w:rsidRPr="008B5EA1">
        <w:rPr>
          <w:szCs w:val="24"/>
        </w:rPr>
        <w:t>paslaugų įkaini</w:t>
      </w:r>
      <w:r>
        <w:rPr>
          <w:szCs w:val="24"/>
        </w:rPr>
        <w:t>us, nes tos paslaugos nėra priskirtinos viešosioms paslaugoms. Toks sprendimas suvienodintų visų Savivaldybės kontroliuojamų viešųjų įstaigų teikiamų atlygintinų paslaugų, kurios nėra priskiriamos viešosioms paslaugoms, kainų (tarifų) ar jų nustatymo taisyklių nustatymą. Analogiški šio sprendimo projekto argumentai buvo išdėstyti ir Klaipėdos miesto savivaldybės tarybos 2019 m. kovo 29 d. sprendimo projekto Nr. T1-92 „Dėl K</w:t>
      </w:r>
      <w:r w:rsidRPr="007506F2">
        <w:rPr>
          <w:szCs w:val="24"/>
        </w:rPr>
        <w:t>laipėdos miest</w:t>
      </w:r>
      <w:r>
        <w:rPr>
          <w:szCs w:val="24"/>
        </w:rPr>
        <w:t>o savivaldybės tarybos 2013 m. g</w:t>
      </w:r>
      <w:r w:rsidRPr="007506F2">
        <w:rPr>
          <w:szCs w:val="24"/>
        </w:rPr>
        <w:t xml:space="preserve">egužės 30 d. </w:t>
      </w:r>
      <w:r>
        <w:rPr>
          <w:szCs w:val="24"/>
        </w:rPr>
        <w:t>s</w:t>
      </w:r>
      <w:r w:rsidRPr="007506F2">
        <w:rPr>
          <w:szCs w:val="24"/>
        </w:rPr>
        <w:t xml:space="preserve">prendimo </w:t>
      </w:r>
      <w:r>
        <w:rPr>
          <w:szCs w:val="24"/>
        </w:rPr>
        <w:t>N</w:t>
      </w:r>
      <w:r w:rsidRPr="007506F2">
        <w:rPr>
          <w:szCs w:val="24"/>
        </w:rPr>
        <w:t>r. T2-128 „</w:t>
      </w:r>
      <w:r>
        <w:rPr>
          <w:szCs w:val="24"/>
        </w:rPr>
        <w:t>D</w:t>
      </w:r>
      <w:r w:rsidRPr="007506F2">
        <w:rPr>
          <w:szCs w:val="24"/>
        </w:rPr>
        <w:t xml:space="preserve">ėl viešosios įstaigos </w:t>
      </w:r>
      <w:r>
        <w:rPr>
          <w:szCs w:val="24"/>
        </w:rPr>
        <w:t>K</w:t>
      </w:r>
      <w:r w:rsidRPr="007506F2">
        <w:rPr>
          <w:szCs w:val="24"/>
        </w:rPr>
        <w:t>laipėdos turizmo ir kultūros informacijos centro</w:t>
      </w:r>
      <w:r>
        <w:rPr>
          <w:szCs w:val="24"/>
        </w:rPr>
        <w:t xml:space="preserve"> (toliau – KTIC) </w:t>
      </w:r>
      <w:r w:rsidRPr="007506F2">
        <w:rPr>
          <w:szCs w:val="24"/>
        </w:rPr>
        <w:t>teikiamų kempingo ir kitų paslaugų įkainių“ pripažinimo netekusiu galios</w:t>
      </w:r>
      <w:r>
        <w:rPr>
          <w:szCs w:val="24"/>
        </w:rPr>
        <w:t>“ aiškinamajame rašte, kurio pagrindu Klaipėdos miesto savivaldybės taryba 2019 m. balandžio 12 d. sprendimu Nr. T2-85 „Dėl K</w:t>
      </w:r>
      <w:r w:rsidRPr="007506F2">
        <w:rPr>
          <w:szCs w:val="24"/>
        </w:rPr>
        <w:t>laipėdos miest</w:t>
      </w:r>
      <w:r>
        <w:rPr>
          <w:szCs w:val="24"/>
        </w:rPr>
        <w:t>o savivaldybės tarybos 2013 m. g</w:t>
      </w:r>
      <w:r w:rsidRPr="007506F2">
        <w:rPr>
          <w:szCs w:val="24"/>
        </w:rPr>
        <w:t xml:space="preserve">egužės 30 d. </w:t>
      </w:r>
      <w:r>
        <w:rPr>
          <w:szCs w:val="24"/>
        </w:rPr>
        <w:t>s</w:t>
      </w:r>
      <w:r w:rsidRPr="007506F2">
        <w:rPr>
          <w:szCs w:val="24"/>
        </w:rPr>
        <w:t xml:space="preserve">prendimo </w:t>
      </w:r>
      <w:r>
        <w:rPr>
          <w:szCs w:val="24"/>
        </w:rPr>
        <w:t>N</w:t>
      </w:r>
      <w:r w:rsidRPr="007506F2">
        <w:rPr>
          <w:szCs w:val="24"/>
        </w:rPr>
        <w:t>r. T2-128 „</w:t>
      </w:r>
      <w:r>
        <w:rPr>
          <w:szCs w:val="24"/>
        </w:rPr>
        <w:t>D</w:t>
      </w:r>
      <w:r w:rsidRPr="007506F2">
        <w:rPr>
          <w:szCs w:val="24"/>
        </w:rPr>
        <w:t xml:space="preserve">ėl viešosios įstaigos </w:t>
      </w:r>
      <w:r>
        <w:rPr>
          <w:szCs w:val="24"/>
        </w:rPr>
        <w:t>K</w:t>
      </w:r>
      <w:r w:rsidRPr="007506F2">
        <w:rPr>
          <w:szCs w:val="24"/>
        </w:rPr>
        <w:t>laipėdos turizmo ir kultūros informacijos centro teikiamų kempingo ir kitų paslaugų įkainių“</w:t>
      </w:r>
      <w:r>
        <w:rPr>
          <w:szCs w:val="24"/>
        </w:rPr>
        <w:t xml:space="preserve"> buvo panaikintos KTIC teikiamų atlygintinų paslaugų, kurios nėra viešosios paslaugos, kainos (tarifai) bei atitinkamomis nuostatomis papildytas </w:t>
      </w:r>
      <w:r w:rsidRPr="007506F2">
        <w:rPr>
          <w:bCs/>
          <w:szCs w:val="24"/>
        </w:rPr>
        <w:t>Viešųjų paslaugų, kurias teikia Klaipėdos miesto savivaldybės kontroliuojamos įmonės ir įstaigos, kainų (tarifų) projektų parengimo, pateikimo, svarstymo ir tvirtinimo tvark</w:t>
      </w:r>
      <w:r w:rsidRPr="007506F2">
        <w:rPr>
          <w:szCs w:val="24"/>
        </w:rPr>
        <w:t>os apraš</w:t>
      </w:r>
      <w:r>
        <w:rPr>
          <w:szCs w:val="24"/>
        </w:rPr>
        <w:t xml:space="preserve">ą </w:t>
      </w:r>
      <w:r w:rsidRPr="007506F2">
        <w:rPr>
          <w:szCs w:val="24"/>
        </w:rPr>
        <w:t>(toliau – Aprašas), patvirtint</w:t>
      </w:r>
      <w:r>
        <w:rPr>
          <w:szCs w:val="24"/>
        </w:rPr>
        <w:t xml:space="preserve">ą </w:t>
      </w:r>
      <w:r w:rsidRPr="002C780D">
        <w:rPr>
          <w:szCs w:val="24"/>
        </w:rPr>
        <w:t xml:space="preserve">Klaipėdos miesto savivaldybės administracijos direktoriaus 2018 m. sausio 16 d. įsakymu Nr. AD1-123 „Dėl </w:t>
      </w:r>
      <w:r w:rsidRPr="002C780D">
        <w:rPr>
          <w:bCs/>
          <w:szCs w:val="24"/>
        </w:rPr>
        <w:t>Viešųjų paslaugų, kurias teikia Klaipėdos miesto savivaldybės kontroliuojamos įmonės ir įstaigos, kainų (tarifų) projektų parengimo, pateikimo, svarstymo ir tvirtinimo tvark</w:t>
      </w:r>
      <w:r w:rsidRPr="002C780D">
        <w:rPr>
          <w:szCs w:val="24"/>
        </w:rPr>
        <w:t>os aprašo patvirtinimo“</w:t>
      </w:r>
      <w:r>
        <w:rPr>
          <w:szCs w:val="24"/>
        </w:rPr>
        <w:t xml:space="preserve">. </w:t>
      </w:r>
    </w:p>
    <w:p w:rsidR="00A44470" w:rsidRDefault="003F2494" w:rsidP="00A44470">
      <w:pPr>
        <w:jc w:val="both"/>
        <w:rPr>
          <w:szCs w:val="24"/>
          <w:lang w:eastAsia="en-US"/>
        </w:rPr>
      </w:pPr>
      <w:r>
        <w:rPr>
          <w:szCs w:val="24"/>
          <w:lang w:eastAsia="en-US"/>
        </w:rPr>
        <w:t xml:space="preserve">   </w:t>
      </w:r>
      <w:r w:rsidRPr="00A01DBB">
        <w:rPr>
          <w:szCs w:val="24"/>
          <w:lang w:eastAsia="en-US"/>
        </w:rPr>
        <w:t xml:space="preserve">       </w:t>
      </w:r>
      <w:r w:rsidR="00A44470">
        <w:rPr>
          <w:rFonts w:eastAsiaTheme="minorHAnsi"/>
          <w:szCs w:val="24"/>
          <w:lang w:eastAsia="en-US"/>
        </w:rPr>
        <w:t xml:space="preserve">   NUTARTA. Pritarti pateiktam sprendimo projektui.</w:t>
      </w:r>
    </w:p>
    <w:p w:rsidR="00A44470" w:rsidRPr="00C23EE5" w:rsidRDefault="00A44470" w:rsidP="00A44470">
      <w:pPr>
        <w:jc w:val="both"/>
        <w:rPr>
          <w:rFonts w:eastAsiaTheme="minorHAnsi"/>
          <w:szCs w:val="24"/>
          <w:lang w:eastAsia="en-US"/>
        </w:rPr>
      </w:pPr>
      <w:r>
        <w:rPr>
          <w:rFonts w:eastAsiaTheme="minorHAnsi"/>
          <w:szCs w:val="24"/>
          <w:lang w:eastAsia="en-US"/>
        </w:rPr>
        <w:t xml:space="preserve">             BALSUOTA: už – 4, prieš – 0, susilaiko – 0.</w:t>
      </w:r>
    </w:p>
    <w:p w:rsidR="00A44470" w:rsidRDefault="00A44470" w:rsidP="003F2494">
      <w:pPr>
        <w:jc w:val="both"/>
        <w:rPr>
          <w:szCs w:val="24"/>
          <w:lang w:eastAsia="en-US"/>
        </w:rPr>
      </w:pPr>
    </w:p>
    <w:p w:rsidR="003F2494" w:rsidRDefault="003F2494" w:rsidP="003F2494">
      <w:pPr>
        <w:jc w:val="both"/>
        <w:rPr>
          <w:szCs w:val="24"/>
          <w:lang w:eastAsia="en-US"/>
        </w:rPr>
      </w:pPr>
      <w:r w:rsidRPr="00A01DBB">
        <w:rPr>
          <w:szCs w:val="24"/>
          <w:lang w:eastAsia="en-US"/>
        </w:rPr>
        <w:t xml:space="preserve"> </w:t>
      </w:r>
      <w:r w:rsidR="00A44470">
        <w:rPr>
          <w:szCs w:val="24"/>
          <w:lang w:eastAsia="en-US"/>
        </w:rPr>
        <w:t xml:space="preserve">          </w:t>
      </w:r>
      <w:r w:rsidRPr="00A01DBB">
        <w:rPr>
          <w:szCs w:val="24"/>
          <w:lang w:eastAsia="en-US"/>
        </w:rPr>
        <w:t xml:space="preserve"> </w:t>
      </w:r>
      <w:r>
        <w:rPr>
          <w:szCs w:val="24"/>
          <w:lang w:eastAsia="en-US"/>
        </w:rPr>
        <w:t xml:space="preserve"> 11</w:t>
      </w:r>
      <w:r w:rsidRPr="00A01DBB">
        <w:rPr>
          <w:szCs w:val="24"/>
          <w:lang w:eastAsia="en-US"/>
        </w:rPr>
        <w:t xml:space="preserve">. </w:t>
      </w:r>
      <w:r>
        <w:rPr>
          <w:szCs w:val="24"/>
          <w:lang w:eastAsia="en-US"/>
        </w:rPr>
        <w:t>SVARSTYTA. Pritarimas</w:t>
      </w:r>
      <w:r w:rsidRPr="00A01DBB">
        <w:rPr>
          <w:szCs w:val="24"/>
          <w:lang w:eastAsia="en-US"/>
        </w:rPr>
        <w:t xml:space="preserve"> dalyvauti tarptautinės programos Interreg Europe projekte „Tarptautinės įmonės“ partnerio teisėmis. </w:t>
      </w:r>
    </w:p>
    <w:p w:rsidR="003F2494" w:rsidRDefault="008B5A1D" w:rsidP="001F0D3A">
      <w:pPr>
        <w:tabs>
          <w:tab w:val="left" w:pos="993"/>
        </w:tabs>
        <w:ind w:firstLine="720"/>
        <w:jc w:val="both"/>
        <w:rPr>
          <w:szCs w:val="24"/>
          <w:lang w:eastAsia="en-US"/>
        </w:rPr>
      </w:pPr>
      <w:r>
        <w:rPr>
          <w:szCs w:val="24"/>
          <w:lang w:eastAsia="en-US"/>
        </w:rPr>
        <w:t xml:space="preserve"> </w:t>
      </w:r>
      <w:r w:rsidR="003F2494" w:rsidRPr="00A01DBB">
        <w:rPr>
          <w:szCs w:val="24"/>
          <w:lang w:eastAsia="en-US"/>
        </w:rPr>
        <w:t xml:space="preserve">Pranešėja </w:t>
      </w:r>
      <w:r w:rsidR="00B52CF7">
        <w:rPr>
          <w:szCs w:val="24"/>
          <w:lang w:eastAsia="en-US"/>
        </w:rPr>
        <w:t xml:space="preserve">– </w:t>
      </w:r>
      <w:r w:rsidR="003F2494" w:rsidRPr="00A01DBB">
        <w:rPr>
          <w:szCs w:val="24"/>
          <w:lang w:eastAsia="en-US"/>
        </w:rPr>
        <w:t>J. Činauskaitė.</w:t>
      </w:r>
      <w:r w:rsidRPr="008B5A1D">
        <w:rPr>
          <w:szCs w:val="24"/>
        </w:rPr>
        <w:t xml:space="preserve"> </w:t>
      </w:r>
      <w:r>
        <w:rPr>
          <w:szCs w:val="24"/>
        </w:rPr>
        <w:t xml:space="preserve">Pažymi, kad </w:t>
      </w:r>
      <w:r w:rsidRPr="00913537">
        <w:rPr>
          <w:szCs w:val="24"/>
        </w:rPr>
        <w:t xml:space="preserve">siekiama gauti Klaipėdos miesto savivaldybės </w:t>
      </w:r>
      <w:r>
        <w:rPr>
          <w:szCs w:val="24"/>
        </w:rPr>
        <w:t xml:space="preserve">(toliau – KMS) </w:t>
      </w:r>
      <w:r w:rsidRPr="00913537">
        <w:rPr>
          <w:szCs w:val="24"/>
        </w:rPr>
        <w:t xml:space="preserve">tarybos pritarimą dalyvauti </w:t>
      </w:r>
      <w:r w:rsidRPr="00904FD6">
        <w:rPr>
          <w:szCs w:val="24"/>
          <w:lang w:eastAsia="en-US"/>
        </w:rPr>
        <w:t xml:space="preserve">tarptautinės programos </w:t>
      </w:r>
      <w:r>
        <w:rPr>
          <w:szCs w:val="24"/>
          <w:lang w:eastAsia="en-US"/>
        </w:rPr>
        <w:t>Interreg Europe</w:t>
      </w:r>
      <w:r w:rsidRPr="00904FD6">
        <w:rPr>
          <w:szCs w:val="24"/>
          <w:lang w:eastAsia="en-US"/>
        </w:rPr>
        <w:t xml:space="preserve"> </w:t>
      </w:r>
      <w:r w:rsidRPr="000923AE">
        <w:rPr>
          <w:szCs w:val="24"/>
          <w:lang w:eastAsia="en-US"/>
        </w:rPr>
        <w:t>projekte „</w:t>
      </w:r>
      <w:r>
        <w:rPr>
          <w:szCs w:val="24"/>
          <w:lang w:eastAsia="en-US"/>
        </w:rPr>
        <w:t>Tarptautinės įmonės</w:t>
      </w:r>
      <w:r w:rsidRPr="000923AE">
        <w:rPr>
          <w:szCs w:val="24"/>
          <w:lang w:eastAsia="en-US"/>
        </w:rPr>
        <w:t>“ (angl. „</w:t>
      </w:r>
      <w:r>
        <w:rPr>
          <w:szCs w:val="24"/>
          <w:lang w:eastAsia="en-US"/>
        </w:rPr>
        <w:t>INTER VENTURES</w:t>
      </w:r>
      <w:r w:rsidR="00B83F3C">
        <w:rPr>
          <w:szCs w:val="24"/>
          <w:lang w:eastAsia="en-US"/>
        </w:rPr>
        <w:t xml:space="preserve">“ </w:t>
      </w:r>
      <w:r w:rsidRPr="000923AE">
        <w:rPr>
          <w:szCs w:val="24"/>
          <w:lang w:eastAsia="en-US"/>
        </w:rPr>
        <w:t xml:space="preserve">(toliau – Projektas) partnerio teisėmis pagal </w:t>
      </w:r>
      <w:r w:rsidRPr="0083314E">
        <w:rPr>
          <w:szCs w:val="24"/>
          <w:lang w:eastAsia="en-US"/>
        </w:rPr>
        <w:t>Europos Komisijos patvirtintą Europos regioninės plėtros fondo (ERDF) 2014 – 2020 Europos teritorinio bendradarbiavimo Interreg Europe veiksmų programą.</w:t>
      </w:r>
      <w:r w:rsidRPr="000923AE">
        <w:rPr>
          <w:szCs w:val="24"/>
          <w:lang w:eastAsia="en-US"/>
        </w:rPr>
        <w:t xml:space="preserve"> </w:t>
      </w:r>
      <w:r w:rsidRPr="004707E7">
        <w:rPr>
          <w:szCs w:val="24"/>
        </w:rPr>
        <w:t>P</w:t>
      </w:r>
      <w:r>
        <w:rPr>
          <w:szCs w:val="24"/>
        </w:rPr>
        <w:t>rojekto p</w:t>
      </w:r>
      <w:r w:rsidRPr="004707E7">
        <w:rPr>
          <w:szCs w:val="24"/>
        </w:rPr>
        <w:t>araišk</w:t>
      </w:r>
      <w:r>
        <w:rPr>
          <w:szCs w:val="24"/>
        </w:rPr>
        <w:t xml:space="preserve">ą kartu su partneriais teikė Viešoji įstaiga Klaipėda ID Toliau – KID), kuri buvo pateikta vertinimui ir patvirtinta </w:t>
      </w:r>
      <w:r w:rsidRPr="002D01EF">
        <w:rPr>
          <w:szCs w:val="24"/>
        </w:rPr>
        <w:t>2019-03-26. Patvirtinus</w:t>
      </w:r>
      <w:r>
        <w:rPr>
          <w:szCs w:val="24"/>
        </w:rPr>
        <w:t xml:space="preserve"> Projektą iš programos Interreg Europe vertinimo komisijos buvo gauta pastaba, kad Klaipėdos miestui būtinas ir Klaipėdos miesto savivaldybės, kaip partnerio, dalyvavimas Projekte. Todėl buvo išgrynintos KID Projekto veiklos, kurias galėtų vykdyti </w:t>
      </w:r>
      <w:r w:rsidR="00C2317E">
        <w:rPr>
          <w:szCs w:val="24"/>
        </w:rPr>
        <w:t>Klaipėdos miesto savivaldybės</w:t>
      </w:r>
      <w:r>
        <w:rPr>
          <w:szCs w:val="24"/>
        </w:rPr>
        <w:t xml:space="preserve"> administracija, taip tapdama tiesioginiu Projekto partneriu ir įgyvendindama atitinkamus KEPS2030 uždavinius.</w:t>
      </w:r>
    </w:p>
    <w:p w:rsidR="00A44470" w:rsidRDefault="00A44470" w:rsidP="00A44470">
      <w:pPr>
        <w:jc w:val="both"/>
        <w:rPr>
          <w:szCs w:val="24"/>
          <w:lang w:eastAsia="en-US"/>
        </w:rPr>
      </w:pPr>
      <w:r>
        <w:rPr>
          <w:rFonts w:eastAsiaTheme="minorHAnsi"/>
          <w:szCs w:val="24"/>
          <w:lang w:eastAsia="en-US"/>
        </w:rPr>
        <w:t xml:space="preserve">             NUTARTA. Pritarti pateiktam sprendimo projektui.</w:t>
      </w:r>
    </w:p>
    <w:p w:rsidR="00A44470" w:rsidRPr="00C23EE5" w:rsidRDefault="00A44470" w:rsidP="00A44470">
      <w:pPr>
        <w:jc w:val="both"/>
        <w:rPr>
          <w:rFonts w:eastAsiaTheme="minorHAnsi"/>
          <w:szCs w:val="24"/>
          <w:lang w:eastAsia="en-US"/>
        </w:rPr>
      </w:pPr>
      <w:r>
        <w:rPr>
          <w:rFonts w:eastAsiaTheme="minorHAnsi"/>
          <w:szCs w:val="24"/>
          <w:lang w:eastAsia="en-US"/>
        </w:rPr>
        <w:t xml:space="preserve">             BALSUOTA: už – 4, prieš – 0, susilaiko – 0.</w:t>
      </w:r>
    </w:p>
    <w:p w:rsidR="003F2494" w:rsidRPr="00A01DBB" w:rsidRDefault="003F2494" w:rsidP="003F2494">
      <w:pPr>
        <w:jc w:val="both"/>
        <w:rPr>
          <w:szCs w:val="24"/>
          <w:lang w:eastAsia="en-US"/>
        </w:rPr>
      </w:pPr>
    </w:p>
    <w:p w:rsidR="00C710D4" w:rsidRDefault="003F2494" w:rsidP="003F2494">
      <w:pPr>
        <w:jc w:val="both"/>
        <w:rPr>
          <w:bCs/>
          <w:szCs w:val="24"/>
          <w:lang w:eastAsia="en-US"/>
        </w:rPr>
      </w:pPr>
      <w:r>
        <w:rPr>
          <w:szCs w:val="24"/>
          <w:lang w:eastAsia="en-US"/>
        </w:rPr>
        <w:t xml:space="preserve">    </w:t>
      </w:r>
      <w:r w:rsidRPr="00A01DBB">
        <w:rPr>
          <w:szCs w:val="24"/>
          <w:lang w:eastAsia="en-US"/>
        </w:rPr>
        <w:t xml:space="preserve">        </w:t>
      </w:r>
      <w:r>
        <w:rPr>
          <w:szCs w:val="24"/>
          <w:lang w:eastAsia="en-US"/>
        </w:rPr>
        <w:t xml:space="preserve"> 12</w:t>
      </w:r>
      <w:r w:rsidRPr="00A01DBB">
        <w:rPr>
          <w:szCs w:val="24"/>
          <w:lang w:eastAsia="en-US"/>
        </w:rPr>
        <w:t xml:space="preserve">. </w:t>
      </w:r>
      <w:r>
        <w:rPr>
          <w:szCs w:val="24"/>
          <w:lang w:eastAsia="en-US"/>
        </w:rPr>
        <w:t>SVARSTYTA. P</w:t>
      </w:r>
      <w:r w:rsidR="00C710D4">
        <w:rPr>
          <w:szCs w:val="24"/>
          <w:lang w:eastAsia="en-US"/>
        </w:rPr>
        <w:t>ritarimas</w:t>
      </w:r>
      <w:r w:rsidRPr="00A01DBB">
        <w:rPr>
          <w:szCs w:val="24"/>
          <w:lang w:eastAsia="en-US"/>
        </w:rPr>
        <w:t xml:space="preserve"> proje</w:t>
      </w:r>
      <w:r w:rsidRPr="00A01DBB">
        <w:rPr>
          <w:bCs/>
          <w:szCs w:val="24"/>
          <w:lang w:eastAsia="en-US"/>
        </w:rPr>
        <w:t xml:space="preserve">kto </w:t>
      </w:r>
      <w:r w:rsidRPr="00A01DBB">
        <w:rPr>
          <w:szCs w:val="24"/>
          <w:lang w:eastAsia="en-US"/>
        </w:rPr>
        <w:t xml:space="preserve">„Turgaus aikštės su prieigomis sutvarkymas, pritaikant verslo, bendruomenės poreikiams“ </w:t>
      </w:r>
      <w:r w:rsidRPr="00A01DBB">
        <w:rPr>
          <w:bCs/>
          <w:szCs w:val="24"/>
          <w:lang w:eastAsia="en-US"/>
        </w:rPr>
        <w:t xml:space="preserve">įgyvendinimui. </w:t>
      </w:r>
    </w:p>
    <w:p w:rsidR="004E4900" w:rsidRPr="00D5217F" w:rsidRDefault="004E4900" w:rsidP="00D5217F">
      <w:pPr>
        <w:tabs>
          <w:tab w:val="left" w:pos="1134"/>
        </w:tabs>
        <w:ind w:firstLine="709"/>
        <w:jc w:val="both"/>
        <w:rPr>
          <w:noProof/>
          <w:szCs w:val="24"/>
        </w:rPr>
      </w:pPr>
      <w:r>
        <w:rPr>
          <w:bCs/>
          <w:szCs w:val="24"/>
          <w:lang w:eastAsia="en-US"/>
        </w:rPr>
        <w:t xml:space="preserve">  </w:t>
      </w:r>
      <w:r w:rsidR="003F2494" w:rsidRPr="00A01DBB">
        <w:rPr>
          <w:bCs/>
          <w:szCs w:val="24"/>
          <w:lang w:eastAsia="en-US"/>
        </w:rPr>
        <w:t xml:space="preserve">Pranešėja </w:t>
      </w:r>
      <w:r w:rsidR="00B52CF7">
        <w:rPr>
          <w:szCs w:val="24"/>
          <w:lang w:eastAsia="en-US"/>
        </w:rPr>
        <w:t xml:space="preserve">– </w:t>
      </w:r>
      <w:r w:rsidR="003F2494" w:rsidRPr="00A01DBB">
        <w:rPr>
          <w:bCs/>
          <w:szCs w:val="24"/>
          <w:lang w:eastAsia="en-US"/>
        </w:rPr>
        <w:t>E. Jurkevičienė.</w:t>
      </w:r>
      <w:r w:rsidRPr="004E4900">
        <w:rPr>
          <w:szCs w:val="24"/>
        </w:rPr>
        <w:t xml:space="preserve"> </w:t>
      </w:r>
      <w:r w:rsidR="00B83F3C">
        <w:rPr>
          <w:szCs w:val="24"/>
        </w:rPr>
        <w:t>Prašo</w:t>
      </w:r>
      <w:r w:rsidR="00D5217F" w:rsidRPr="000E18F4">
        <w:rPr>
          <w:szCs w:val="24"/>
        </w:rPr>
        <w:t xml:space="preserve"> pritarti projekto </w:t>
      </w:r>
      <w:r w:rsidR="00D5217F" w:rsidRPr="00D5217F">
        <w:rPr>
          <w:szCs w:val="24"/>
        </w:rPr>
        <w:t>„Turgaus aikštės su prieigomis sutvarkymas, pritaikant verslo, bendruomenės poreikiams“</w:t>
      </w:r>
      <w:r w:rsidR="00D5217F" w:rsidRPr="000E18F4">
        <w:rPr>
          <w:bCs/>
          <w:szCs w:val="24"/>
        </w:rPr>
        <w:t xml:space="preserve"> </w:t>
      </w:r>
      <w:r w:rsidR="00D5217F" w:rsidRPr="000E18F4">
        <w:rPr>
          <w:szCs w:val="24"/>
        </w:rPr>
        <w:t xml:space="preserve">(toliau – Projektas) </w:t>
      </w:r>
      <w:r w:rsidR="00D5217F">
        <w:rPr>
          <w:szCs w:val="24"/>
        </w:rPr>
        <w:t>įgyvendinimui.</w:t>
      </w:r>
      <w:r w:rsidR="00D5217F" w:rsidRPr="000E18F4">
        <w:rPr>
          <w:szCs w:val="24"/>
        </w:rPr>
        <w:t xml:space="preserve"> </w:t>
      </w:r>
      <w:r w:rsidRPr="001D0AF9">
        <w:rPr>
          <w:bCs/>
          <w:szCs w:val="24"/>
        </w:rPr>
        <w:t>Projekto tikslas</w:t>
      </w:r>
      <w:r w:rsidRPr="000E18F4">
        <w:rPr>
          <w:bCs/>
          <w:szCs w:val="24"/>
        </w:rPr>
        <w:t xml:space="preserve"> – prisidėti prie palankių sąlygų verslo aplinkos plėtrai ir kūrimui, gyvenamosios vietovės bendru</w:t>
      </w:r>
      <w:r w:rsidR="00D5217F">
        <w:rPr>
          <w:bCs/>
          <w:szCs w:val="24"/>
        </w:rPr>
        <w:t xml:space="preserve">omenės veiklos plėtrai sudarymo, </w:t>
      </w:r>
      <w:r w:rsidRPr="001D0AF9">
        <w:rPr>
          <w:bCs/>
          <w:szCs w:val="24"/>
        </w:rPr>
        <w:t>Projekto uždavinys</w:t>
      </w:r>
      <w:r w:rsidRPr="000E18F4">
        <w:rPr>
          <w:bCs/>
          <w:szCs w:val="24"/>
        </w:rPr>
        <w:t xml:space="preserve"> – g</w:t>
      </w:r>
      <w:r w:rsidRPr="000E18F4">
        <w:rPr>
          <w:noProof/>
          <w:szCs w:val="24"/>
        </w:rPr>
        <w:t>yvenamosios ir verslo aplinkos moderniza</w:t>
      </w:r>
      <w:r w:rsidR="00D5217F">
        <w:rPr>
          <w:noProof/>
          <w:szCs w:val="24"/>
        </w:rPr>
        <w:t>vimas pagal gyventojų poreikius,</w:t>
      </w:r>
      <w:r w:rsidR="001D0AF9">
        <w:rPr>
          <w:bCs/>
          <w:szCs w:val="24"/>
        </w:rPr>
        <w:t xml:space="preserve"> </w:t>
      </w:r>
      <w:r w:rsidR="00D5217F">
        <w:rPr>
          <w:noProof/>
          <w:szCs w:val="24"/>
        </w:rPr>
        <w:t>p</w:t>
      </w:r>
      <w:r w:rsidRPr="001D0AF9">
        <w:rPr>
          <w:noProof/>
          <w:szCs w:val="24"/>
        </w:rPr>
        <w:t>lanuojama Projekto įgyvendinimo trukmė</w:t>
      </w:r>
      <w:r w:rsidRPr="000E18F4">
        <w:rPr>
          <w:noProof/>
          <w:szCs w:val="24"/>
        </w:rPr>
        <w:t xml:space="preserve"> – 36 mėn.</w:t>
      </w:r>
    </w:p>
    <w:p w:rsidR="00D5217F" w:rsidRPr="00DC7BBA" w:rsidRDefault="00D5217F" w:rsidP="00DC7BBA">
      <w:pPr>
        <w:pStyle w:val="Pagrindinistekstas"/>
        <w:tabs>
          <w:tab w:val="left" w:pos="720"/>
          <w:tab w:val="left" w:pos="9639"/>
        </w:tabs>
        <w:ind w:firstLine="709"/>
      </w:pPr>
      <w:r>
        <w:t xml:space="preserve">  </w:t>
      </w:r>
      <w:r w:rsidR="001D0AF9">
        <w:t xml:space="preserve">E. Jurkevičienė teigia, kad </w:t>
      </w:r>
      <w:r w:rsidR="004E4900" w:rsidRPr="000E18F4">
        <w:t>Projektas yra įtrauktas į Klaipėdos regiono 2014-2020 metų plėtros planą, taip pat į Klaipėdos miesto integruotą teritorijų vystymo programą ir kaip priemonė įtrauktas į Klaipėdos miesto savivaldybės 2019-2021 metų strateginį veiklos planą (Miesto infrastruktūros objektų priežiūros ir modernizavimo programa Nr. 07).</w:t>
      </w:r>
      <w:r w:rsidR="00DC7BBA">
        <w:t xml:space="preserve"> </w:t>
      </w:r>
      <w:r w:rsidRPr="000E18F4">
        <w:rPr>
          <w:szCs w:val="24"/>
        </w:rPr>
        <w:t xml:space="preserve">Tikimasi, kad įgyvendinus Projektą, </w:t>
      </w:r>
      <w:r w:rsidRPr="000E18F4">
        <w:rPr>
          <w:noProof/>
          <w:szCs w:val="24"/>
        </w:rPr>
        <w:t xml:space="preserve">Turgaus aikštė taps potencialiu traukos centru visiems miesto gyventojams bei smulkiajam ir vidutiniam verslui pritaikyta viešaja erdve. Planuojama </w:t>
      </w:r>
      <w:r w:rsidRPr="000E18F4">
        <w:rPr>
          <w:szCs w:val="24"/>
        </w:rPr>
        <w:t>rekonstruoti Turgaus aikštę, pakeičiant jos išplanavimą, dangas, Šaltkalvių, Aukštąją, Skerdėjų, Bružės ir Turgaus a. tęsinio gatves bei prekybos paviljoną (stoginę) (pridedama darbų zonos schema). Įrengti mažosios architektūros elementus (suoliukus, šiukšliadėžes, stendus / nuorodas), vaizdo stebėjimo sistemą. Įrengti ir sutvarkyti želdinius, nutiesti inžinerinius tinklus (elektros linijas, lietaus nuotekų tinklus)</w:t>
      </w:r>
      <w:r w:rsidRPr="000E18F4">
        <w:rPr>
          <w:noProof/>
          <w:szCs w:val="24"/>
        </w:rPr>
        <w:t>.</w:t>
      </w:r>
    </w:p>
    <w:p w:rsidR="00A01DBB" w:rsidRDefault="00D5217F" w:rsidP="00DC7BBA">
      <w:pPr>
        <w:tabs>
          <w:tab w:val="left" w:pos="388"/>
        </w:tabs>
        <w:ind w:firstLine="709"/>
        <w:jc w:val="both"/>
        <w:rPr>
          <w:szCs w:val="24"/>
        </w:rPr>
      </w:pPr>
      <w:r>
        <w:rPr>
          <w:szCs w:val="24"/>
        </w:rPr>
        <w:t xml:space="preserve"> </w:t>
      </w:r>
      <w:r w:rsidR="00DC7BBA">
        <w:rPr>
          <w:szCs w:val="24"/>
        </w:rPr>
        <w:t xml:space="preserve">Pažymi, kad </w:t>
      </w:r>
      <w:r w:rsidRPr="000E18F4">
        <w:rPr>
          <w:szCs w:val="24"/>
        </w:rPr>
        <w:t>Projektas skaidomas į keturis etapus:</w:t>
      </w:r>
      <w:r>
        <w:rPr>
          <w:szCs w:val="24"/>
        </w:rPr>
        <w:t xml:space="preserve"> </w:t>
      </w:r>
      <w:r w:rsidRPr="00D5217F">
        <w:rPr>
          <w:szCs w:val="24"/>
        </w:rPr>
        <w:t>I etapas – centrinės turgaus aikštės sutvarkymas;</w:t>
      </w:r>
      <w:r>
        <w:rPr>
          <w:szCs w:val="24"/>
        </w:rPr>
        <w:t xml:space="preserve"> </w:t>
      </w:r>
      <w:r w:rsidRPr="00D5217F">
        <w:rPr>
          <w:szCs w:val="24"/>
        </w:rPr>
        <w:t>II etapas – teritorijai priklausančių gatvių (Šaltkalvių, Aukštoji, Skerdėjų), kelių, takų ir infrastruktūros sutvarkymas;</w:t>
      </w:r>
      <w:r>
        <w:rPr>
          <w:szCs w:val="24"/>
        </w:rPr>
        <w:t xml:space="preserve"> </w:t>
      </w:r>
      <w:r w:rsidRPr="00D5217F">
        <w:rPr>
          <w:szCs w:val="24"/>
        </w:rPr>
        <w:t>III etapas – šiaurės rytinėje nagrinėjamos teritorijos pusėje esančio lauko prekybos paviljono sutvarkymas;</w:t>
      </w:r>
      <w:r>
        <w:rPr>
          <w:szCs w:val="24"/>
        </w:rPr>
        <w:t xml:space="preserve"> </w:t>
      </w:r>
      <w:r w:rsidRPr="00D5217F">
        <w:rPr>
          <w:szCs w:val="24"/>
        </w:rPr>
        <w:t>IV etapas – Turgaus aikštės prieigų (Bružės g. ir Turgaus aikštės tęsinio (nuo Tu</w:t>
      </w:r>
      <w:r w:rsidR="00E63616">
        <w:rPr>
          <w:szCs w:val="24"/>
        </w:rPr>
        <w:t>rgaus a. 21 namo iki Pilies g.)</w:t>
      </w:r>
      <w:r w:rsidRPr="00D5217F">
        <w:rPr>
          <w:szCs w:val="24"/>
        </w:rPr>
        <w:t xml:space="preserve"> sutvarkymas.</w:t>
      </w:r>
      <w:r w:rsidR="00DC7BBA">
        <w:rPr>
          <w:szCs w:val="24"/>
        </w:rPr>
        <w:t xml:space="preserve"> </w:t>
      </w:r>
      <w:r w:rsidRPr="000E18F4">
        <w:rPr>
          <w:noProof/>
          <w:szCs w:val="24"/>
        </w:rPr>
        <w:t>Įgyvendinus Projektą, bus sudarytos geresnės sąlygos Klaipėdos gyventojų laisvalaikiui ir poilsiui centrinėje miesto dalyje, bus pagerintos susisiekimo galimybės bei sudarytos patrauklesnės sąlygos verslo vystymui ar fizinių asmenų komercinei veiklai, o viešoje erdvėje išaugę gyventojų srautai sudarys palankias prielaidas verslo plėtrai.</w:t>
      </w:r>
    </w:p>
    <w:p w:rsidR="00833B9D" w:rsidRDefault="003F1AF6" w:rsidP="003F1AF6">
      <w:pPr>
        <w:pStyle w:val="Sraopastraipa"/>
        <w:ind w:left="0"/>
        <w:jc w:val="both"/>
        <w:rPr>
          <w:noProof/>
          <w:szCs w:val="24"/>
        </w:rPr>
      </w:pPr>
      <w:r>
        <w:rPr>
          <w:noProof/>
          <w:szCs w:val="24"/>
        </w:rPr>
        <w:t xml:space="preserve">             A.</w:t>
      </w:r>
      <w:r w:rsidR="00DC7BBA">
        <w:rPr>
          <w:noProof/>
          <w:szCs w:val="24"/>
        </w:rPr>
        <w:t xml:space="preserve"> </w:t>
      </w:r>
      <w:r w:rsidR="00E63616" w:rsidRPr="00E63616">
        <w:rPr>
          <w:noProof/>
          <w:szCs w:val="24"/>
        </w:rPr>
        <w:t xml:space="preserve">Vaitkus teigia, kad </w:t>
      </w:r>
      <w:r w:rsidR="00DF18EC">
        <w:rPr>
          <w:noProof/>
          <w:szCs w:val="24"/>
        </w:rPr>
        <w:t>turguose prekiaujantiems prekeiviams mokestis už prekybos vietą labai didelis. Mano, kad r</w:t>
      </w:r>
      <w:r w:rsidR="009B6CF3">
        <w:rPr>
          <w:noProof/>
          <w:szCs w:val="24"/>
        </w:rPr>
        <w:t xml:space="preserve">eikia siekti sudaryti sąlygas </w:t>
      </w:r>
      <w:r w:rsidR="00DF18EC">
        <w:rPr>
          <w:noProof/>
          <w:szCs w:val="24"/>
        </w:rPr>
        <w:t>(</w:t>
      </w:r>
      <w:r w:rsidR="009B6CF3">
        <w:rPr>
          <w:noProof/>
          <w:szCs w:val="24"/>
        </w:rPr>
        <w:t>iš savivaldos</w:t>
      </w:r>
      <w:r w:rsidR="00DF18EC">
        <w:rPr>
          <w:noProof/>
          <w:szCs w:val="24"/>
        </w:rPr>
        <w:t>) nedidinti kainas</w:t>
      </w:r>
      <w:r w:rsidR="009B6CF3">
        <w:rPr>
          <w:noProof/>
          <w:szCs w:val="24"/>
        </w:rPr>
        <w:t xml:space="preserve">, o </w:t>
      </w:r>
      <w:r w:rsidR="00DF18EC">
        <w:rPr>
          <w:noProof/>
          <w:szCs w:val="24"/>
        </w:rPr>
        <w:t>jas mažinti.</w:t>
      </w:r>
      <w:r w:rsidR="009B6CF3">
        <w:rPr>
          <w:noProof/>
          <w:szCs w:val="24"/>
        </w:rPr>
        <w:t xml:space="preserve"> </w:t>
      </w:r>
      <w:r w:rsidR="00DF18EC">
        <w:rPr>
          <w:noProof/>
          <w:szCs w:val="24"/>
        </w:rPr>
        <w:t>A.</w:t>
      </w:r>
      <w:r w:rsidR="008E3045">
        <w:rPr>
          <w:noProof/>
          <w:szCs w:val="24"/>
        </w:rPr>
        <w:t xml:space="preserve"> </w:t>
      </w:r>
      <w:r w:rsidR="00DF18EC">
        <w:rPr>
          <w:noProof/>
          <w:szCs w:val="24"/>
        </w:rPr>
        <w:t>Vaitkus pažymi, kad n</w:t>
      </w:r>
      <w:r>
        <w:rPr>
          <w:noProof/>
          <w:szCs w:val="24"/>
        </w:rPr>
        <w:t xml:space="preserve">emato viso </w:t>
      </w:r>
      <w:r w:rsidR="00DF18EC">
        <w:rPr>
          <w:noProof/>
          <w:szCs w:val="24"/>
        </w:rPr>
        <w:t>sprendimo projekto galutinių tikslų, neturi</w:t>
      </w:r>
      <w:r>
        <w:rPr>
          <w:noProof/>
          <w:szCs w:val="24"/>
        </w:rPr>
        <w:t xml:space="preserve"> visos informacijos</w:t>
      </w:r>
      <w:r w:rsidR="008E3045">
        <w:rPr>
          <w:noProof/>
          <w:szCs w:val="24"/>
        </w:rPr>
        <w:t>,</w:t>
      </w:r>
      <w:r>
        <w:rPr>
          <w:noProof/>
          <w:szCs w:val="24"/>
        </w:rPr>
        <w:t xml:space="preserve"> </w:t>
      </w:r>
      <w:r w:rsidR="00DF18EC">
        <w:rPr>
          <w:noProof/>
          <w:szCs w:val="24"/>
        </w:rPr>
        <w:t xml:space="preserve">reikalingos priimant sprendimą dėl </w:t>
      </w:r>
      <w:r>
        <w:rPr>
          <w:noProof/>
          <w:szCs w:val="24"/>
        </w:rPr>
        <w:t>akcijų</w:t>
      </w:r>
      <w:r w:rsidR="00DF18EC">
        <w:rPr>
          <w:noProof/>
          <w:szCs w:val="24"/>
        </w:rPr>
        <w:t xml:space="preserve"> emisijos, pardavimų</w:t>
      </w:r>
      <w:r w:rsidR="00BA65E2">
        <w:rPr>
          <w:noProof/>
          <w:szCs w:val="24"/>
        </w:rPr>
        <w:t>. Teigia, kad komitetas turėtų</w:t>
      </w:r>
      <w:r>
        <w:rPr>
          <w:noProof/>
          <w:szCs w:val="24"/>
        </w:rPr>
        <w:t xml:space="preserve"> gauti informaciją apie kainodarą (iš ko ji susidaro), </w:t>
      </w:r>
      <w:r w:rsidR="008E3045">
        <w:rPr>
          <w:noProof/>
          <w:szCs w:val="24"/>
        </w:rPr>
        <w:t>apie tai, kodėl didinamos kainos, kokie pasikeitimai ekonomikoje</w:t>
      </w:r>
      <w:r>
        <w:rPr>
          <w:noProof/>
          <w:szCs w:val="24"/>
        </w:rPr>
        <w:t>.</w:t>
      </w:r>
      <w:r w:rsidR="00833B9D">
        <w:rPr>
          <w:noProof/>
          <w:szCs w:val="24"/>
        </w:rPr>
        <w:t xml:space="preserve"> </w:t>
      </w:r>
      <w:r w:rsidR="00330D7D">
        <w:rPr>
          <w:noProof/>
          <w:szCs w:val="24"/>
        </w:rPr>
        <w:t>Sako, kad posėdžio m</w:t>
      </w:r>
      <w:r w:rsidR="00833B9D">
        <w:rPr>
          <w:noProof/>
          <w:szCs w:val="24"/>
        </w:rPr>
        <w:t>edžiaga komitetui turi būti pateiki</w:t>
      </w:r>
      <w:r w:rsidR="008E3045">
        <w:rPr>
          <w:noProof/>
          <w:szCs w:val="24"/>
        </w:rPr>
        <w:t>ama išsami</w:t>
      </w:r>
      <w:r w:rsidR="00833B9D">
        <w:rPr>
          <w:noProof/>
          <w:szCs w:val="24"/>
        </w:rPr>
        <w:t>.</w:t>
      </w:r>
    </w:p>
    <w:p w:rsidR="003F1AF6" w:rsidRDefault="00665129" w:rsidP="003F1AF6">
      <w:pPr>
        <w:pStyle w:val="Sraopastraipa"/>
        <w:ind w:left="0"/>
        <w:jc w:val="both"/>
        <w:rPr>
          <w:noProof/>
          <w:szCs w:val="24"/>
        </w:rPr>
      </w:pPr>
      <w:r>
        <w:rPr>
          <w:noProof/>
          <w:szCs w:val="24"/>
        </w:rPr>
        <w:t xml:space="preserve">            R.</w:t>
      </w:r>
      <w:r w:rsidR="00833B9D">
        <w:rPr>
          <w:noProof/>
          <w:szCs w:val="24"/>
        </w:rPr>
        <w:t xml:space="preserve"> </w:t>
      </w:r>
      <w:r w:rsidR="00DC7BBA">
        <w:rPr>
          <w:noProof/>
          <w:szCs w:val="24"/>
        </w:rPr>
        <w:t>Zulcas primena</w:t>
      </w:r>
      <w:r>
        <w:rPr>
          <w:noProof/>
          <w:szCs w:val="24"/>
        </w:rPr>
        <w:t xml:space="preserve">, kad dėl </w:t>
      </w:r>
      <w:r w:rsidR="008E3045">
        <w:rPr>
          <w:noProof/>
          <w:szCs w:val="24"/>
        </w:rPr>
        <w:t>šio sprendimo projekto (</w:t>
      </w:r>
      <w:r w:rsidR="00DC7BBA">
        <w:rPr>
          <w:noProof/>
          <w:szCs w:val="24"/>
        </w:rPr>
        <w:t>teikimas</w:t>
      </w:r>
      <w:r w:rsidR="008E3045">
        <w:rPr>
          <w:noProof/>
          <w:szCs w:val="24"/>
        </w:rPr>
        <w:t xml:space="preserve"> šios para</w:t>
      </w:r>
      <w:r w:rsidR="00E24D15">
        <w:rPr>
          <w:noProof/>
          <w:szCs w:val="24"/>
        </w:rPr>
        <w:t>i</w:t>
      </w:r>
      <w:r w:rsidR="008E3045">
        <w:rPr>
          <w:noProof/>
          <w:szCs w:val="24"/>
        </w:rPr>
        <w:t>škos E</w:t>
      </w:r>
      <w:r>
        <w:rPr>
          <w:noProof/>
          <w:szCs w:val="24"/>
        </w:rPr>
        <w:t>uropos finansavimui</w:t>
      </w:r>
      <w:r w:rsidR="008E3045">
        <w:rPr>
          <w:noProof/>
          <w:szCs w:val="24"/>
        </w:rPr>
        <w:t xml:space="preserve">) </w:t>
      </w:r>
      <w:r>
        <w:rPr>
          <w:noProof/>
          <w:szCs w:val="24"/>
        </w:rPr>
        <w:t xml:space="preserve">jau priimti </w:t>
      </w:r>
      <w:r w:rsidR="008E3045">
        <w:rPr>
          <w:noProof/>
          <w:szCs w:val="24"/>
        </w:rPr>
        <w:t>ankstesni tarybos sprendimai ir</w:t>
      </w:r>
      <w:r>
        <w:rPr>
          <w:noProof/>
          <w:szCs w:val="24"/>
        </w:rPr>
        <w:t xml:space="preserve"> tai </w:t>
      </w:r>
      <w:r w:rsidR="008E3045">
        <w:rPr>
          <w:noProof/>
          <w:szCs w:val="24"/>
        </w:rPr>
        <w:t xml:space="preserve">yra </w:t>
      </w:r>
      <w:r w:rsidR="00E24D15">
        <w:rPr>
          <w:noProof/>
          <w:szCs w:val="24"/>
        </w:rPr>
        <w:t xml:space="preserve">vienas tikslinės integruotos </w:t>
      </w:r>
      <w:r>
        <w:rPr>
          <w:noProof/>
          <w:szCs w:val="24"/>
        </w:rPr>
        <w:t xml:space="preserve">teritorijos </w:t>
      </w:r>
      <w:r w:rsidR="008E3045">
        <w:rPr>
          <w:noProof/>
          <w:szCs w:val="24"/>
        </w:rPr>
        <w:t>projektas</w:t>
      </w:r>
      <w:r>
        <w:rPr>
          <w:noProof/>
          <w:szCs w:val="24"/>
        </w:rPr>
        <w:t xml:space="preserve">. </w:t>
      </w:r>
    </w:p>
    <w:p w:rsidR="003F1AF6" w:rsidRPr="003F1AF6" w:rsidRDefault="00665129" w:rsidP="003F1AF6">
      <w:pPr>
        <w:jc w:val="both"/>
        <w:rPr>
          <w:noProof/>
          <w:szCs w:val="24"/>
        </w:rPr>
      </w:pPr>
      <w:r>
        <w:rPr>
          <w:noProof/>
          <w:szCs w:val="24"/>
        </w:rPr>
        <w:t xml:space="preserve">             V. Radvila teigia, kad pritars sprendimo projektui, nors visas turgaus konceptualus sutvarkymas kelia daug klausimų.</w:t>
      </w:r>
    </w:p>
    <w:p w:rsidR="00833B9D" w:rsidRPr="00D5217F" w:rsidRDefault="00665129" w:rsidP="00DC7BBA">
      <w:pPr>
        <w:ind w:firstLine="709"/>
        <w:jc w:val="both"/>
        <w:rPr>
          <w:noProof/>
          <w:szCs w:val="24"/>
        </w:rPr>
      </w:pPr>
      <w:r>
        <w:rPr>
          <w:noProof/>
          <w:szCs w:val="24"/>
        </w:rPr>
        <w:t xml:space="preserve"> S.</w:t>
      </w:r>
      <w:r w:rsidR="00833B9D">
        <w:rPr>
          <w:noProof/>
          <w:szCs w:val="24"/>
        </w:rPr>
        <w:t xml:space="preserve"> </w:t>
      </w:r>
      <w:r>
        <w:rPr>
          <w:noProof/>
          <w:szCs w:val="24"/>
        </w:rPr>
        <w:t>Budinas pritaria</w:t>
      </w:r>
      <w:r w:rsidR="008E2F25">
        <w:rPr>
          <w:noProof/>
          <w:szCs w:val="24"/>
        </w:rPr>
        <w:t xml:space="preserve"> A. Vai</w:t>
      </w:r>
      <w:r w:rsidR="004A5F38">
        <w:rPr>
          <w:noProof/>
          <w:szCs w:val="24"/>
        </w:rPr>
        <w:t>t</w:t>
      </w:r>
      <w:r w:rsidR="008E2F25">
        <w:rPr>
          <w:noProof/>
          <w:szCs w:val="24"/>
        </w:rPr>
        <w:t xml:space="preserve">kui. </w:t>
      </w:r>
      <w:r w:rsidR="00DC7BBA">
        <w:rPr>
          <w:noProof/>
          <w:szCs w:val="24"/>
        </w:rPr>
        <w:t>Prašo, i</w:t>
      </w:r>
      <w:r w:rsidR="00833B9D">
        <w:rPr>
          <w:noProof/>
          <w:szCs w:val="24"/>
        </w:rPr>
        <w:t>ki tarybos posėdžio</w:t>
      </w:r>
      <w:r w:rsidR="00DC7BBA">
        <w:rPr>
          <w:noProof/>
          <w:szCs w:val="24"/>
        </w:rPr>
        <w:t>,</w:t>
      </w:r>
      <w:r w:rsidR="00833B9D">
        <w:rPr>
          <w:noProof/>
          <w:szCs w:val="24"/>
        </w:rPr>
        <w:t xml:space="preserve"> pateikti komitetui</w:t>
      </w:r>
      <w:r w:rsidR="00DC7BBA">
        <w:rPr>
          <w:noProof/>
          <w:szCs w:val="24"/>
        </w:rPr>
        <w:t xml:space="preserve"> </w:t>
      </w:r>
      <w:r w:rsidR="00E24D15">
        <w:rPr>
          <w:noProof/>
          <w:szCs w:val="24"/>
        </w:rPr>
        <w:t>informaci</w:t>
      </w:r>
      <w:r w:rsidR="00FC734D">
        <w:rPr>
          <w:noProof/>
          <w:szCs w:val="24"/>
        </w:rPr>
        <w:t>ją apie akcijų emisiją, numatomas</w:t>
      </w:r>
      <w:r w:rsidR="00E24D15">
        <w:rPr>
          <w:noProof/>
          <w:szCs w:val="24"/>
        </w:rPr>
        <w:t xml:space="preserve"> akcijų </w:t>
      </w:r>
      <w:r w:rsidR="00FC734D">
        <w:rPr>
          <w:noProof/>
          <w:szCs w:val="24"/>
        </w:rPr>
        <w:t>pardavimo sąlygas</w:t>
      </w:r>
      <w:r w:rsidR="00DC7BBA">
        <w:rPr>
          <w:noProof/>
          <w:szCs w:val="24"/>
        </w:rPr>
        <w:t xml:space="preserve"> pirkėjui,</w:t>
      </w:r>
      <w:r w:rsidR="00AC31AD">
        <w:rPr>
          <w:noProof/>
          <w:szCs w:val="24"/>
        </w:rPr>
        <w:t xml:space="preserve"> Senojo ir Naujojo turgų</w:t>
      </w:r>
      <w:r w:rsidR="009B5C72">
        <w:rPr>
          <w:noProof/>
          <w:szCs w:val="24"/>
        </w:rPr>
        <w:t xml:space="preserve"> prekybos vietų įkainius, </w:t>
      </w:r>
      <w:r w:rsidR="00317859">
        <w:rPr>
          <w:noProof/>
          <w:szCs w:val="24"/>
        </w:rPr>
        <w:t>kainodaros formavimo</w:t>
      </w:r>
      <w:r w:rsidR="009B5C72">
        <w:rPr>
          <w:noProof/>
          <w:szCs w:val="24"/>
        </w:rPr>
        <w:t xml:space="preserve"> principus</w:t>
      </w:r>
      <w:r w:rsidR="00317859">
        <w:rPr>
          <w:noProof/>
          <w:szCs w:val="24"/>
        </w:rPr>
        <w:t>.</w:t>
      </w:r>
    </w:p>
    <w:p w:rsidR="00660228" w:rsidRDefault="00660228" w:rsidP="00C23EE5">
      <w:pPr>
        <w:jc w:val="both"/>
        <w:rPr>
          <w:rFonts w:eastAsiaTheme="minorHAnsi"/>
          <w:szCs w:val="24"/>
          <w:lang w:eastAsia="en-US"/>
        </w:rPr>
      </w:pPr>
      <w:r>
        <w:rPr>
          <w:rFonts w:eastAsiaTheme="minorHAnsi"/>
          <w:szCs w:val="24"/>
          <w:lang w:eastAsia="en-US"/>
        </w:rPr>
        <w:t xml:space="preserve">             NUTARTA:</w:t>
      </w:r>
    </w:p>
    <w:p w:rsidR="00C23EE5" w:rsidRDefault="00660228" w:rsidP="00C23EE5">
      <w:pPr>
        <w:jc w:val="both"/>
        <w:rPr>
          <w:rFonts w:eastAsiaTheme="minorHAnsi"/>
          <w:szCs w:val="24"/>
          <w:lang w:eastAsia="en-US"/>
        </w:rPr>
      </w:pPr>
      <w:r>
        <w:rPr>
          <w:rFonts w:eastAsiaTheme="minorHAnsi"/>
          <w:szCs w:val="24"/>
          <w:lang w:eastAsia="en-US"/>
        </w:rPr>
        <w:t xml:space="preserve">             12.1. </w:t>
      </w:r>
      <w:r w:rsidR="00C23EE5">
        <w:rPr>
          <w:rFonts w:eastAsiaTheme="minorHAnsi"/>
          <w:szCs w:val="24"/>
          <w:lang w:eastAsia="en-US"/>
        </w:rPr>
        <w:t xml:space="preserve"> Pritarti pateiktam sprendimo projektui.</w:t>
      </w:r>
    </w:p>
    <w:p w:rsidR="00660228" w:rsidRDefault="00660228" w:rsidP="00B77C2F">
      <w:pPr>
        <w:ind w:firstLine="709"/>
        <w:jc w:val="both"/>
        <w:rPr>
          <w:noProof/>
          <w:szCs w:val="24"/>
        </w:rPr>
      </w:pPr>
      <w:r>
        <w:rPr>
          <w:rFonts w:eastAsiaTheme="minorHAnsi"/>
          <w:szCs w:val="24"/>
          <w:lang w:eastAsia="en-US"/>
        </w:rPr>
        <w:t xml:space="preserve"> 12.2. </w:t>
      </w:r>
      <w:r>
        <w:rPr>
          <w:noProof/>
          <w:szCs w:val="24"/>
        </w:rPr>
        <w:t xml:space="preserve">Iki tarybos posėdžio pateikti komitetui </w:t>
      </w:r>
      <w:r w:rsidR="00FB4D3B">
        <w:rPr>
          <w:noProof/>
          <w:szCs w:val="24"/>
        </w:rPr>
        <w:t xml:space="preserve">informaciją apie akcijų </w:t>
      </w:r>
      <w:r w:rsidR="00BF2FC7">
        <w:rPr>
          <w:noProof/>
          <w:szCs w:val="24"/>
        </w:rPr>
        <w:t xml:space="preserve">emisiją, </w:t>
      </w:r>
      <w:r w:rsidR="00FC734D">
        <w:rPr>
          <w:noProof/>
          <w:szCs w:val="24"/>
        </w:rPr>
        <w:t xml:space="preserve">numatomas </w:t>
      </w:r>
      <w:r w:rsidR="00E24D15">
        <w:rPr>
          <w:noProof/>
          <w:szCs w:val="24"/>
        </w:rPr>
        <w:t xml:space="preserve">akcijų </w:t>
      </w:r>
      <w:r>
        <w:rPr>
          <w:noProof/>
          <w:szCs w:val="24"/>
        </w:rPr>
        <w:t>pardavimo są</w:t>
      </w:r>
      <w:r w:rsidR="00FC734D">
        <w:rPr>
          <w:noProof/>
          <w:szCs w:val="24"/>
        </w:rPr>
        <w:t>lygas</w:t>
      </w:r>
      <w:r>
        <w:rPr>
          <w:noProof/>
          <w:szCs w:val="24"/>
        </w:rPr>
        <w:t xml:space="preserve"> pirkėjui, Senojo ir Naujojo turgų </w:t>
      </w:r>
      <w:r w:rsidR="00B77C2F">
        <w:rPr>
          <w:noProof/>
          <w:szCs w:val="24"/>
        </w:rPr>
        <w:t xml:space="preserve">prekybos vietų </w:t>
      </w:r>
      <w:r w:rsidR="009B5C72">
        <w:rPr>
          <w:noProof/>
          <w:szCs w:val="24"/>
        </w:rPr>
        <w:t>įkainius,</w:t>
      </w:r>
      <w:r>
        <w:rPr>
          <w:noProof/>
          <w:szCs w:val="24"/>
        </w:rPr>
        <w:t xml:space="preserve"> </w:t>
      </w:r>
      <w:r w:rsidR="009B5C72">
        <w:rPr>
          <w:noProof/>
          <w:szCs w:val="24"/>
        </w:rPr>
        <w:t>k</w:t>
      </w:r>
      <w:r w:rsidR="00B77C2F">
        <w:rPr>
          <w:noProof/>
          <w:szCs w:val="24"/>
        </w:rPr>
        <w:t>ainodaros formavimo principus</w:t>
      </w:r>
      <w:r>
        <w:rPr>
          <w:noProof/>
          <w:szCs w:val="24"/>
        </w:rPr>
        <w:t>.</w:t>
      </w:r>
    </w:p>
    <w:p w:rsidR="00C23EE5" w:rsidRPr="00C23EE5" w:rsidRDefault="00C23EE5" w:rsidP="00C252D9">
      <w:pPr>
        <w:jc w:val="both"/>
        <w:rPr>
          <w:rFonts w:eastAsiaTheme="minorHAnsi"/>
          <w:szCs w:val="24"/>
          <w:lang w:eastAsia="en-US"/>
        </w:rPr>
      </w:pPr>
      <w:r>
        <w:rPr>
          <w:rFonts w:eastAsiaTheme="minorHAnsi"/>
          <w:szCs w:val="24"/>
          <w:lang w:eastAsia="en-US"/>
        </w:rPr>
        <w:t xml:space="preserve">             BAL</w:t>
      </w:r>
      <w:r w:rsidR="00833B9D">
        <w:rPr>
          <w:rFonts w:eastAsiaTheme="minorHAnsi"/>
          <w:szCs w:val="24"/>
          <w:lang w:eastAsia="en-US"/>
        </w:rPr>
        <w:t>SUOTA: už – 3, prieš – 0, susilaiko – 1</w:t>
      </w:r>
      <w:r>
        <w:rPr>
          <w:rFonts w:eastAsiaTheme="minorHAnsi"/>
          <w:szCs w:val="24"/>
          <w:lang w:eastAsia="en-US"/>
        </w:rPr>
        <w:t>.</w:t>
      </w:r>
    </w:p>
    <w:p w:rsidR="00C23EE5" w:rsidRPr="00335113" w:rsidRDefault="00C23EE5" w:rsidP="00C252D9">
      <w:pPr>
        <w:jc w:val="both"/>
        <w:rPr>
          <w:szCs w:val="24"/>
          <w:lang w:eastAsia="en-US"/>
        </w:rPr>
      </w:pPr>
    </w:p>
    <w:p w:rsidR="00103B5D" w:rsidRDefault="00335113" w:rsidP="00705B72">
      <w:pPr>
        <w:jc w:val="both"/>
        <w:rPr>
          <w:rFonts w:eastAsiaTheme="minorHAnsi"/>
          <w:szCs w:val="24"/>
          <w:lang w:eastAsia="en-US"/>
        </w:rPr>
      </w:pPr>
      <w:r>
        <w:rPr>
          <w:rFonts w:eastAsiaTheme="minorHAnsi"/>
          <w:szCs w:val="24"/>
          <w:lang w:eastAsia="en-US"/>
        </w:rPr>
        <w:t xml:space="preserve">            </w:t>
      </w:r>
      <w:r w:rsidR="00103B5D">
        <w:rPr>
          <w:rFonts w:eastAsiaTheme="minorHAnsi"/>
          <w:szCs w:val="24"/>
          <w:lang w:eastAsia="en-US"/>
        </w:rPr>
        <w:t xml:space="preserve"> Posėdis baigėsi</w:t>
      </w:r>
      <w:r w:rsidR="00EE4008">
        <w:rPr>
          <w:rFonts w:eastAsiaTheme="minorHAnsi"/>
          <w:szCs w:val="24"/>
          <w:lang w:eastAsia="en-US"/>
        </w:rPr>
        <w:t xml:space="preserve"> 16.2</w:t>
      </w:r>
      <w:r w:rsidR="002235D4">
        <w:rPr>
          <w:rFonts w:eastAsiaTheme="minorHAnsi"/>
          <w:szCs w:val="24"/>
          <w:lang w:eastAsia="en-US"/>
        </w:rPr>
        <w:t>0 val</w:t>
      </w:r>
      <w:r w:rsidR="00103B5D">
        <w:rPr>
          <w:rFonts w:eastAsiaTheme="minorHAnsi"/>
          <w:szCs w:val="24"/>
          <w:lang w:eastAsia="en-US"/>
        </w:rPr>
        <w:t>.</w:t>
      </w:r>
    </w:p>
    <w:p w:rsidR="00103B5D" w:rsidRDefault="00103B5D" w:rsidP="00705B72">
      <w:pPr>
        <w:jc w:val="both"/>
        <w:rPr>
          <w:rFonts w:eastAsiaTheme="minorHAnsi"/>
          <w:szCs w:val="24"/>
          <w:lang w:eastAsia="en-US"/>
        </w:rPr>
      </w:pPr>
    </w:p>
    <w:p w:rsidR="00103B5D" w:rsidRDefault="00103B5D" w:rsidP="00705B72">
      <w:pPr>
        <w:jc w:val="both"/>
        <w:rPr>
          <w:rFonts w:eastAsiaTheme="minorHAnsi"/>
          <w:szCs w:val="24"/>
          <w:lang w:eastAsia="en-US"/>
        </w:rPr>
      </w:pPr>
      <w:r>
        <w:rPr>
          <w:rFonts w:eastAsiaTheme="minorHAnsi"/>
          <w:szCs w:val="24"/>
          <w:lang w:eastAsia="en-US"/>
        </w:rPr>
        <w:t>Posėdžio pirmi</w:t>
      </w:r>
      <w:r w:rsidR="00C608A0">
        <w:rPr>
          <w:rFonts w:eastAsiaTheme="minorHAnsi"/>
          <w:szCs w:val="24"/>
          <w:lang w:eastAsia="en-US"/>
        </w:rPr>
        <w:t>ninkas</w:t>
      </w:r>
      <w:r w:rsidR="00C608A0">
        <w:rPr>
          <w:rFonts w:eastAsiaTheme="minorHAnsi"/>
          <w:szCs w:val="24"/>
          <w:lang w:eastAsia="en-US"/>
        </w:rPr>
        <w:tab/>
      </w:r>
      <w:r w:rsidR="00C608A0">
        <w:rPr>
          <w:rFonts w:eastAsiaTheme="minorHAnsi"/>
          <w:szCs w:val="24"/>
          <w:lang w:eastAsia="en-US"/>
        </w:rPr>
        <w:tab/>
      </w:r>
      <w:r w:rsidR="00C608A0">
        <w:rPr>
          <w:rFonts w:eastAsiaTheme="minorHAnsi"/>
          <w:szCs w:val="24"/>
          <w:lang w:eastAsia="en-US"/>
        </w:rPr>
        <w:tab/>
      </w:r>
      <w:r w:rsidR="00C608A0">
        <w:rPr>
          <w:rFonts w:eastAsiaTheme="minorHAnsi"/>
          <w:szCs w:val="24"/>
          <w:lang w:eastAsia="en-US"/>
        </w:rPr>
        <w:tab/>
        <w:t xml:space="preserve">        V</w:t>
      </w:r>
      <w:r w:rsidR="00135463">
        <w:rPr>
          <w:rFonts w:eastAsiaTheme="minorHAnsi"/>
          <w:szCs w:val="24"/>
          <w:lang w:eastAsia="en-US"/>
        </w:rPr>
        <w:t>ytis Radvila</w:t>
      </w:r>
    </w:p>
    <w:p w:rsidR="00103B5D" w:rsidRDefault="00103B5D" w:rsidP="00705B72">
      <w:pPr>
        <w:jc w:val="both"/>
        <w:rPr>
          <w:rFonts w:eastAsiaTheme="minorHAnsi"/>
          <w:szCs w:val="24"/>
          <w:lang w:eastAsia="en-US"/>
        </w:rPr>
      </w:pPr>
    </w:p>
    <w:p w:rsidR="00103B5D" w:rsidRDefault="00103B5D" w:rsidP="00705B72">
      <w:pPr>
        <w:jc w:val="both"/>
        <w:rPr>
          <w:rFonts w:eastAsiaTheme="minorHAnsi"/>
          <w:szCs w:val="24"/>
          <w:lang w:eastAsia="en-US"/>
        </w:rPr>
      </w:pPr>
      <w:r>
        <w:rPr>
          <w:rFonts w:eastAsiaTheme="minorHAnsi"/>
          <w:szCs w:val="24"/>
          <w:lang w:eastAsia="en-US"/>
        </w:rPr>
        <w:t>Posėdžio sekretorė</w:t>
      </w:r>
      <w:r>
        <w:rPr>
          <w:rFonts w:eastAsiaTheme="minorHAnsi"/>
          <w:szCs w:val="24"/>
          <w:lang w:eastAsia="en-US"/>
        </w:rPr>
        <w:tab/>
      </w:r>
      <w:r>
        <w:rPr>
          <w:rFonts w:eastAsiaTheme="minorHAnsi"/>
          <w:szCs w:val="24"/>
          <w:lang w:eastAsia="en-US"/>
        </w:rPr>
        <w:tab/>
      </w:r>
      <w:r>
        <w:rPr>
          <w:rFonts w:eastAsiaTheme="minorHAnsi"/>
          <w:szCs w:val="24"/>
          <w:lang w:eastAsia="en-US"/>
        </w:rPr>
        <w:tab/>
      </w:r>
      <w:r>
        <w:rPr>
          <w:rFonts w:eastAsiaTheme="minorHAnsi"/>
          <w:szCs w:val="24"/>
          <w:lang w:eastAsia="en-US"/>
        </w:rPr>
        <w:tab/>
        <w:t xml:space="preserve">        Lietutė Demidova</w:t>
      </w:r>
    </w:p>
    <w:p w:rsidR="00C44149" w:rsidRDefault="00C44149" w:rsidP="00C44149">
      <w:pPr>
        <w:jc w:val="both"/>
        <w:rPr>
          <w:szCs w:val="24"/>
          <w:lang w:eastAsia="en-US"/>
        </w:rPr>
      </w:pPr>
    </w:p>
    <w:p w:rsidR="00233231" w:rsidRDefault="00233231" w:rsidP="00C44149"/>
    <w:sectPr w:rsidR="00233231" w:rsidSect="00E653F3">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D3B" w:rsidRDefault="00FF1D3B" w:rsidP="002235D4">
      <w:r>
        <w:separator/>
      </w:r>
    </w:p>
  </w:endnote>
  <w:endnote w:type="continuationSeparator" w:id="0">
    <w:p w:rsidR="00FF1D3B" w:rsidRDefault="00FF1D3B" w:rsidP="0022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D3B" w:rsidRDefault="00FF1D3B" w:rsidP="002235D4">
      <w:r>
        <w:separator/>
      </w:r>
    </w:p>
  </w:footnote>
  <w:footnote w:type="continuationSeparator" w:id="0">
    <w:p w:rsidR="00FF1D3B" w:rsidRDefault="00FF1D3B" w:rsidP="0022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37140"/>
      <w:docPartObj>
        <w:docPartGallery w:val="Page Numbers (Top of Page)"/>
        <w:docPartUnique/>
      </w:docPartObj>
    </w:sdtPr>
    <w:sdtEndPr/>
    <w:sdtContent>
      <w:p w:rsidR="002235D4" w:rsidRDefault="002235D4">
        <w:pPr>
          <w:pStyle w:val="Antrats"/>
          <w:jc w:val="center"/>
        </w:pPr>
        <w:r>
          <w:fldChar w:fldCharType="begin"/>
        </w:r>
        <w:r>
          <w:instrText>PAGE   \* MERGEFORMAT</w:instrText>
        </w:r>
        <w:r>
          <w:fldChar w:fldCharType="separate"/>
        </w:r>
        <w:r w:rsidR="00401026">
          <w:rPr>
            <w:noProof/>
          </w:rPr>
          <w:t>2</w:t>
        </w:r>
        <w:r>
          <w:fldChar w:fldCharType="end"/>
        </w:r>
      </w:p>
    </w:sdtContent>
  </w:sdt>
  <w:p w:rsidR="002235D4" w:rsidRDefault="002235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FF3"/>
    <w:multiLevelType w:val="hybridMultilevel"/>
    <w:tmpl w:val="514EB448"/>
    <w:lvl w:ilvl="0" w:tplc="D9DED7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2175D1D"/>
    <w:multiLevelType w:val="hybridMultilevel"/>
    <w:tmpl w:val="B8368F7A"/>
    <w:lvl w:ilvl="0" w:tplc="2EDAE8F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09F47CC3"/>
    <w:multiLevelType w:val="hybridMultilevel"/>
    <w:tmpl w:val="D31C63C0"/>
    <w:lvl w:ilvl="0" w:tplc="C05AE4F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ED7C56"/>
    <w:multiLevelType w:val="hybridMultilevel"/>
    <w:tmpl w:val="A754E4B8"/>
    <w:lvl w:ilvl="0" w:tplc="3120FA3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249A5084"/>
    <w:multiLevelType w:val="hybridMultilevel"/>
    <w:tmpl w:val="4412EDBC"/>
    <w:lvl w:ilvl="0" w:tplc="4BD80530">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6" w15:restartNumberingAfterBreak="0">
    <w:nsid w:val="27187827"/>
    <w:multiLevelType w:val="hybridMultilevel"/>
    <w:tmpl w:val="5DF04CC0"/>
    <w:lvl w:ilvl="0" w:tplc="3C6EAE46">
      <w:start w:val="1"/>
      <w:numFmt w:val="upperRoman"/>
      <w:lvlText w:val="%1."/>
      <w:lvlJc w:val="left"/>
      <w:pPr>
        <w:ind w:left="1549" w:hanging="72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7" w15:restartNumberingAfterBreak="0">
    <w:nsid w:val="2F534301"/>
    <w:multiLevelType w:val="hybridMultilevel"/>
    <w:tmpl w:val="4FA03764"/>
    <w:lvl w:ilvl="0" w:tplc="CBBA1ACC">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8"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B857876"/>
    <w:multiLevelType w:val="hybridMultilevel"/>
    <w:tmpl w:val="F7B43864"/>
    <w:lvl w:ilvl="0" w:tplc="F014F25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4BB81F98"/>
    <w:multiLevelType w:val="hybridMultilevel"/>
    <w:tmpl w:val="1716091A"/>
    <w:lvl w:ilvl="0" w:tplc="7382C06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1" w15:restartNumberingAfterBreak="0">
    <w:nsid w:val="4F0B18CA"/>
    <w:multiLevelType w:val="hybridMultilevel"/>
    <w:tmpl w:val="62586650"/>
    <w:lvl w:ilvl="0" w:tplc="FEDE30B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539F47CE"/>
    <w:multiLevelType w:val="hybridMultilevel"/>
    <w:tmpl w:val="FB3CD2EC"/>
    <w:lvl w:ilvl="0" w:tplc="5416305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552A703F"/>
    <w:multiLevelType w:val="multilevel"/>
    <w:tmpl w:val="F8A8DDB2"/>
    <w:lvl w:ilvl="0">
      <w:start w:val="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4" w15:restartNumberingAfterBreak="0">
    <w:nsid w:val="5D525E46"/>
    <w:multiLevelType w:val="hybridMultilevel"/>
    <w:tmpl w:val="3B603E7C"/>
    <w:lvl w:ilvl="0" w:tplc="0540E5F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66022E94"/>
    <w:multiLevelType w:val="hybridMultilevel"/>
    <w:tmpl w:val="EBDE2A1E"/>
    <w:lvl w:ilvl="0" w:tplc="0E0EAF3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727E2128"/>
    <w:multiLevelType w:val="hybridMultilevel"/>
    <w:tmpl w:val="4B322940"/>
    <w:lvl w:ilvl="0" w:tplc="3818711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7A2E0841"/>
    <w:multiLevelType w:val="hybridMultilevel"/>
    <w:tmpl w:val="C69CCCEC"/>
    <w:lvl w:ilvl="0" w:tplc="8C4484A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6"/>
  </w:num>
  <w:num w:numId="3">
    <w:abstractNumId w:val="13"/>
  </w:num>
  <w:num w:numId="4">
    <w:abstractNumId w:val="17"/>
  </w:num>
  <w:num w:numId="5">
    <w:abstractNumId w:val="8"/>
  </w:num>
  <w:num w:numId="6">
    <w:abstractNumId w:val="1"/>
  </w:num>
  <w:num w:numId="7">
    <w:abstractNumId w:val="2"/>
  </w:num>
  <w:num w:numId="8">
    <w:abstractNumId w:val="12"/>
  </w:num>
  <w:num w:numId="9">
    <w:abstractNumId w:val="11"/>
  </w:num>
  <w:num w:numId="10">
    <w:abstractNumId w:val="16"/>
  </w:num>
  <w:num w:numId="11">
    <w:abstractNumId w:val="15"/>
  </w:num>
  <w:num w:numId="12">
    <w:abstractNumId w:val="14"/>
  </w:num>
  <w:num w:numId="13">
    <w:abstractNumId w:val="9"/>
  </w:num>
  <w:num w:numId="14">
    <w:abstractNumId w:val="7"/>
  </w:num>
  <w:num w:numId="15">
    <w:abstractNumId w:val="10"/>
  </w:num>
  <w:num w:numId="16">
    <w:abstractNumId w:val="4"/>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49"/>
    <w:rsid w:val="00001D97"/>
    <w:rsid w:val="00004FD2"/>
    <w:rsid w:val="00024BDE"/>
    <w:rsid w:val="0005370F"/>
    <w:rsid w:val="00056386"/>
    <w:rsid w:val="00067632"/>
    <w:rsid w:val="00080455"/>
    <w:rsid w:val="000908A7"/>
    <w:rsid w:val="000A586F"/>
    <w:rsid w:val="000B1236"/>
    <w:rsid w:val="000B50C8"/>
    <w:rsid w:val="000B54C5"/>
    <w:rsid w:val="000C5640"/>
    <w:rsid w:val="000E0023"/>
    <w:rsid w:val="000E23D5"/>
    <w:rsid w:val="000E2B8A"/>
    <w:rsid w:val="00103B5D"/>
    <w:rsid w:val="00107B72"/>
    <w:rsid w:val="00110BC7"/>
    <w:rsid w:val="0012383E"/>
    <w:rsid w:val="00135463"/>
    <w:rsid w:val="00147FE1"/>
    <w:rsid w:val="00163E99"/>
    <w:rsid w:val="00165FD1"/>
    <w:rsid w:val="00191E5D"/>
    <w:rsid w:val="001A56B1"/>
    <w:rsid w:val="001B1509"/>
    <w:rsid w:val="001D0AF9"/>
    <w:rsid w:val="001F0D3A"/>
    <w:rsid w:val="001F4D4F"/>
    <w:rsid w:val="001F5B4A"/>
    <w:rsid w:val="00204F92"/>
    <w:rsid w:val="00212BD1"/>
    <w:rsid w:val="00222968"/>
    <w:rsid w:val="002235D4"/>
    <w:rsid w:val="00233231"/>
    <w:rsid w:val="00241AA2"/>
    <w:rsid w:val="00270993"/>
    <w:rsid w:val="002731C1"/>
    <w:rsid w:val="00284821"/>
    <w:rsid w:val="002A3FDA"/>
    <w:rsid w:val="002C2499"/>
    <w:rsid w:val="002C2637"/>
    <w:rsid w:val="002C3B38"/>
    <w:rsid w:val="002E25AC"/>
    <w:rsid w:val="002E59A5"/>
    <w:rsid w:val="0030547C"/>
    <w:rsid w:val="00315D31"/>
    <w:rsid w:val="00317859"/>
    <w:rsid w:val="00321363"/>
    <w:rsid w:val="00330D7D"/>
    <w:rsid w:val="00332677"/>
    <w:rsid w:val="00335113"/>
    <w:rsid w:val="003360B9"/>
    <w:rsid w:val="00340564"/>
    <w:rsid w:val="00343A48"/>
    <w:rsid w:val="00372982"/>
    <w:rsid w:val="0037353D"/>
    <w:rsid w:val="003A6E64"/>
    <w:rsid w:val="003B7230"/>
    <w:rsid w:val="003C6B32"/>
    <w:rsid w:val="003E3577"/>
    <w:rsid w:val="003E69AD"/>
    <w:rsid w:val="003F0C48"/>
    <w:rsid w:val="003F1AF6"/>
    <w:rsid w:val="003F2494"/>
    <w:rsid w:val="003F54CA"/>
    <w:rsid w:val="00400404"/>
    <w:rsid w:val="00401026"/>
    <w:rsid w:val="004017D2"/>
    <w:rsid w:val="00405243"/>
    <w:rsid w:val="004127C0"/>
    <w:rsid w:val="00414646"/>
    <w:rsid w:val="00417C08"/>
    <w:rsid w:val="00420ABB"/>
    <w:rsid w:val="00424303"/>
    <w:rsid w:val="0042448F"/>
    <w:rsid w:val="00432B22"/>
    <w:rsid w:val="00442824"/>
    <w:rsid w:val="004545D5"/>
    <w:rsid w:val="00455490"/>
    <w:rsid w:val="00464195"/>
    <w:rsid w:val="00494C3E"/>
    <w:rsid w:val="004A5F38"/>
    <w:rsid w:val="004D749C"/>
    <w:rsid w:val="004E4900"/>
    <w:rsid w:val="004F07D8"/>
    <w:rsid w:val="0050579C"/>
    <w:rsid w:val="00505902"/>
    <w:rsid w:val="005110A9"/>
    <w:rsid w:val="0051709D"/>
    <w:rsid w:val="00527664"/>
    <w:rsid w:val="0055205C"/>
    <w:rsid w:val="00556006"/>
    <w:rsid w:val="00564AD3"/>
    <w:rsid w:val="00567CC7"/>
    <w:rsid w:val="00586E8F"/>
    <w:rsid w:val="00591B21"/>
    <w:rsid w:val="0059254C"/>
    <w:rsid w:val="005A02E8"/>
    <w:rsid w:val="005B64C6"/>
    <w:rsid w:val="005C0C94"/>
    <w:rsid w:val="005C6556"/>
    <w:rsid w:val="005D6ED1"/>
    <w:rsid w:val="005D7A12"/>
    <w:rsid w:val="006276AD"/>
    <w:rsid w:val="00633030"/>
    <w:rsid w:val="00636AB7"/>
    <w:rsid w:val="00646B7F"/>
    <w:rsid w:val="00647CBA"/>
    <w:rsid w:val="00660228"/>
    <w:rsid w:val="006621BC"/>
    <w:rsid w:val="006644B9"/>
    <w:rsid w:val="00665129"/>
    <w:rsid w:val="00681B81"/>
    <w:rsid w:val="006B103F"/>
    <w:rsid w:val="006D5F57"/>
    <w:rsid w:val="006E449C"/>
    <w:rsid w:val="006E4651"/>
    <w:rsid w:val="006F3DA4"/>
    <w:rsid w:val="00705B72"/>
    <w:rsid w:val="00712738"/>
    <w:rsid w:val="00715DF7"/>
    <w:rsid w:val="00715E09"/>
    <w:rsid w:val="007173B8"/>
    <w:rsid w:val="00720641"/>
    <w:rsid w:val="00731552"/>
    <w:rsid w:val="007400DE"/>
    <w:rsid w:val="007760F1"/>
    <w:rsid w:val="00780A95"/>
    <w:rsid w:val="00781685"/>
    <w:rsid w:val="007816E7"/>
    <w:rsid w:val="007832E7"/>
    <w:rsid w:val="007A3AD0"/>
    <w:rsid w:val="007B5D6F"/>
    <w:rsid w:val="007C4DAE"/>
    <w:rsid w:val="007D0872"/>
    <w:rsid w:val="007D207B"/>
    <w:rsid w:val="007E77FE"/>
    <w:rsid w:val="00801243"/>
    <w:rsid w:val="00806190"/>
    <w:rsid w:val="00806D71"/>
    <w:rsid w:val="0082254E"/>
    <w:rsid w:val="00833B9D"/>
    <w:rsid w:val="00846C48"/>
    <w:rsid w:val="0085277A"/>
    <w:rsid w:val="00864110"/>
    <w:rsid w:val="008641CD"/>
    <w:rsid w:val="00883B62"/>
    <w:rsid w:val="008A65FD"/>
    <w:rsid w:val="008B32BD"/>
    <w:rsid w:val="008B5A1D"/>
    <w:rsid w:val="008C391F"/>
    <w:rsid w:val="008D6A21"/>
    <w:rsid w:val="008E0E12"/>
    <w:rsid w:val="008E2F25"/>
    <w:rsid w:val="008E3045"/>
    <w:rsid w:val="00901A05"/>
    <w:rsid w:val="00906587"/>
    <w:rsid w:val="00925B6C"/>
    <w:rsid w:val="00952308"/>
    <w:rsid w:val="009656EC"/>
    <w:rsid w:val="00974B3C"/>
    <w:rsid w:val="00974EBC"/>
    <w:rsid w:val="009804AF"/>
    <w:rsid w:val="00980DF3"/>
    <w:rsid w:val="009812E3"/>
    <w:rsid w:val="009848F0"/>
    <w:rsid w:val="00986DB0"/>
    <w:rsid w:val="009A26F3"/>
    <w:rsid w:val="009B5C72"/>
    <w:rsid w:val="009B6CF3"/>
    <w:rsid w:val="009D1A27"/>
    <w:rsid w:val="009D71F2"/>
    <w:rsid w:val="009E4198"/>
    <w:rsid w:val="009F7ACF"/>
    <w:rsid w:val="00A01DBB"/>
    <w:rsid w:val="00A053F5"/>
    <w:rsid w:val="00A17094"/>
    <w:rsid w:val="00A21BD9"/>
    <w:rsid w:val="00A24128"/>
    <w:rsid w:val="00A26645"/>
    <w:rsid w:val="00A26698"/>
    <w:rsid w:val="00A2690D"/>
    <w:rsid w:val="00A44470"/>
    <w:rsid w:val="00A5588E"/>
    <w:rsid w:val="00A620E3"/>
    <w:rsid w:val="00A64B1D"/>
    <w:rsid w:val="00A87DFE"/>
    <w:rsid w:val="00AA0537"/>
    <w:rsid w:val="00AC31AD"/>
    <w:rsid w:val="00AC345D"/>
    <w:rsid w:val="00AE3194"/>
    <w:rsid w:val="00AF2A69"/>
    <w:rsid w:val="00B31480"/>
    <w:rsid w:val="00B33089"/>
    <w:rsid w:val="00B43795"/>
    <w:rsid w:val="00B4578F"/>
    <w:rsid w:val="00B47E16"/>
    <w:rsid w:val="00B52CF7"/>
    <w:rsid w:val="00B678F2"/>
    <w:rsid w:val="00B7580A"/>
    <w:rsid w:val="00B77C2F"/>
    <w:rsid w:val="00B83F3C"/>
    <w:rsid w:val="00BA44D7"/>
    <w:rsid w:val="00BA5165"/>
    <w:rsid w:val="00BA60E8"/>
    <w:rsid w:val="00BA65E2"/>
    <w:rsid w:val="00BC104A"/>
    <w:rsid w:val="00BD11B0"/>
    <w:rsid w:val="00BD651B"/>
    <w:rsid w:val="00BD7FC1"/>
    <w:rsid w:val="00BF2FC7"/>
    <w:rsid w:val="00BF5AD8"/>
    <w:rsid w:val="00C03115"/>
    <w:rsid w:val="00C050D9"/>
    <w:rsid w:val="00C058E3"/>
    <w:rsid w:val="00C166C9"/>
    <w:rsid w:val="00C2317E"/>
    <w:rsid w:val="00C23729"/>
    <w:rsid w:val="00C23EE5"/>
    <w:rsid w:val="00C252D9"/>
    <w:rsid w:val="00C3262A"/>
    <w:rsid w:val="00C44149"/>
    <w:rsid w:val="00C5370A"/>
    <w:rsid w:val="00C54A50"/>
    <w:rsid w:val="00C608A0"/>
    <w:rsid w:val="00C65587"/>
    <w:rsid w:val="00C659E3"/>
    <w:rsid w:val="00C6661A"/>
    <w:rsid w:val="00C710D4"/>
    <w:rsid w:val="00C75ED7"/>
    <w:rsid w:val="00C76E64"/>
    <w:rsid w:val="00C82861"/>
    <w:rsid w:val="00C843C6"/>
    <w:rsid w:val="00C84E55"/>
    <w:rsid w:val="00C95CB3"/>
    <w:rsid w:val="00CB423B"/>
    <w:rsid w:val="00CE51A7"/>
    <w:rsid w:val="00CF4E9C"/>
    <w:rsid w:val="00D04F21"/>
    <w:rsid w:val="00D303B6"/>
    <w:rsid w:val="00D5217F"/>
    <w:rsid w:val="00D637E9"/>
    <w:rsid w:val="00D75EE0"/>
    <w:rsid w:val="00D76E9D"/>
    <w:rsid w:val="00D962F9"/>
    <w:rsid w:val="00DA4B38"/>
    <w:rsid w:val="00DA5ECF"/>
    <w:rsid w:val="00DC5E39"/>
    <w:rsid w:val="00DC7BBA"/>
    <w:rsid w:val="00DC7CF8"/>
    <w:rsid w:val="00DD0444"/>
    <w:rsid w:val="00DD4518"/>
    <w:rsid w:val="00DD5E0D"/>
    <w:rsid w:val="00DE12C8"/>
    <w:rsid w:val="00DF0AB1"/>
    <w:rsid w:val="00DF18EC"/>
    <w:rsid w:val="00E00183"/>
    <w:rsid w:val="00E049E8"/>
    <w:rsid w:val="00E1157E"/>
    <w:rsid w:val="00E128D5"/>
    <w:rsid w:val="00E24D15"/>
    <w:rsid w:val="00E612CC"/>
    <w:rsid w:val="00E61BC0"/>
    <w:rsid w:val="00E63616"/>
    <w:rsid w:val="00E653F3"/>
    <w:rsid w:val="00E67C47"/>
    <w:rsid w:val="00E90627"/>
    <w:rsid w:val="00E9496E"/>
    <w:rsid w:val="00E97E97"/>
    <w:rsid w:val="00EA61F2"/>
    <w:rsid w:val="00EA7358"/>
    <w:rsid w:val="00EB1A02"/>
    <w:rsid w:val="00EB2E09"/>
    <w:rsid w:val="00EC19D6"/>
    <w:rsid w:val="00EC3E1F"/>
    <w:rsid w:val="00ED1E5B"/>
    <w:rsid w:val="00EE4008"/>
    <w:rsid w:val="00EE5E81"/>
    <w:rsid w:val="00EF58DD"/>
    <w:rsid w:val="00F04531"/>
    <w:rsid w:val="00F05741"/>
    <w:rsid w:val="00F17526"/>
    <w:rsid w:val="00F47463"/>
    <w:rsid w:val="00F52901"/>
    <w:rsid w:val="00F529D7"/>
    <w:rsid w:val="00F53972"/>
    <w:rsid w:val="00F56ABC"/>
    <w:rsid w:val="00F5702F"/>
    <w:rsid w:val="00F6151D"/>
    <w:rsid w:val="00F75163"/>
    <w:rsid w:val="00F841DC"/>
    <w:rsid w:val="00F90AB3"/>
    <w:rsid w:val="00F90F3F"/>
    <w:rsid w:val="00FB0A48"/>
    <w:rsid w:val="00FB4D3B"/>
    <w:rsid w:val="00FC630D"/>
    <w:rsid w:val="00FC734D"/>
    <w:rsid w:val="00FC7A05"/>
    <w:rsid w:val="00FD14C5"/>
    <w:rsid w:val="00FF1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3611"/>
  <w15:chartTrackingRefBased/>
  <w15:docId w15:val="{1327C3D9-2EAA-4046-9146-AF3AFFC5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4149"/>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C44149"/>
    <w:pPr>
      <w:jc w:val="both"/>
    </w:pPr>
  </w:style>
  <w:style w:type="character" w:customStyle="1" w:styleId="PagrindinistekstasDiagrama">
    <w:name w:val="Pagrindinis tekstas Diagrama"/>
    <w:basedOn w:val="Numatytasispastraiposriftas"/>
    <w:link w:val="Pagrindinistekstas"/>
    <w:rsid w:val="00C44149"/>
    <w:rPr>
      <w:rFonts w:ascii="Times New Roman" w:eastAsia="Times New Roman" w:hAnsi="Times New Roman" w:cs="Times New Roman"/>
      <w:sz w:val="24"/>
      <w:szCs w:val="20"/>
      <w:lang w:eastAsia="lt-LT"/>
    </w:rPr>
  </w:style>
  <w:style w:type="paragraph" w:styleId="Sraopastraipa">
    <w:name w:val="List Paragraph"/>
    <w:aliases w:val="ERP-List Paragraph"/>
    <w:basedOn w:val="prastasis"/>
    <w:link w:val="SraopastraipaDiagrama"/>
    <w:uiPriority w:val="99"/>
    <w:qFormat/>
    <w:rsid w:val="00C44149"/>
    <w:pPr>
      <w:ind w:left="720"/>
      <w:contextualSpacing/>
    </w:pPr>
  </w:style>
  <w:style w:type="character" w:customStyle="1" w:styleId="SraopastraipaDiagrama">
    <w:name w:val="Sąrašo pastraipa Diagrama"/>
    <w:aliases w:val="ERP-List Paragraph Diagrama"/>
    <w:link w:val="Sraopastraipa"/>
    <w:uiPriority w:val="99"/>
    <w:locked/>
    <w:rsid w:val="005A02E8"/>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unhideWhenUsed/>
    <w:rsid w:val="00712738"/>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rsid w:val="00712738"/>
    <w:rPr>
      <w:rFonts w:ascii="Times New Roman" w:eastAsia="Times New Roman" w:hAnsi="Times New Roman" w:cs="Times New Roman"/>
      <w:sz w:val="24"/>
      <w:szCs w:val="24"/>
    </w:rPr>
  </w:style>
  <w:style w:type="paragraph" w:styleId="Betarp">
    <w:name w:val="No Spacing"/>
    <w:uiPriority w:val="1"/>
    <w:qFormat/>
    <w:rsid w:val="00BF5AD8"/>
    <w:pPr>
      <w:spacing w:after="0" w:line="240" w:lineRule="auto"/>
    </w:pPr>
  </w:style>
  <w:style w:type="paragraph" w:styleId="Antrats">
    <w:name w:val="header"/>
    <w:basedOn w:val="prastasis"/>
    <w:link w:val="AntratsDiagrama"/>
    <w:uiPriority w:val="99"/>
    <w:unhideWhenUsed/>
    <w:rsid w:val="002235D4"/>
    <w:pPr>
      <w:tabs>
        <w:tab w:val="center" w:pos="4819"/>
        <w:tab w:val="right" w:pos="9638"/>
      </w:tabs>
    </w:pPr>
  </w:style>
  <w:style w:type="character" w:customStyle="1" w:styleId="AntratsDiagrama">
    <w:name w:val="Antraštės Diagrama"/>
    <w:basedOn w:val="Numatytasispastraiposriftas"/>
    <w:link w:val="Antrats"/>
    <w:uiPriority w:val="99"/>
    <w:rsid w:val="002235D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2235D4"/>
    <w:pPr>
      <w:tabs>
        <w:tab w:val="center" w:pos="4819"/>
        <w:tab w:val="right" w:pos="9638"/>
      </w:tabs>
    </w:pPr>
  </w:style>
  <w:style w:type="character" w:customStyle="1" w:styleId="PoratDiagrama">
    <w:name w:val="Poraštė Diagrama"/>
    <w:basedOn w:val="Numatytasispastraiposriftas"/>
    <w:link w:val="Porat"/>
    <w:uiPriority w:val="99"/>
    <w:rsid w:val="002235D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2235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5D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2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lex.lt/klaipeda/Default.aspx?Id=3&amp;DocId=1295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86FFB-ED56-4B3A-87C1-6ED82FBA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13257</Words>
  <Characters>7558</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2019-06-14T11:23:00Z</cp:lastPrinted>
  <dcterms:created xsi:type="dcterms:W3CDTF">2019-07-09T13:19:00Z</dcterms:created>
  <dcterms:modified xsi:type="dcterms:W3CDTF">2019-07-09T13:19:00Z</dcterms:modified>
</cp:coreProperties>
</file>