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D990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8AD990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8AD990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8AD9909" w14:textId="77777777" w:rsidR="00245A1C" w:rsidRPr="00F42351" w:rsidRDefault="00245A1C" w:rsidP="00245A1C">
      <w:pPr>
        <w:jc w:val="center"/>
        <w:rPr>
          <w:b/>
          <w:caps/>
        </w:rPr>
      </w:pPr>
      <w:r w:rsidRPr="00F42351">
        <w:rPr>
          <w:b/>
        </w:rPr>
        <w:t xml:space="preserve">DĖL KLAIPĖDOS MIESTO SAVIVALDYBĖS TARYBOS </w:t>
      </w:r>
      <w:r w:rsidRPr="00CB113D">
        <w:rPr>
          <w:b/>
        </w:rPr>
        <w:t>201</w:t>
      </w:r>
      <w:r>
        <w:rPr>
          <w:b/>
        </w:rPr>
        <w:t>8</w:t>
      </w:r>
      <w:r w:rsidRPr="00CB113D">
        <w:rPr>
          <w:b/>
        </w:rPr>
        <w:t xml:space="preserve"> M. RUGSĖJO </w:t>
      </w:r>
      <w:r>
        <w:rPr>
          <w:b/>
        </w:rPr>
        <w:t>27</w:t>
      </w:r>
      <w:r w:rsidRPr="00CB113D">
        <w:rPr>
          <w:b/>
        </w:rPr>
        <w:t xml:space="preserve"> D. SPRENDIMO </w:t>
      </w:r>
      <w:bookmarkStart w:id="1" w:name="n_0"/>
      <w:r w:rsidRPr="009732D6">
        <w:rPr>
          <w:b/>
        </w:rPr>
        <w:t>NR. T2-</w:t>
      </w:r>
      <w:r>
        <w:rPr>
          <w:b/>
        </w:rPr>
        <w:t>205</w:t>
      </w:r>
      <w:r w:rsidRPr="009732D6">
        <w:rPr>
          <w:b/>
        </w:rPr>
        <w:t xml:space="preserve"> </w:t>
      </w:r>
      <w:bookmarkEnd w:id="1"/>
      <w:r w:rsidRPr="00F42351">
        <w:rPr>
          <w:b/>
        </w:rPr>
        <w:t>„</w:t>
      </w:r>
      <w:r w:rsidRPr="00F42351">
        <w:rPr>
          <w:b/>
          <w:caps/>
        </w:rPr>
        <w:t>DĖL NETVARKOMO ARBA APLEISTO, ARBA NENAUDOJAMO, ARBA NAUDOJAMO NE PAGAL PASKIRTĮ NEKILNOJAMOJO TURTO SĄRAŠO PATVIRTINIMO“ PAKEITIMO</w:t>
      </w:r>
    </w:p>
    <w:p w14:paraId="38AD990A" w14:textId="77777777" w:rsidR="00446AC7" w:rsidRDefault="00446AC7" w:rsidP="003077A5">
      <w:pPr>
        <w:jc w:val="center"/>
      </w:pPr>
    </w:p>
    <w:bookmarkStart w:id="2" w:name="registravimoDataIlga"/>
    <w:p w14:paraId="38AD990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10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T1-236</w:t>
      </w:r>
      <w:bookmarkEnd w:id="3"/>
    </w:p>
    <w:p w14:paraId="38AD990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8AD990D" w14:textId="77777777" w:rsidR="00446AC7" w:rsidRPr="00062FFE" w:rsidRDefault="00446AC7" w:rsidP="003077A5">
      <w:pPr>
        <w:jc w:val="center"/>
      </w:pPr>
    </w:p>
    <w:p w14:paraId="38AD990E" w14:textId="77777777" w:rsidR="00446AC7" w:rsidRDefault="00446AC7" w:rsidP="003077A5">
      <w:pPr>
        <w:jc w:val="center"/>
      </w:pPr>
    </w:p>
    <w:p w14:paraId="38AD990F" w14:textId="7544A55C" w:rsidR="00245A1C" w:rsidRPr="003E5E92" w:rsidRDefault="00245A1C" w:rsidP="00245A1C">
      <w:pPr>
        <w:ind w:firstLine="720"/>
        <w:jc w:val="both"/>
      </w:pPr>
      <w:r>
        <w:t xml:space="preserve">Vadovaudamasi </w:t>
      </w:r>
      <w:r w:rsidR="00155510" w:rsidRPr="00155510">
        <w:t>Netvarkomo arba apleisto, arba nenaudojamo, arba naudojamo ne pagal paskirtį nekilnojamojo turto nustatymo tvarkos aprašo</w:t>
      </w:r>
      <w:r w:rsidR="00155510">
        <w:t>, patvirtinto</w:t>
      </w:r>
      <w:r w:rsidR="003E5E92" w:rsidRPr="00155510">
        <w:t> </w:t>
      </w:r>
      <w:r>
        <w:t>Klaipėdos miesto savivaldybės tarybos 2013 m. gegužės 30 d. sprendimu Nr. T2-126</w:t>
      </w:r>
      <w:r w:rsidR="00155510">
        <w:t>,</w:t>
      </w:r>
      <w:r w:rsidR="003E5E92">
        <w:t xml:space="preserve"> </w:t>
      </w:r>
      <w:r>
        <w:t>10 punktu bei atsižvelgdama į</w:t>
      </w:r>
      <w:r w:rsidRPr="003B32F4">
        <w:t xml:space="preserve"> </w:t>
      </w:r>
      <w:r>
        <w:t xml:space="preserve">Klaipėdos miesto savivaldybės mero 2019-05-07 atsiliepimą </w:t>
      </w:r>
      <w:r w:rsidR="003E5E92" w:rsidRPr="003E5E92">
        <w:t xml:space="preserve">Nr. (4.41.)-R2-1232 </w:t>
      </w:r>
      <w:r>
        <w:t>„D</w:t>
      </w:r>
      <w:r w:rsidRPr="0014033F">
        <w:t>ėl 2018-09-27 Klaipėdos miesto savivaldybės tarybos sprendimo Nr. T2-205 dalies panaikinimo</w:t>
      </w:r>
      <w:r>
        <w:t xml:space="preserve"> </w:t>
      </w:r>
      <w:r w:rsidRPr="0014033F">
        <w:t>(administracinė byla Nr. eI-4411-386/2019)</w:t>
      </w:r>
      <w:r>
        <w:t>“</w:t>
      </w:r>
      <w:r w:rsidRPr="003B32F4">
        <w:t xml:space="preserve">, Klaipėdos miesto savivaldybės taryba </w:t>
      </w:r>
      <w:r w:rsidR="003E5E92">
        <w:rPr>
          <w:spacing w:val="60"/>
        </w:rPr>
        <w:t>nusprendži</w:t>
      </w:r>
      <w:r w:rsidR="003E5E92" w:rsidRPr="003E5E92">
        <w:t>a:</w:t>
      </w:r>
    </w:p>
    <w:p w14:paraId="38AD9910" w14:textId="77777777" w:rsidR="00245A1C" w:rsidRPr="005F3DCB" w:rsidRDefault="00245A1C" w:rsidP="00245A1C">
      <w:pPr>
        <w:ind w:firstLine="720"/>
        <w:jc w:val="both"/>
      </w:pPr>
      <w:r>
        <w:t xml:space="preserve">Pakeisti </w:t>
      </w:r>
      <w:r w:rsidRPr="003B32F4">
        <w:t>Netvarkomo arba apleisto, arba nenaudojamo, arba naudojamo ne pagal paskirtį nekilnojamojo turto sąraš</w:t>
      </w:r>
      <w:r>
        <w:t>ą, patvirtintą Klaipėdos miesto savivaldybės tarybos 2018 m. rugsėjo 27 d. sprendimu Nr. T2-205 „Dėl N</w:t>
      </w:r>
      <w:r w:rsidRPr="005F3DCB">
        <w:t>etvarkomo arba apleisto, arba nenaudojamo, arba naudojamo ne pagal paskirtį nekilnojamojo turto sąrašo patvirtinimo“</w:t>
      </w:r>
      <w:r>
        <w:t>,</w:t>
      </w:r>
      <w:r w:rsidRPr="005F3DCB">
        <w:t xml:space="preserve"> ir </w:t>
      </w:r>
      <w:r>
        <w:t>pripažinti netekusiu galios 9 punktą</w:t>
      </w:r>
      <w:r w:rsidRPr="005F3DCB">
        <w:t>.</w:t>
      </w:r>
    </w:p>
    <w:p w14:paraId="38AD9911" w14:textId="77777777" w:rsidR="00245A1C" w:rsidRDefault="00245A1C" w:rsidP="00245A1C">
      <w:pPr>
        <w:ind w:firstLine="720"/>
        <w:jc w:val="both"/>
      </w:pPr>
      <w:r>
        <w:t xml:space="preserve">Šis sprendimas gali būti skundžiamas </w:t>
      </w:r>
      <w:r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>
        <w:t xml:space="preserve"> sprendimo paskelbimo dienos.</w:t>
      </w:r>
    </w:p>
    <w:p w14:paraId="38AD9912" w14:textId="77777777" w:rsidR="00EB4B96" w:rsidRDefault="00EB4B96" w:rsidP="003077A5">
      <w:pPr>
        <w:jc w:val="both"/>
      </w:pPr>
    </w:p>
    <w:p w14:paraId="38AD991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8AD9916" w14:textId="77777777" w:rsidTr="00165FB0">
        <w:tc>
          <w:tcPr>
            <w:tcW w:w="6629" w:type="dxa"/>
            <w:shd w:val="clear" w:color="auto" w:fill="auto"/>
          </w:tcPr>
          <w:p w14:paraId="38AD991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8AD9915" w14:textId="77777777" w:rsidR="00BB15A1" w:rsidRDefault="00BB15A1" w:rsidP="00181E3E">
            <w:pPr>
              <w:jc w:val="right"/>
            </w:pPr>
          </w:p>
        </w:tc>
      </w:tr>
    </w:tbl>
    <w:p w14:paraId="38AD9917" w14:textId="77777777" w:rsidR="00446AC7" w:rsidRDefault="00446AC7" w:rsidP="003077A5">
      <w:pPr>
        <w:jc w:val="both"/>
      </w:pPr>
    </w:p>
    <w:p w14:paraId="38AD991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245A1C" w14:paraId="38AD991B" w14:textId="77777777" w:rsidTr="00165FB0">
        <w:tc>
          <w:tcPr>
            <w:tcW w:w="6629" w:type="dxa"/>
            <w:shd w:val="clear" w:color="auto" w:fill="auto"/>
          </w:tcPr>
          <w:p w14:paraId="38AD9919" w14:textId="77777777" w:rsidR="00245A1C" w:rsidRDefault="00245A1C" w:rsidP="00245A1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8AD991A" w14:textId="77777777" w:rsidR="00245A1C" w:rsidRDefault="00245A1C" w:rsidP="00245A1C">
            <w:pPr>
              <w:jc w:val="right"/>
            </w:pPr>
            <w:r>
              <w:t>Gintaras Neniškis</w:t>
            </w:r>
          </w:p>
        </w:tc>
      </w:tr>
    </w:tbl>
    <w:p w14:paraId="38AD991C" w14:textId="77777777" w:rsidR="00BB15A1" w:rsidRDefault="00BB15A1" w:rsidP="003077A5">
      <w:pPr>
        <w:tabs>
          <w:tab w:val="left" w:pos="7560"/>
        </w:tabs>
        <w:jc w:val="both"/>
      </w:pPr>
    </w:p>
    <w:p w14:paraId="38AD991D" w14:textId="77777777" w:rsidR="00446AC7" w:rsidRDefault="00446AC7" w:rsidP="003077A5">
      <w:pPr>
        <w:tabs>
          <w:tab w:val="left" w:pos="7560"/>
        </w:tabs>
        <w:jc w:val="both"/>
      </w:pPr>
    </w:p>
    <w:p w14:paraId="38AD991E" w14:textId="77777777" w:rsidR="00446AC7" w:rsidRDefault="00446AC7" w:rsidP="003077A5">
      <w:pPr>
        <w:tabs>
          <w:tab w:val="left" w:pos="7560"/>
        </w:tabs>
        <w:jc w:val="both"/>
      </w:pPr>
    </w:p>
    <w:p w14:paraId="38AD991F" w14:textId="77777777" w:rsidR="00446AC7" w:rsidRDefault="00446AC7" w:rsidP="003077A5">
      <w:pPr>
        <w:tabs>
          <w:tab w:val="left" w:pos="7560"/>
        </w:tabs>
        <w:jc w:val="both"/>
      </w:pPr>
    </w:p>
    <w:p w14:paraId="38AD9920" w14:textId="77777777" w:rsidR="00446AC7" w:rsidRDefault="00446AC7" w:rsidP="003077A5">
      <w:pPr>
        <w:jc w:val="both"/>
      </w:pPr>
    </w:p>
    <w:p w14:paraId="38AD9921" w14:textId="77777777" w:rsidR="00EB4B96" w:rsidRDefault="00EB4B96" w:rsidP="003077A5">
      <w:pPr>
        <w:jc w:val="both"/>
      </w:pPr>
    </w:p>
    <w:p w14:paraId="38AD9922" w14:textId="77777777" w:rsidR="00EB4B96" w:rsidRDefault="00EB4B96" w:rsidP="003077A5">
      <w:pPr>
        <w:jc w:val="both"/>
      </w:pPr>
    </w:p>
    <w:p w14:paraId="38AD9923" w14:textId="77777777" w:rsidR="00EB4B96" w:rsidRDefault="00EB4B96" w:rsidP="003077A5">
      <w:pPr>
        <w:jc w:val="both"/>
      </w:pPr>
    </w:p>
    <w:p w14:paraId="38AD9924" w14:textId="77777777" w:rsidR="00EB4B96" w:rsidRDefault="00EB4B96" w:rsidP="003077A5">
      <w:pPr>
        <w:jc w:val="both"/>
      </w:pPr>
    </w:p>
    <w:p w14:paraId="38AD9925" w14:textId="77777777" w:rsidR="00EB4B96" w:rsidRDefault="00EB4B96" w:rsidP="003077A5">
      <w:pPr>
        <w:jc w:val="both"/>
      </w:pPr>
    </w:p>
    <w:p w14:paraId="38AD9926" w14:textId="77777777" w:rsidR="00EB4B96" w:rsidRDefault="00EB4B96" w:rsidP="003077A5">
      <w:pPr>
        <w:jc w:val="both"/>
      </w:pPr>
    </w:p>
    <w:p w14:paraId="38AD9927" w14:textId="77777777" w:rsidR="00EB4B96" w:rsidRDefault="00EB4B96" w:rsidP="003077A5">
      <w:pPr>
        <w:jc w:val="both"/>
      </w:pPr>
    </w:p>
    <w:p w14:paraId="38AD9928" w14:textId="77777777" w:rsidR="00EB4B96" w:rsidRDefault="00EB4B96" w:rsidP="003077A5">
      <w:pPr>
        <w:jc w:val="both"/>
      </w:pPr>
    </w:p>
    <w:p w14:paraId="38AD9929" w14:textId="77777777" w:rsidR="00EB4B96" w:rsidRDefault="00EB4B96" w:rsidP="003077A5">
      <w:pPr>
        <w:jc w:val="both"/>
      </w:pPr>
    </w:p>
    <w:p w14:paraId="38AD992A" w14:textId="77777777" w:rsidR="00EB4B96" w:rsidRDefault="00EB4B96" w:rsidP="003077A5">
      <w:pPr>
        <w:jc w:val="both"/>
      </w:pPr>
    </w:p>
    <w:p w14:paraId="38AD992B" w14:textId="77777777" w:rsidR="008D749C" w:rsidRDefault="008D749C" w:rsidP="003077A5">
      <w:pPr>
        <w:jc w:val="both"/>
      </w:pPr>
    </w:p>
    <w:p w14:paraId="38AD992C" w14:textId="77777777" w:rsidR="00245A1C" w:rsidRDefault="00245A1C" w:rsidP="00245A1C">
      <w:pPr>
        <w:jc w:val="both"/>
      </w:pPr>
      <w:r>
        <w:t>Parengė</w:t>
      </w:r>
    </w:p>
    <w:p w14:paraId="38AD992D" w14:textId="77777777" w:rsidR="00245A1C" w:rsidRDefault="00245A1C" w:rsidP="00245A1C">
      <w:pPr>
        <w:jc w:val="both"/>
      </w:pPr>
      <w:r>
        <w:t>Statybos leidimų ir statinių priežiūros skyriaus vedėjas</w:t>
      </w:r>
    </w:p>
    <w:p w14:paraId="38AD992E" w14:textId="77777777" w:rsidR="003E5E92" w:rsidRDefault="003E5E92" w:rsidP="00245A1C">
      <w:pPr>
        <w:jc w:val="both"/>
      </w:pPr>
    </w:p>
    <w:p w14:paraId="38AD992F" w14:textId="77777777" w:rsidR="00245A1C" w:rsidRPr="00D51B39" w:rsidRDefault="00245A1C" w:rsidP="00245A1C">
      <w:pPr>
        <w:jc w:val="both"/>
      </w:pPr>
      <w:r w:rsidRPr="00D51B39">
        <w:t xml:space="preserve">Gediminas Pocius, tel. 39 60 97 </w:t>
      </w:r>
    </w:p>
    <w:p w14:paraId="38AD9930" w14:textId="77777777" w:rsidR="00DD6F1A" w:rsidRDefault="00245A1C" w:rsidP="00245A1C">
      <w:pPr>
        <w:jc w:val="both"/>
      </w:pPr>
      <w:r w:rsidRPr="00D51B39">
        <w:t>201</w:t>
      </w:r>
      <w:r>
        <w:t>9</w:t>
      </w:r>
      <w:r w:rsidRPr="00D51B39">
        <w:t>-</w:t>
      </w:r>
      <w:r>
        <w:t>07</w:t>
      </w:r>
      <w:r w:rsidRPr="00D51B39">
        <w:t>-</w:t>
      </w:r>
      <w:r>
        <w:t>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D9933" w14:textId="77777777" w:rsidR="00F42A76" w:rsidRDefault="00F42A76">
      <w:r>
        <w:separator/>
      </w:r>
    </w:p>
  </w:endnote>
  <w:endnote w:type="continuationSeparator" w:id="0">
    <w:p w14:paraId="38AD993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D9931" w14:textId="77777777" w:rsidR="00F42A76" w:rsidRDefault="00F42A76">
      <w:r>
        <w:separator/>
      </w:r>
    </w:p>
  </w:footnote>
  <w:footnote w:type="continuationSeparator" w:id="0">
    <w:p w14:paraId="38AD993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D993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AD993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D993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3DC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AD993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D993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8AD993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51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A1C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5E92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DCA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B4"/>
    <w:rsid w:val="00C02FC3"/>
    <w:rsid w:val="00C03288"/>
    <w:rsid w:val="00C039C2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D9906"/>
  <w15:docId w15:val="{BB298F8D-E56B-48D0-AF03-83CE939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2019-07-10T06:36:00Z</dcterms:created>
  <dcterms:modified xsi:type="dcterms:W3CDTF">2019-07-10T06:36:00Z</dcterms:modified>
</cp:coreProperties>
</file>