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0A11" w14:textId="77777777" w:rsidR="008740CB" w:rsidRPr="00E50159" w:rsidRDefault="008740CB" w:rsidP="008740CB">
      <w:pPr>
        <w:jc w:val="both"/>
        <w:rPr>
          <w:rFonts w:ascii="Times New Roman" w:hAnsi="Times New Roman"/>
          <w:sz w:val="22"/>
          <w:szCs w:val="22"/>
        </w:rPr>
      </w:pPr>
      <w:bookmarkStart w:id="0" w:name="_GoBack"/>
      <w:bookmarkEnd w:id="0"/>
      <w:r w:rsidRPr="00E50159">
        <w:rPr>
          <w:rFonts w:ascii="Times New Roman" w:hAnsi="Times New Roman"/>
          <w:b/>
          <w:i/>
          <w:sz w:val="22"/>
          <w:szCs w:val="22"/>
        </w:rPr>
        <w:t>Suvestinė redakcija nuo 2019-01-02 iki 2019-03-14</w:t>
      </w:r>
    </w:p>
    <w:p w14:paraId="7D22004B" w14:textId="77777777" w:rsidR="008740CB" w:rsidRPr="00E50159" w:rsidRDefault="008740CB" w:rsidP="008740CB">
      <w:pPr>
        <w:jc w:val="both"/>
        <w:rPr>
          <w:rFonts w:ascii="Times New Roman" w:hAnsi="Times New Roman"/>
          <w:sz w:val="22"/>
          <w:szCs w:val="22"/>
        </w:rPr>
      </w:pPr>
      <w:r w:rsidRPr="00E50159">
        <w:rPr>
          <w:rFonts w:ascii="Times New Roman" w:hAnsi="Times New Roman"/>
          <w:i/>
          <w:sz w:val="22"/>
          <w:szCs w:val="22"/>
        </w:rPr>
        <w:t xml:space="preserve">Įstatymas paskelbtas: Žin. 1994, Nr. </w:t>
      </w:r>
      <w:hyperlink r:id="rId8" w:history="1">
        <w:r w:rsidRPr="00E50159">
          <w:rPr>
            <w:rFonts w:ascii="Times New Roman" w:eastAsia="MS Mincho" w:hAnsi="Times New Roman"/>
            <w:i/>
            <w:iCs/>
            <w:color w:val="0000FF" w:themeColor="hyperlink"/>
            <w:sz w:val="22"/>
            <w:szCs w:val="22"/>
            <w:u w:val="single"/>
          </w:rPr>
          <w:t>55-1049</w:t>
        </w:r>
      </w:hyperlink>
      <w:r w:rsidRPr="00E50159">
        <w:rPr>
          <w:rFonts w:ascii="Times New Roman" w:eastAsia="MS Mincho" w:hAnsi="Times New Roman"/>
          <w:i/>
          <w:iCs/>
          <w:sz w:val="22"/>
          <w:szCs w:val="22"/>
        </w:rPr>
        <w:t>, i. k. 0941010ISTA000I-533</w:t>
      </w:r>
    </w:p>
    <w:p w14:paraId="1C724073" w14:textId="77777777" w:rsidR="008740CB" w:rsidRPr="00E50159" w:rsidRDefault="008740CB" w:rsidP="008740CB">
      <w:pPr>
        <w:jc w:val="both"/>
        <w:rPr>
          <w:rFonts w:ascii="Times New Roman" w:hAnsi="Times New Roman"/>
          <w:b/>
          <w:i/>
          <w:sz w:val="22"/>
          <w:szCs w:val="22"/>
        </w:rPr>
      </w:pPr>
      <w:r w:rsidRPr="00E50159">
        <w:rPr>
          <w:rFonts w:ascii="Times New Roman" w:hAnsi="Times New Roman"/>
          <w:b/>
          <w:i/>
          <w:sz w:val="22"/>
          <w:szCs w:val="22"/>
        </w:rPr>
        <w:t>Nauja įstatymo redakcija nuo 2008-10-01:</w:t>
      </w:r>
    </w:p>
    <w:p w14:paraId="661F3159" w14:textId="77777777" w:rsidR="008740CB" w:rsidRPr="00E50159" w:rsidRDefault="008740CB" w:rsidP="008740CB">
      <w:pPr>
        <w:rPr>
          <w:rFonts w:ascii="Times New Roman" w:eastAsia="MS Mincho" w:hAnsi="Times New Roman"/>
          <w:i/>
          <w:iCs/>
          <w:sz w:val="22"/>
          <w:szCs w:val="22"/>
        </w:rPr>
      </w:pPr>
      <w:r w:rsidRPr="00E50159">
        <w:rPr>
          <w:rFonts w:ascii="Times New Roman" w:eastAsia="MS Mincho" w:hAnsi="Times New Roman"/>
          <w:i/>
          <w:iCs/>
          <w:sz w:val="22"/>
          <w:szCs w:val="22"/>
        </w:rPr>
        <w:t xml:space="preserve">Nr. </w:t>
      </w:r>
      <w:hyperlink r:id="rId9" w:history="1">
        <w:r w:rsidRPr="00E50159">
          <w:rPr>
            <w:rFonts w:ascii="Times New Roman" w:eastAsia="MS Mincho" w:hAnsi="Times New Roman"/>
            <w:i/>
            <w:iCs/>
            <w:color w:val="0000FF"/>
            <w:sz w:val="22"/>
            <w:szCs w:val="22"/>
            <w:u w:val="single"/>
          </w:rPr>
          <w:t>X-1722</w:t>
        </w:r>
      </w:hyperlink>
      <w:r w:rsidRPr="00E50159">
        <w:rPr>
          <w:rFonts w:ascii="Times New Roman" w:eastAsia="MS Mincho" w:hAnsi="Times New Roman"/>
          <w:i/>
          <w:iCs/>
          <w:sz w:val="22"/>
          <w:szCs w:val="22"/>
        </w:rPr>
        <w:t>, 2008-09-15, Žin., 2008, Nr. 113-4290 (2008-10-01),</w:t>
      </w:r>
      <w:r w:rsidRPr="00E50159">
        <w:rPr>
          <w:rFonts w:ascii="Times New Roman" w:hAnsi="Times New Roman"/>
          <w:bCs/>
          <w:sz w:val="22"/>
          <w:szCs w:val="22"/>
        </w:rPr>
        <w:t xml:space="preserve"> </w:t>
      </w:r>
      <w:hyperlink r:id="rId10" w:history="1">
        <w:r w:rsidRPr="00E50159">
          <w:rPr>
            <w:rFonts w:ascii="Times New Roman" w:hAnsi="Times New Roman"/>
            <w:b/>
            <w:bCs/>
            <w:i/>
            <w:sz w:val="22"/>
            <w:szCs w:val="22"/>
          </w:rPr>
          <w:t>atitaisymas</w:t>
        </w:r>
      </w:hyperlink>
      <w:r w:rsidRPr="00E50159">
        <w:rPr>
          <w:rFonts w:ascii="Times New Roman" w:hAnsi="Times New Roman"/>
          <w:b/>
          <w:bCs/>
          <w:i/>
          <w:sz w:val="22"/>
          <w:szCs w:val="22"/>
        </w:rPr>
        <w:t xml:space="preserve"> skelbtas: Žin., 2011, Nr. 45</w:t>
      </w:r>
    </w:p>
    <w:p w14:paraId="55B51EAA" w14:textId="77777777" w:rsidR="008740CB" w:rsidRPr="00E50159" w:rsidRDefault="008740CB" w:rsidP="008740CB">
      <w:pPr>
        <w:jc w:val="center"/>
        <w:rPr>
          <w:rFonts w:ascii="Times New Roman" w:hAnsi="Times New Roman"/>
          <w:b/>
          <w:sz w:val="22"/>
          <w:szCs w:val="22"/>
        </w:rPr>
      </w:pPr>
    </w:p>
    <w:p w14:paraId="206638DA" w14:textId="77777777" w:rsidR="008740CB" w:rsidRPr="00E50159" w:rsidRDefault="008740CB" w:rsidP="008740CB">
      <w:pPr>
        <w:jc w:val="center"/>
        <w:rPr>
          <w:rFonts w:ascii="Times New Roman" w:hAnsi="Times New Roman"/>
          <w:b/>
          <w:sz w:val="22"/>
          <w:szCs w:val="22"/>
        </w:rPr>
      </w:pPr>
      <w:r w:rsidRPr="00E50159">
        <w:rPr>
          <w:rFonts w:ascii="Times New Roman" w:hAnsi="Times New Roman"/>
          <w:b/>
          <w:sz w:val="22"/>
          <w:szCs w:val="22"/>
        </w:rPr>
        <w:t>LIETUVOS RESPUBLIKOS</w:t>
      </w:r>
    </w:p>
    <w:p w14:paraId="0C9FB58D" w14:textId="77777777" w:rsidR="008740CB" w:rsidRPr="00E50159" w:rsidRDefault="008740CB" w:rsidP="008740CB">
      <w:pPr>
        <w:jc w:val="center"/>
        <w:rPr>
          <w:rFonts w:ascii="Times New Roman" w:hAnsi="Times New Roman"/>
          <w:b/>
          <w:sz w:val="22"/>
          <w:szCs w:val="22"/>
        </w:rPr>
      </w:pPr>
      <w:r w:rsidRPr="00E50159">
        <w:rPr>
          <w:rFonts w:ascii="Times New Roman" w:hAnsi="Times New Roman"/>
          <w:b/>
          <w:sz w:val="22"/>
          <w:szCs w:val="22"/>
        </w:rPr>
        <w:t>VIETOS SAVIVALDOS</w:t>
      </w:r>
    </w:p>
    <w:p w14:paraId="66049818" w14:textId="77777777" w:rsidR="008740CB" w:rsidRPr="00E50159" w:rsidRDefault="008740CB" w:rsidP="008740CB">
      <w:pPr>
        <w:jc w:val="center"/>
        <w:rPr>
          <w:rFonts w:ascii="Times New Roman" w:hAnsi="Times New Roman"/>
          <w:b/>
          <w:sz w:val="22"/>
          <w:szCs w:val="22"/>
        </w:rPr>
      </w:pPr>
      <w:r w:rsidRPr="00E50159">
        <w:rPr>
          <w:rFonts w:ascii="Times New Roman" w:hAnsi="Times New Roman"/>
          <w:b/>
          <w:sz w:val="22"/>
          <w:szCs w:val="22"/>
        </w:rPr>
        <w:t>ĮSTATYMAS</w:t>
      </w:r>
    </w:p>
    <w:p w14:paraId="594BC18F" w14:textId="77777777" w:rsidR="008740CB" w:rsidRPr="00E50159" w:rsidRDefault="008740CB" w:rsidP="008740CB">
      <w:pPr>
        <w:jc w:val="center"/>
        <w:rPr>
          <w:rFonts w:ascii="Times New Roman" w:hAnsi="Times New Roman"/>
          <w:sz w:val="22"/>
          <w:szCs w:val="22"/>
        </w:rPr>
      </w:pPr>
    </w:p>
    <w:p w14:paraId="4A4D79EB" w14:textId="77777777" w:rsidR="008740CB" w:rsidRPr="00E50159" w:rsidRDefault="008740CB" w:rsidP="008740CB">
      <w:pPr>
        <w:jc w:val="center"/>
        <w:rPr>
          <w:rFonts w:ascii="Times New Roman" w:hAnsi="Times New Roman"/>
          <w:sz w:val="22"/>
          <w:szCs w:val="22"/>
        </w:rPr>
      </w:pPr>
      <w:smartTag w:uri="urn:schemas-microsoft-com:office:smarttags" w:element="metricconverter">
        <w:smartTagPr>
          <w:attr w:name="ProductID" w:val="1994 m"/>
        </w:smartTagPr>
        <w:r w:rsidRPr="00E50159">
          <w:rPr>
            <w:rFonts w:ascii="Times New Roman" w:hAnsi="Times New Roman"/>
            <w:sz w:val="22"/>
            <w:szCs w:val="22"/>
          </w:rPr>
          <w:t>1994 m</w:t>
        </w:r>
      </w:smartTag>
      <w:r w:rsidRPr="00E50159">
        <w:rPr>
          <w:rFonts w:ascii="Times New Roman" w:hAnsi="Times New Roman"/>
          <w:sz w:val="22"/>
          <w:szCs w:val="22"/>
        </w:rPr>
        <w:t>. liepos 7 d. Nr. I-533</w:t>
      </w:r>
    </w:p>
    <w:p w14:paraId="194B0696" w14:textId="77777777" w:rsidR="008740CB" w:rsidRPr="00E50159" w:rsidRDefault="008740CB" w:rsidP="008740CB">
      <w:pPr>
        <w:jc w:val="center"/>
        <w:rPr>
          <w:rFonts w:ascii="Times New Roman" w:hAnsi="Times New Roman"/>
          <w:sz w:val="22"/>
          <w:szCs w:val="22"/>
        </w:rPr>
      </w:pPr>
      <w:r w:rsidRPr="00E50159">
        <w:rPr>
          <w:rFonts w:ascii="Times New Roman" w:hAnsi="Times New Roman"/>
          <w:sz w:val="22"/>
          <w:szCs w:val="22"/>
        </w:rPr>
        <w:t>Vilnius</w:t>
      </w:r>
    </w:p>
    <w:p w14:paraId="6E4876A4" w14:textId="77777777" w:rsidR="00526719" w:rsidRPr="00E50159" w:rsidRDefault="00526719" w:rsidP="0004178A">
      <w:pPr>
        <w:jc w:val="both"/>
        <w:rPr>
          <w:rFonts w:ascii="Times New Roman" w:hAnsi="Times New Roman"/>
          <w:sz w:val="22"/>
          <w:szCs w:val="22"/>
        </w:rPr>
      </w:pPr>
    </w:p>
    <w:p w14:paraId="6CFC5CB9" w14:textId="77777777" w:rsidR="008740CB" w:rsidRPr="00E50159" w:rsidRDefault="008740CB" w:rsidP="008740CB">
      <w:pPr>
        <w:ind w:firstLine="720"/>
        <w:jc w:val="both"/>
        <w:rPr>
          <w:rFonts w:ascii="Times New Roman" w:hAnsi="Times New Roman"/>
          <w:b/>
          <w:sz w:val="22"/>
          <w:szCs w:val="22"/>
        </w:rPr>
      </w:pPr>
      <w:r w:rsidRPr="00E50159">
        <w:rPr>
          <w:rFonts w:ascii="Times New Roman" w:hAnsi="Times New Roman"/>
          <w:b/>
          <w:sz w:val="22"/>
          <w:szCs w:val="22"/>
        </w:rPr>
        <w:t>16 straipsnis. Savivaldybės tarybos kompetencija</w:t>
      </w:r>
    </w:p>
    <w:p w14:paraId="287E1BD2" w14:textId="77777777" w:rsidR="008740CB" w:rsidRPr="00E50159" w:rsidRDefault="008740CB" w:rsidP="008740CB">
      <w:pPr>
        <w:ind w:firstLine="720"/>
        <w:jc w:val="both"/>
        <w:rPr>
          <w:rFonts w:ascii="Times New Roman" w:hAnsi="Times New Roman"/>
          <w:bCs/>
          <w:sz w:val="22"/>
          <w:szCs w:val="22"/>
        </w:rPr>
      </w:pPr>
      <w:r w:rsidRPr="00E50159">
        <w:rPr>
          <w:rFonts w:ascii="Times New Roman" w:hAnsi="Times New Roman"/>
          <w:bCs/>
          <w:sz w:val="22"/>
          <w:szCs w:val="22"/>
        </w:rPr>
        <w:t xml:space="preserve">4. Jeigu teisės aktuose yra nustatyta papildomų įgaliojimų savivaldybei, sprendimų dėl tokių įgaliojimų vykdymo priėmimo iniciatyva, neperžengiant nustatytų įgaliojimų, priklauso savivaldybės tarybai. </w:t>
      </w:r>
    </w:p>
    <w:p w14:paraId="08FE0F73" w14:textId="77777777" w:rsidR="00794A01" w:rsidRPr="00E50159" w:rsidRDefault="00794A01" w:rsidP="00794A01">
      <w:pPr>
        <w:ind w:firstLine="720"/>
        <w:rPr>
          <w:rFonts w:ascii="Times New Roman" w:hAnsi="Times New Roman"/>
          <w:sz w:val="22"/>
          <w:szCs w:val="22"/>
        </w:rPr>
      </w:pPr>
    </w:p>
    <w:p w14:paraId="15A35F2F" w14:textId="77777777" w:rsidR="008740CB" w:rsidRPr="00E50159" w:rsidRDefault="008740CB" w:rsidP="008740CB">
      <w:pPr>
        <w:ind w:firstLine="720"/>
        <w:jc w:val="both"/>
        <w:rPr>
          <w:rFonts w:ascii="Times New Roman" w:hAnsi="Times New Roman"/>
          <w:b/>
          <w:sz w:val="22"/>
          <w:szCs w:val="22"/>
        </w:rPr>
      </w:pPr>
      <w:r w:rsidRPr="00E50159">
        <w:rPr>
          <w:rFonts w:ascii="Times New Roman" w:hAnsi="Times New Roman"/>
          <w:b/>
          <w:sz w:val="22"/>
          <w:szCs w:val="22"/>
        </w:rPr>
        <w:t>18 straipsnis. Nuostatos dėl teisės aktų sustabdymo, panaikinimo, apskundimo</w:t>
      </w:r>
    </w:p>
    <w:p w14:paraId="37874E97" w14:textId="77777777" w:rsidR="008740CB" w:rsidRPr="00E50159" w:rsidRDefault="008740CB" w:rsidP="008740CB">
      <w:pPr>
        <w:ind w:firstLine="720"/>
        <w:jc w:val="both"/>
        <w:rPr>
          <w:rFonts w:ascii="Times New Roman" w:hAnsi="Times New Roman"/>
          <w:b/>
          <w:sz w:val="22"/>
          <w:szCs w:val="22"/>
        </w:rPr>
      </w:pPr>
      <w:r w:rsidRPr="00E50159">
        <w:rPr>
          <w:rFonts w:ascii="Times New Roman" w:hAnsi="Times New Roman"/>
          <w:bCs/>
          <w:sz w:val="22"/>
          <w:szCs w:val="22"/>
        </w:rPr>
        <w:t xml:space="preserve">1. </w:t>
      </w:r>
      <w:r w:rsidRPr="00E50159">
        <w:rPr>
          <w:rFonts w:ascii="Times New Roman" w:hAnsi="Times New Roman"/>
          <w:sz w:val="22"/>
          <w:szCs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E50159">
        <w:rPr>
          <w:rFonts w:ascii="Times New Roman" w:hAnsi="Times New Roman"/>
          <w:bCs/>
          <w:sz w:val="22"/>
          <w:szCs w:val="22"/>
        </w:rPr>
        <w:t>Savivaldybės administracijos direktoriaus pavaduotojo pagal kompetenciją priimtus teisės aktus gali sustabdyti ar panaikinti jis pats arba savivaldybės administracijos direktorius.</w:t>
      </w:r>
      <w:r w:rsidRPr="00E50159">
        <w:rPr>
          <w:rFonts w:ascii="Times New Roman" w:hAnsi="Times New Roman"/>
          <w:b/>
          <w:sz w:val="22"/>
          <w:szCs w:val="22"/>
        </w:rPr>
        <w:t xml:space="preserve"> </w:t>
      </w:r>
    </w:p>
    <w:p w14:paraId="5CDEB964" w14:textId="77777777" w:rsidR="00E50159" w:rsidRDefault="00FF7B5E" w:rsidP="0004178A">
      <w:pPr>
        <w:jc w:val="center"/>
        <w:rPr>
          <w:rFonts w:ascii="Times New Roman" w:hAnsi="Times New Roman"/>
          <w:sz w:val="22"/>
          <w:szCs w:val="22"/>
        </w:rPr>
      </w:pPr>
      <w:r w:rsidRPr="00E50159">
        <w:rPr>
          <w:rFonts w:ascii="Times New Roman" w:hAnsi="Times New Roman"/>
          <w:sz w:val="22"/>
          <w:szCs w:val="22"/>
        </w:rPr>
        <w:t>______________________</w:t>
      </w:r>
    </w:p>
    <w:p w14:paraId="677B168E" w14:textId="77777777" w:rsidR="00526719" w:rsidRPr="00E50159" w:rsidRDefault="00FF7B5E" w:rsidP="0004178A">
      <w:pPr>
        <w:jc w:val="center"/>
        <w:rPr>
          <w:rFonts w:ascii="Times New Roman" w:hAnsi="Times New Roman"/>
          <w:sz w:val="22"/>
          <w:szCs w:val="22"/>
        </w:rPr>
      </w:pPr>
      <w:r w:rsidRPr="00E50159">
        <w:rPr>
          <w:rFonts w:ascii="Times New Roman" w:hAnsi="Times New Roman"/>
          <w:sz w:val="22"/>
          <w:szCs w:val="22"/>
        </w:rPr>
        <w:t>____________________</w:t>
      </w:r>
    </w:p>
    <w:p w14:paraId="781D2EA2" w14:textId="77777777" w:rsidR="00FF7B5E" w:rsidRPr="00E50159" w:rsidRDefault="00FF7B5E" w:rsidP="0004178A">
      <w:pPr>
        <w:jc w:val="center"/>
        <w:rPr>
          <w:rFonts w:ascii="Times New Roman" w:hAnsi="Times New Roman"/>
          <w:sz w:val="22"/>
          <w:szCs w:val="22"/>
        </w:rPr>
      </w:pPr>
    </w:p>
    <w:p w14:paraId="1292F005" w14:textId="77777777" w:rsidR="00936AB3" w:rsidRDefault="00936AB3" w:rsidP="005A4AAE">
      <w:pPr>
        <w:jc w:val="both"/>
        <w:rPr>
          <w:rFonts w:ascii="Times New Roman" w:hAnsi="Times New Roman"/>
          <w:b/>
          <w:i/>
          <w:sz w:val="22"/>
          <w:szCs w:val="22"/>
        </w:rPr>
      </w:pPr>
      <w:bookmarkStart w:id="1" w:name="straipsnis6"/>
    </w:p>
    <w:p w14:paraId="2A0EAA56" w14:textId="77777777" w:rsidR="005A4AAE" w:rsidRPr="00E50159" w:rsidRDefault="005A4AAE" w:rsidP="005A4AAE">
      <w:pPr>
        <w:jc w:val="both"/>
        <w:rPr>
          <w:rFonts w:ascii="Times New Roman" w:hAnsi="Times New Roman"/>
          <w:sz w:val="22"/>
          <w:szCs w:val="22"/>
        </w:rPr>
      </w:pPr>
      <w:r w:rsidRPr="00E50159">
        <w:rPr>
          <w:rFonts w:ascii="Times New Roman" w:hAnsi="Times New Roman"/>
          <w:b/>
          <w:i/>
          <w:sz w:val="22"/>
          <w:szCs w:val="22"/>
        </w:rPr>
        <w:t>Suvestinė redakcija nuo 2019-01-01</w:t>
      </w:r>
    </w:p>
    <w:p w14:paraId="0FA979C4" w14:textId="77777777" w:rsidR="005A4AAE" w:rsidRPr="00E50159" w:rsidRDefault="005A4AAE" w:rsidP="005A4AAE">
      <w:pPr>
        <w:jc w:val="both"/>
        <w:rPr>
          <w:rFonts w:ascii="Times New Roman" w:hAnsi="Times New Roman"/>
          <w:sz w:val="22"/>
          <w:szCs w:val="22"/>
        </w:rPr>
      </w:pPr>
      <w:r w:rsidRPr="00E50159">
        <w:rPr>
          <w:rFonts w:ascii="Times New Roman" w:hAnsi="Times New Roman"/>
          <w:i/>
          <w:sz w:val="22"/>
          <w:szCs w:val="22"/>
        </w:rPr>
        <w:t xml:space="preserve">Įstatymas paskelbtas: Lietuvos aidas 1991, Nr. </w:t>
      </w:r>
      <w:hyperlink r:id="rId11" w:history="1">
        <w:r w:rsidRPr="00E50159">
          <w:rPr>
            <w:rFonts w:ascii="Times New Roman" w:eastAsia="MS Mincho" w:hAnsi="Times New Roman"/>
            <w:i/>
            <w:iCs/>
            <w:color w:val="0000FF" w:themeColor="hyperlink"/>
            <w:sz w:val="22"/>
            <w:szCs w:val="22"/>
            <w:u w:val="single"/>
          </w:rPr>
          <w:t>153-0</w:t>
        </w:r>
      </w:hyperlink>
      <w:r w:rsidRPr="00E50159">
        <w:rPr>
          <w:rFonts w:ascii="Times New Roman" w:eastAsia="MS Mincho" w:hAnsi="Times New Roman"/>
          <w:i/>
          <w:iCs/>
          <w:sz w:val="22"/>
          <w:szCs w:val="22"/>
        </w:rPr>
        <w:t>; Žin. 1991, Nr.</w:t>
      </w:r>
      <w:hyperlink r:id="rId12" w:history="1">
        <w:r w:rsidRPr="00E50159">
          <w:rPr>
            <w:rFonts w:ascii="Times New Roman" w:eastAsia="MS Mincho" w:hAnsi="Times New Roman"/>
            <w:i/>
            <w:iCs/>
            <w:color w:val="0000FF" w:themeColor="hyperlink"/>
            <w:sz w:val="22"/>
            <w:szCs w:val="22"/>
            <w:u w:val="single"/>
          </w:rPr>
          <w:t>23-593</w:t>
        </w:r>
      </w:hyperlink>
      <w:r w:rsidRPr="00E50159">
        <w:rPr>
          <w:rFonts w:ascii="Times New Roman" w:eastAsia="MS Mincho" w:hAnsi="Times New Roman"/>
          <w:i/>
          <w:iCs/>
          <w:sz w:val="22"/>
          <w:szCs w:val="22"/>
        </w:rPr>
        <w:t>, i. k. 0911010ISTA00I-1489</w:t>
      </w:r>
    </w:p>
    <w:p w14:paraId="73B1037B" w14:textId="77777777" w:rsidR="005A4AAE" w:rsidRPr="00E50159" w:rsidRDefault="005A4AAE" w:rsidP="005A4AAE">
      <w:pPr>
        <w:rPr>
          <w:rFonts w:ascii="Times New Roman" w:hAnsi="Times New Roman"/>
          <w:b/>
          <w:i/>
          <w:sz w:val="22"/>
          <w:szCs w:val="22"/>
        </w:rPr>
      </w:pPr>
      <w:r w:rsidRPr="00E50159">
        <w:rPr>
          <w:rFonts w:ascii="Times New Roman" w:hAnsi="Times New Roman"/>
          <w:b/>
          <w:i/>
          <w:sz w:val="22"/>
          <w:szCs w:val="22"/>
        </w:rPr>
        <w:t>Nauja įstatymo redakcija nuo 2011-07-01:</w:t>
      </w:r>
    </w:p>
    <w:p w14:paraId="68DF771F" w14:textId="77777777" w:rsidR="005A4AAE" w:rsidRPr="00E50159" w:rsidRDefault="005A4AAE" w:rsidP="005A4AAE">
      <w:pPr>
        <w:rPr>
          <w:rFonts w:ascii="Times New Roman" w:hAnsi="Times New Roman"/>
          <w:i/>
          <w:sz w:val="22"/>
          <w:szCs w:val="22"/>
        </w:rPr>
      </w:pPr>
      <w:r w:rsidRPr="00E50159">
        <w:rPr>
          <w:rFonts w:ascii="Times New Roman" w:hAnsi="Times New Roman"/>
          <w:i/>
          <w:sz w:val="22"/>
          <w:szCs w:val="22"/>
        </w:rPr>
        <w:t xml:space="preserve">Nr. </w:t>
      </w:r>
      <w:hyperlink r:id="rId13" w:history="1">
        <w:r w:rsidRPr="00E50159">
          <w:rPr>
            <w:rFonts w:ascii="Times New Roman" w:hAnsi="Times New Roman"/>
            <w:i/>
            <w:color w:val="0000FF"/>
            <w:sz w:val="22"/>
            <w:szCs w:val="22"/>
            <w:u w:val="single"/>
          </w:rPr>
          <w:t>XI-1281</w:t>
        </w:r>
      </w:hyperlink>
      <w:r w:rsidRPr="00E50159">
        <w:rPr>
          <w:rFonts w:ascii="Times New Roman" w:hAnsi="Times New Roman"/>
          <w:i/>
          <w:sz w:val="22"/>
          <w:szCs w:val="22"/>
        </w:rPr>
        <w:t xml:space="preserve">, 2011-03-17, Žin., 2011, Nr. </w:t>
      </w:r>
      <w:hyperlink r:id="rId14" w:tgtFrame="_blank" w:history="1">
        <w:r w:rsidRPr="00E50159">
          <w:rPr>
            <w:rFonts w:ascii="Times New Roman" w:hAnsi="Times New Roman"/>
            <w:i/>
            <w:color w:val="0000FF" w:themeColor="hyperlink"/>
            <w:sz w:val="22"/>
            <w:szCs w:val="22"/>
            <w:u w:val="single"/>
          </w:rPr>
          <w:t>38-1804</w:t>
        </w:r>
      </w:hyperlink>
      <w:r w:rsidRPr="00E50159">
        <w:rPr>
          <w:rFonts w:ascii="Times New Roman" w:hAnsi="Times New Roman"/>
          <w:i/>
          <w:sz w:val="22"/>
          <w:szCs w:val="22"/>
        </w:rPr>
        <w:t xml:space="preserve"> (2011-03-31)</w:t>
      </w:r>
    </w:p>
    <w:p w14:paraId="5FE9E0C3" w14:textId="77777777" w:rsidR="005A4AAE" w:rsidRPr="00E50159" w:rsidRDefault="005A4AAE" w:rsidP="005A4AAE">
      <w:pPr>
        <w:jc w:val="both"/>
        <w:rPr>
          <w:rFonts w:ascii="Times New Roman" w:hAnsi="Times New Roman"/>
          <w:sz w:val="22"/>
          <w:szCs w:val="22"/>
        </w:rPr>
      </w:pPr>
    </w:p>
    <w:p w14:paraId="2A608663" w14:textId="77777777" w:rsidR="00936AB3" w:rsidRDefault="00936AB3" w:rsidP="005A4AAE">
      <w:pPr>
        <w:jc w:val="center"/>
        <w:rPr>
          <w:rFonts w:ascii="Times New Roman" w:hAnsi="Times New Roman"/>
          <w:b/>
          <w:sz w:val="22"/>
          <w:szCs w:val="22"/>
        </w:rPr>
      </w:pPr>
    </w:p>
    <w:p w14:paraId="54104CDF" w14:textId="77777777" w:rsidR="005A4AAE" w:rsidRPr="00E50159" w:rsidRDefault="005A4AAE" w:rsidP="005A4AAE">
      <w:pPr>
        <w:jc w:val="center"/>
        <w:rPr>
          <w:rFonts w:ascii="Times New Roman" w:hAnsi="Times New Roman"/>
          <w:b/>
          <w:sz w:val="22"/>
          <w:szCs w:val="22"/>
        </w:rPr>
      </w:pPr>
      <w:r w:rsidRPr="00E50159">
        <w:rPr>
          <w:rFonts w:ascii="Times New Roman" w:hAnsi="Times New Roman"/>
          <w:b/>
          <w:sz w:val="22"/>
          <w:szCs w:val="22"/>
        </w:rPr>
        <w:t>LIETUVOS RESPUBLIKOS</w:t>
      </w:r>
      <w:r w:rsidRPr="00E50159">
        <w:rPr>
          <w:rFonts w:ascii="Times New Roman" w:hAnsi="Times New Roman"/>
          <w:b/>
          <w:sz w:val="22"/>
          <w:szCs w:val="22"/>
        </w:rPr>
        <w:br/>
        <w:t xml:space="preserve">ŠVIETIMO </w:t>
      </w:r>
      <w:r w:rsidRPr="00E50159">
        <w:rPr>
          <w:rFonts w:ascii="Times New Roman" w:hAnsi="Times New Roman"/>
          <w:b/>
          <w:sz w:val="22"/>
          <w:szCs w:val="22"/>
        </w:rPr>
        <w:br/>
        <w:t>ĮSTATYMAS</w:t>
      </w:r>
    </w:p>
    <w:p w14:paraId="1061D6BD" w14:textId="77777777" w:rsidR="005A4AAE" w:rsidRPr="00E50159" w:rsidRDefault="005A4AAE" w:rsidP="005A4AAE">
      <w:pPr>
        <w:jc w:val="center"/>
        <w:rPr>
          <w:rFonts w:ascii="Times New Roman" w:hAnsi="Times New Roman"/>
          <w:sz w:val="22"/>
          <w:szCs w:val="22"/>
        </w:rPr>
      </w:pPr>
    </w:p>
    <w:p w14:paraId="1477CE54" w14:textId="77777777" w:rsidR="005A4AAE" w:rsidRPr="00E50159" w:rsidRDefault="005A4AAE" w:rsidP="005A4AAE">
      <w:pPr>
        <w:jc w:val="center"/>
        <w:rPr>
          <w:rFonts w:ascii="Times New Roman" w:hAnsi="Times New Roman"/>
          <w:sz w:val="22"/>
          <w:szCs w:val="22"/>
        </w:rPr>
      </w:pPr>
      <w:r w:rsidRPr="00E50159">
        <w:rPr>
          <w:rFonts w:ascii="Times New Roman" w:hAnsi="Times New Roman"/>
          <w:sz w:val="22"/>
          <w:szCs w:val="22"/>
        </w:rPr>
        <w:t>1991 m. birželio 25 d. Nr. I-1489</w:t>
      </w:r>
    </w:p>
    <w:p w14:paraId="533332CC" w14:textId="77777777" w:rsidR="005A4AAE" w:rsidRPr="00E50159" w:rsidRDefault="005A4AAE" w:rsidP="005A4AAE">
      <w:pPr>
        <w:jc w:val="center"/>
        <w:rPr>
          <w:rFonts w:ascii="Times New Roman" w:hAnsi="Times New Roman"/>
          <w:sz w:val="22"/>
          <w:szCs w:val="22"/>
        </w:rPr>
      </w:pPr>
      <w:r w:rsidRPr="00E50159">
        <w:rPr>
          <w:rFonts w:ascii="Times New Roman" w:hAnsi="Times New Roman"/>
          <w:sz w:val="22"/>
          <w:szCs w:val="22"/>
        </w:rPr>
        <w:t>Vilnius</w:t>
      </w:r>
    </w:p>
    <w:p w14:paraId="6E30A47B" w14:textId="77777777" w:rsidR="005A4AAE" w:rsidRPr="00E50159" w:rsidRDefault="005A4AAE" w:rsidP="009C144D">
      <w:pPr>
        <w:jc w:val="both"/>
        <w:rPr>
          <w:rFonts w:ascii="Times New Roman" w:hAnsi="Times New Roman"/>
          <w:b/>
          <w:i/>
          <w:sz w:val="22"/>
          <w:szCs w:val="22"/>
        </w:rPr>
      </w:pPr>
    </w:p>
    <w:p w14:paraId="5B2303DC" w14:textId="77777777" w:rsidR="005A4AAE" w:rsidRPr="00E50159" w:rsidRDefault="005A4AAE" w:rsidP="005A4AAE">
      <w:pPr>
        <w:ind w:firstLine="720"/>
        <w:jc w:val="both"/>
        <w:rPr>
          <w:rFonts w:ascii="Times New Roman" w:hAnsi="Times New Roman"/>
          <w:b/>
          <w:sz w:val="22"/>
          <w:szCs w:val="22"/>
        </w:rPr>
      </w:pPr>
      <w:r w:rsidRPr="00E50159">
        <w:rPr>
          <w:rFonts w:ascii="Times New Roman" w:hAnsi="Times New Roman"/>
          <w:b/>
          <w:sz w:val="22"/>
          <w:szCs w:val="22"/>
        </w:rPr>
        <w:t>43 straipsnis. Mokyklos veikla</w:t>
      </w:r>
    </w:p>
    <w:p w14:paraId="6957EE74" w14:textId="77777777" w:rsidR="005A4AAE" w:rsidRPr="00E50159" w:rsidRDefault="005A4AAE" w:rsidP="005A4AAE">
      <w:pPr>
        <w:ind w:firstLine="720"/>
        <w:jc w:val="both"/>
        <w:rPr>
          <w:rFonts w:ascii="Times New Roman" w:hAnsi="Times New Roman"/>
          <w:sz w:val="22"/>
          <w:szCs w:val="22"/>
        </w:rPr>
      </w:pPr>
      <w:r w:rsidRPr="00E50159">
        <w:rPr>
          <w:rFonts w:ascii="Times New Roman" w:hAnsi="Times New Roman"/>
          <w:sz w:val="22"/>
          <w:szCs w:val="22"/>
        </w:rPr>
        <w:t>4. Valstybinės ir savivaldybės mokyklos (išskyrus aukštąsias mokyklas) įstatai rengiami vadovaujantis švietimo ir mokslo ministro patvirtintais Nuostatų, įstatų ar statutų įforminimo reikalavimais.</w:t>
      </w:r>
    </w:p>
    <w:p w14:paraId="6D63C8AE" w14:textId="77777777" w:rsidR="00936AB3" w:rsidRDefault="00936AB3" w:rsidP="00E50159">
      <w:pPr>
        <w:jc w:val="center"/>
        <w:rPr>
          <w:rFonts w:ascii="Times New Roman" w:hAnsi="Times New Roman"/>
          <w:sz w:val="22"/>
          <w:szCs w:val="22"/>
        </w:rPr>
      </w:pPr>
    </w:p>
    <w:p w14:paraId="2816B4AC" w14:textId="77777777" w:rsidR="005A4AAE" w:rsidRPr="00E50159" w:rsidRDefault="00E50159" w:rsidP="00E50159">
      <w:pPr>
        <w:jc w:val="center"/>
        <w:rPr>
          <w:rFonts w:ascii="Times New Roman" w:hAnsi="Times New Roman"/>
          <w:sz w:val="22"/>
          <w:szCs w:val="22"/>
        </w:rPr>
      </w:pPr>
      <w:r w:rsidRPr="00E50159">
        <w:rPr>
          <w:rFonts w:ascii="Times New Roman" w:hAnsi="Times New Roman"/>
          <w:sz w:val="22"/>
          <w:szCs w:val="22"/>
        </w:rPr>
        <w:t>___________________________</w:t>
      </w:r>
    </w:p>
    <w:p w14:paraId="0A1DEEE6" w14:textId="77777777" w:rsidR="00E50159" w:rsidRPr="00E50159" w:rsidRDefault="00E50159" w:rsidP="009C144D">
      <w:pPr>
        <w:jc w:val="both"/>
        <w:rPr>
          <w:rFonts w:ascii="Times New Roman" w:hAnsi="Times New Roman"/>
          <w:sz w:val="22"/>
          <w:szCs w:val="22"/>
        </w:rPr>
      </w:pPr>
    </w:p>
    <w:p w14:paraId="39629AD0" w14:textId="77777777" w:rsidR="00936AB3" w:rsidRDefault="00936AB3" w:rsidP="009C144D">
      <w:pPr>
        <w:jc w:val="both"/>
        <w:rPr>
          <w:rFonts w:ascii="Times New Roman" w:hAnsi="Times New Roman"/>
          <w:b/>
          <w:i/>
          <w:sz w:val="22"/>
          <w:szCs w:val="22"/>
        </w:rPr>
      </w:pPr>
    </w:p>
    <w:p w14:paraId="16D9EC51" w14:textId="77777777" w:rsidR="00936AB3" w:rsidRDefault="00936AB3" w:rsidP="009C144D">
      <w:pPr>
        <w:jc w:val="both"/>
        <w:rPr>
          <w:rFonts w:ascii="Times New Roman" w:hAnsi="Times New Roman"/>
          <w:b/>
          <w:i/>
          <w:sz w:val="22"/>
          <w:szCs w:val="22"/>
        </w:rPr>
      </w:pPr>
    </w:p>
    <w:p w14:paraId="414B8F3B" w14:textId="77777777" w:rsidR="00936AB3" w:rsidRDefault="00936AB3" w:rsidP="009C144D">
      <w:pPr>
        <w:jc w:val="both"/>
        <w:rPr>
          <w:rFonts w:ascii="Times New Roman" w:hAnsi="Times New Roman"/>
          <w:b/>
          <w:i/>
          <w:sz w:val="22"/>
          <w:szCs w:val="22"/>
        </w:rPr>
      </w:pPr>
    </w:p>
    <w:p w14:paraId="0AC29FEE" w14:textId="77777777" w:rsidR="00936AB3" w:rsidRDefault="00936AB3" w:rsidP="009C144D">
      <w:pPr>
        <w:jc w:val="both"/>
        <w:rPr>
          <w:rFonts w:ascii="Times New Roman" w:hAnsi="Times New Roman"/>
          <w:b/>
          <w:i/>
          <w:sz w:val="22"/>
          <w:szCs w:val="22"/>
        </w:rPr>
      </w:pPr>
    </w:p>
    <w:p w14:paraId="677E2A9A" w14:textId="77777777" w:rsidR="00936AB3" w:rsidRDefault="00936AB3" w:rsidP="009C144D">
      <w:pPr>
        <w:jc w:val="both"/>
        <w:rPr>
          <w:rFonts w:ascii="Times New Roman" w:hAnsi="Times New Roman"/>
          <w:b/>
          <w:i/>
          <w:sz w:val="22"/>
          <w:szCs w:val="22"/>
        </w:rPr>
      </w:pPr>
    </w:p>
    <w:p w14:paraId="6E35382C" w14:textId="77777777" w:rsidR="00936AB3" w:rsidRDefault="00936AB3" w:rsidP="009C144D">
      <w:pPr>
        <w:jc w:val="both"/>
        <w:rPr>
          <w:rFonts w:ascii="Times New Roman" w:hAnsi="Times New Roman"/>
          <w:b/>
          <w:i/>
          <w:sz w:val="22"/>
          <w:szCs w:val="22"/>
        </w:rPr>
      </w:pPr>
    </w:p>
    <w:p w14:paraId="0AB8F536" w14:textId="77777777" w:rsidR="00936AB3" w:rsidRDefault="00936AB3" w:rsidP="009C144D">
      <w:pPr>
        <w:jc w:val="both"/>
        <w:rPr>
          <w:rFonts w:ascii="Times New Roman" w:hAnsi="Times New Roman"/>
          <w:b/>
          <w:i/>
          <w:sz w:val="22"/>
          <w:szCs w:val="22"/>
        </w:rPr>
      </w:pPr>
    </w:p>
    <w:p w14:paraId="74A3CA97" w14:textId="77777777" w:rsidR="00936AB3" w:rsidRDefault="00936AB3" w:rsidP="009C144D">
      <w:pPr>
        <w:jc w:val="both"/>
        <w:rPr>
          <w:rFonts w:ascii="Times New Roman" w:hAnsi="Times New Roman"/>
          <w:b/>
          <w:i/>
          <w:sz w:val="22"/>
          <w:szCs w:val="22"/>
        </w:rPr>
      </w:pPr>
    </w:p>
    <w:p w14:paraId="4AA008FA" w14:textId="77777777" w:rsidR="00936AB3" w:rsidRDefault="00936AB3" w:rsidP="009C144D">
      <w:pPr>
        <w:jc w:val="both"/>
        <w:rPr>
          <w:rFonts w:ascii="Times New Roman" w:hAnsi="Times New Roman"/>
          <w:b/>
          <w:i/>
          <w:sz w:val="22"/>
          <w:szCs w:val="22"/>
        </w:rPr>
      </w:pPr>
    </w:p>
    <w:p w14:paraId="78853E0D" w14:textId="77777777" w:rsidR="00936AB3" w:rsidRDefault="00936AB3" w:rsidP="009C144D">
      <w:pPr>
        <w:jc w:val="both"/>
        <w:rPr>
          <w:rFonts w:ascii="Times New Roman" w:hAnsi="Times New Roman"/>
          <w:b/>
          <w:i/>
          <w:sz w:val="22"/>
          <w:szCs w:val="22"/>
        </w:rPr>
      </w:pPr>
    </w:p>
    <w:p w14:paraId="2AAA73C2" w14:textId="77777777" w:rsidR="00936AB3" w:rsidRDefault="00936AB3" w:rsidP="009C144D">
      <w:pPr>
        <w:jc w:val="both"/>
        <w:rPr>
          <w:rFonts w:ascii="Times New Roman" w:hAnsi="Times New Roman"/>
          <w:b/>
          <w:i/>
          <w:sz w:val="22"/>
          <w:szCs w:val="22"/>
        </w:rPr>
      </w:pPr>
    </w:p>
    <w:p w14:paraId="682796D7" w14:textId="77777777" w:rsidR="009C144D" w:rsidRPr="00E50159" w:rsidRDefault="009C144D" w:rsidP="009C144D">
      <w:pPr>
        <w:jc w:val="both"/>
        <w:rPr>
          <w:rFonts w:ascii="Times New Roman" w:hAnsi="Times New Roman"/>
          <w:sz w:val="22"/>
          <w:szCs w:val="22"/>
        </w:rPr>
      </w:pPr>
      <w:r w:rsidRPr="00E50159">
        <w:rPr>
          <w:rFonts w:ascii="Times New Roman" w:hAnsi="Times New Roman"/>
          <w:b/>
          <w:i/>
          <w:sz w:val="22"/>
          <w:szCs w:val="22"/>
        </w:rPr>
        <w:lastRenderedPageBreak/>
        <w:t>Suvestinė redakcija nuo 2019-01-02</w:t>
      </w:r>
    </w:p>
    <w:p w14:paraId="51D2AD3E" w14:textId="77777777" w:rsidR="009C144D" w:rsidRPr="00E50159" w:rsidRDefault="009C144D" w:rsidP="009C144D">
      <w:pPr>
        <w:jc w:val="both"/>
        <w:rPr>
          <w:rFonts w:ascii="Times New Roman" w:hAnsi="Times New Roman"/>
          <w:sz w:val="22"/>
          <w:szCs w:val="22"/>
        </w:rPr>
      </w:pPr>
      <w:r w:rsidRPr="00E50159">
        <w:rPr>
          <w:rFonts w:ascii="Times New Roman" w:hAnsi="Times New Roman"/>
          <w:i/>
          <w:sz w:val="22"/>
          <w:szCs w:val="22"/>
        </w:rPr>
        <w:t xml:space="preserve">Įstatymas paskelbtas: Žin. 1995, Nr. </w:t>
      </w:r>
      <w:hyperlink r:id="rId15" w:history="1">
        <w:r w:rsidRPr="00E50159">
          <w:rPr>
            <w:rFonts w:ascii="Times New Roman" w:eastAsia="MS Mincho" w:hAnsi="Times New Roman"/>
            <w:i/>
            <w:iCs/>
            <w:color w:val="0000FF" w:themeColor="hyperlink"/>
            <w:sz w:val="22"/>
            <w:szCs w:val="22"/>
            <w:u w:val="single"/>
          </w:rPr>
          <w:t>104-2322</w:t>
        </w:r>
      </w:hyperlink>
      <w:r w:rsidRPr="00E50159">
        <w:rPr>
          <w:rFonts w:ascii="Times New Roman" w:eastAsia="MS Mincho" w:hAnsi="Times New Roman"/>
          <w:i/>
          <w:iCs/>
          <w:sz w:val="22"/>
          <w:szCs w:val="22"/>
        </w:rPr>
        <w:t>; Žin. 1996, Nr.</w:t>
      </w:r>
      <w:hyperlink r:id="rId16" w:history="1">
        <w:r w:rsidRPr="00E50159">
          <w:rPr>
            <w:rFonts w:ascii="Times New Roman" w:eastAsia="MS Mincho" w:hAnsi="Times New Roman"/>
            <w:i/>
            <w:iCs/>
            <w:color w:val="0000FF" w:themeColor="hyperlink"/>
            <w:sz w:val="22"/>
            <w:szCs w:val="22"/>
            <w:u w:val="single"/>
          </w:rPr>
          <w:t>5-0</w:t>
        </w:r>
      </w:hyperlink>
      <w:r w:rsidRPr="00E50159">
        <w:rPr>
          <w:rFonts w:ascii="Times New Roman" w:eastAsia="MS Mincho" w:hAnsi="Times New Roman"/>
          <w:i/>
          <w:iCs/>
          <w:sz w:val="22"/>
          <w:szCs w:val="22"/>
        </w:rPr>
        <w:t>, i. k. 0951010ISTA00I-1113</w:t>
      </w:r>
    </w:p>
    <w:p w14:paraId="1A4CF606" w14:textId="77777777" w:rsidR="009C144D" w:rsidRPr="00E50159" w:rsidRDefault="009C144D" w:rsidP="009C144D">
      <w:pPr>
        <w:rPr>
          <w:rFonts w:ascii="Times New Roman" w:hAnsi="Times New Roman"/>
          <w:b/>
          <w:i/>
          <w:sz w:val="22"/>
          <w:szCs w:val="22"/>
        </w:rPr>
      </w:pPr>
      <w:r w:rsidRPr="00E50159">
        <w:rPr>
          <w:rFonts w:ascii="Times New Roman" w:hAnsi="Times New Roman"/>
          <w:b/>
          <w:i/>
          <w:sz w:val="22"/>
          <w:szCs w:val="22"/>
        </w:rPr>
        <w:t>Nauja įstatymo redakcija nuo 2010 m. balandžio 1 d.,</w:t>
      </w:r>
    </w:p>
    <w:p w14:paraId="1586F722" w14:textId="77777777" w:rsidR="009C144D" w:rsidRPr="00E50159" w:rsidRDefault="009C144D" w:rsidP="009C144D">
      <w:pPr>
        <w:rPr>
          <w:rFonts w:ascii="Times New Roman" w:hAnsi="Times New Roman"/>
          <w:b/>
          <w:i/>
          <w:sz w:val="22"/>
          <w:szCs w:val="22"/>
        </w:rPr>
      </w:pPr>
      <w:r w:rsidRPr="00E50159">
        <w:rPr>
          <w:rFonts w:ascii="Times New Roman" w:hAnsi="Times New Roman"/>
          <w:b/>
          <w:i/>
          <w:sz w:val="22"/>
          <w:szCs w:val="22"/>
        </w:rPr>
        <w:t>4 straipsnio 5 ir 6 dalys galioja nuo 2010 m. vasario 4 d.:</w:t>
      </w:r>
    </w:p>
    <w:p w14:paraId="75C39A9B" w14:textId="77777777" w:rsidR="009C144D" w:rsidRPr="00E50159" w:rsidRDefault="009C144D" w:rsidP="009C144D">
      <w:pPr>
        <w:rPr>
          <w:rFonts w:ascii="Times New Roman" w:hAnsi="Times New Roman"/>
          <w:i/>
          <w:sz w:val="22"/>
          <w:szCs w:val="22"/>
        </w:rPr>
      </w:pPr>
      <w:r w:rsidRPr="00E50159">
        <w:rPr>
          <w:rFonts w:ascii="Times New Roman" w:hAnsi="Times New Roman"/>
          <w:i/>
          <w:sz w:val="22"/>
          <w:szCs w:val="22"/>
        </w:rPr>
        <w:t xml:space="preserve">Nr. </w:t>
      </w:r>
      <w:hyperlink r:id="rId17" w:history="1">
        <w:r w:rsidRPr="00E50159">
          <w:rPr>
            <w:rFonts w:ascii="Times New Roman" w:hAnsi="Times New Roman"/>
            <w:i/>
            <w:color w:val="0000FF"/>
            <w:sz w:val="22"/>
            <w:szCs w:val="22"/>
            <w:u w:val="single"/>
          </w:rPr>
          <w:t>XI-666</w:t>
        </w:r>
      </w:hyperlink>
      <w:r w:rsidRPr="00E50159">
        <w:rPr>
          <w:rFonts w:ascii="Times New Roman" w:hAnsi="Times New Roman"/>
          <w:i/>
          <w:sz w:val="22"/>
          <w:szCs w:val="22"/>
        </w:rPr>
        <w:t xml:space="preserve">, 2010-01-21, Žin., 2010, Nr. </w:t>
      </w:r>
      <w:hyperlink r:id="rId18" w:tgtFrame="_blank" w:history="1">
        <w:r w:rsidRPr="00E50159">
          <w:rPr>
            <w:rFonts w:ascii="Times New Roman" w:hAnsi="Times New Roman"/>
            <w:i/>
            <w:color w:val="0000FF" w:themeColor="hyperlink"/>
            <w:sz w:val="22"/>
            <w:szCs w:val="22"/>
            <w:u w:val="single"/>
          </w:rPr>
          <w:t>15-699</w:t>
        </w:r>
      </w:hyperlink>
      <w:r w:rsidRPr="00E50159">
        <w:rPr>
          <w:rFonts w:ascii="Times New Roman" w:hAnsi="Times New Roman"/>
          <w:i/>
          <w:sz w:val="22"/>
          <w:szCs w:val="22"/>
        </w:rPr>
        <w:t xml:space="preserve"> (2010-02-04)</w:t>
      </w:r>
    </w:p>
    <w:p w14:paraId="6C0F228B" w14:textId="77777777" w:rsidR="009C144D" w:rsidRPr="00E50159" w:rsidRDefault="009C144D" w:rsidP="009C144D">
      <w:pPr>
        <w:jc w:val="both"/>
        <w:rPr>
          <w:rFonts w:ascii="Times New Roman" w:hAnsi="Times New Roman"/>
          <w:sz w:val="22"/>
          <w:szCs w:val="22"/>
        </w:rPr>
      </w:pPr>
    </w:p>
    <w:p w14:paraId="1BAD209D" w14:textId="77777777" w:rsidR="009C144D" w:rsidRPr="00E50159" w:rsidRDefault="009C144D" w:rsidP="009C144D">
      <w:pPr>
        <w:jc w:val="center"/>
        <w:rPr>
          <w:rFonts w:ascii="Times New Roman" w:hAnsi="Times New Roman"/>
          <w:b/>
          <w:sz w:val="22"/>
          <w:szCs w:val="22"/>
        </w:rPr>
      </w:pPr>
      <w:r w:rsidRPr="00E50159">
        <w:rPr>
          <w:rFonts w:ascii="Times New Roman" w:hAnsi="Times New Roman"/>
          <w:b/>
          <w:sz w:val="22"/>
          <w:szCs w:val="22"/>
        </w:rPr>
        <w:t>LIETUVOS RESPUBLIKOS</w:t>
      </w:r>
    </w:p>
    <w:p w14:paraId="5BC8F316" w14:textId="77777777" w:rsidR="009C144D" w:rsidRPr="00E50159" w:rsidRDefault="009C144D" w:rsidP="009C144D">
      <w:pPr>
        <w:jc w:val="center"/>
        <w:rPr>
          <w:rFonts w:ascii="Times New Roman" w:hAnsi="Times New Roman"/>
          <w:b/>
          <w:sz w:val="22"/>
          <w:szCs w:val="22"/>
        </w:rPr>
      </w:pPr>
      <w:r w:rsidRPr="00E50159">
        <w:rPr>
          <w:rFonts w:ascii="Times New Roman" w:hAnsi="Times New Roman"/>
          <w:b/>
          <w:sz w:val="22"/>
          <w:szCs w:val="22"/>
        </w:rPr>
        <w:t>BIUDŽETINIŲ ĮSTAIGŲ</w:t>
      </w:r>
    </w:p>
    <w:p w14:paraId="47227AD8" w14:textId="77777777" w:rsidR="009C144D" w:rsidRPr="00E50159" w:rsidRDefault="009C144D" w:rsidP="009C144D">
      <w:pPr>
        <w:jc w:val="center"/>
        <w:rPr>
          <w:rFonts w:ascii="Times New Roman" w:hAnsi="Times New Roman"/>
          <w:b/>
          <w:sz w:val="22"/>
          <w:szCs w:val="22"/>
        </w:rPr>
      </w:pPr>
      <w:r w:rsidRPr="00E50159">
        <w:rPr>
          <w:rFonts w:ascii="Times New Roman" w:hAnsi="Times New Roman"/>
          <w:b/>
          <w:sz w:val="22"/>
          <w:szCs w:val="22"/>
        </w:rPr>
        <w:t>ĮSTATYMAS</w:t>
      </w:r>
    </w:p>
    <w:p w14:paraId="10CF80DF" w14:textId="77777777" w:rsidR="009C144D" w:rsidRPr="00E50159" w:rsidRDefault="009C144D" w:rsidP="009C144D">
      <w:pPr>
        <w:jc w:val="center"/>
        <w:rPr>
          <w:rFonts w:ascii="Times New Roman" w:hAnsi="Times New Roman"/>
          <w:b/>
          <w:sz w:val="22"/>
          <w:szCs w:val="22"/>
        </w:rPr>
      </w:pPr>
    </w:p>
    <w:p w14:paraId="038F9AAC" w14:textId="77777777" w:rsidR="009C144D" w:rsidRPr="00E50159" w:rsidRDefault="009C144D" w:rsidP="009C144D">
      <w:pPr>
        <w:jc w:val="center"/>
        <w:rPr>
          <w:rFonts w:ascii="Times New Roman" w:hAnsi="Times New Roman"/>
          <w:sz w:val="22"/>
          <w:szCs w:val="22"/>
        </w:rPr>
      </w:pPr>
      <w:r w:rsidRPr="00E50159">
        <w:rPr>
          <w:rFonts w:ascii="Times New Roman" w:hAnsi="Times New Roman"/>
          <w:sz w:val="22"/>
          <w:szCs w:val="22"/>
        </w:rPr>
        <w:t>1995 m. gruodžio 5 d. Nr. I-1113</w:t>
      </w:r>
    </w:p>
    <w:p w14:paraId="372D59AE" w14:textId="77777777" w:rsidR="009C144D" w:rsidRPr="00E50159" w:rsidRDefault="009C144D" w:rsidP="009C144D">
      <w:pPr>
        <w:jc w:val="center"/>
        <w:rPr>
          <w:rFonts w:ascii="Times New Roman" w:hAnsi="Times New Roman"/>
          <w:sz w:val="22"/>
          <w:szCs w:val="22"/>
        </w:rPr>
      </w:pPr>
      <w:r w:rsidRPr="00E50159">
        <w:rPr>
          <w:rFonts w:ascii="Times New Roman" w:hAnsi="Times New Roman"/>
          <w:sz w:val="22"/>
          <w:szCs w:val="22"/>
        </w:rPr>
        <w:t xml:space="preserve">Vilnius </w:t>
      </w:r>
    </w:p>
    <w:p w14:paraId="61D62D98" w14:textId="77777777" w:rsidR="00CA4698" w:rsidRPr="00E50159" w:rsidRDefault="00CA4698" w:rsidP="0004178A">
      <w:pPr>
        <w:pStyle w:val="Pagrindiniotekstotrauka"/>
        <w:spacing w:after="0"/>
        <w:ind w:left="0" w:firstLine="709"/>
        <w:rPr>
          <w:rFonts w:ascii="Times New Roman" w:hAnsi="Times New Roman"/>
          <w:b/>
          <w:bCs/>
          <w:color w:val="000000"/>
          <w:sz w:val="22"/>
          <w:szCs w:val="22"/>
        </w:rPr>
      </w:pPr>
    </w:p>
    <w:bookmarkEnd w:id="1"/>
    <w:p w14:paraId="70A001B3" w14:textId="77777777" w:rsidR="009C144D" w:rsidRPr="00E50159" w:rsidRDefault="009C144D" w:rsidP="009C144D">
      <w:pPr>
        <w:widowControl w:val="0"/>
        <w:ind w:firstLine="709"/>
        <w:jc w:val="both"/>
        <w:rPr>
          <w:rFonts w:ascii="Times New Roman" w:hAnsi="Times New Roman"/>
          <w:sz w:val="22"/>
          <w:szCs w:val="22"/>
        </w:rPr>
      </w:pPr>
      <w:r w:rsidRPr="00E50159">
        <w:rPr>
          <w:rFonts w:ascii="Times New Roman" w:hAnsi="Times New Roman"/>
          <w:b/>
          <w:sz w:val="22"/>
          <w:szCs w:val="22"/>
        </w:rPr>
        <w:t>6 straipsnis. Biudžetinės įstaigos nuostatai</w:t>
      </w:r>
    </w:p>
    <w:p w14:paraId="456E15EE" w14:textId="77777777" w:rsidR="009C144D" w:rsidRPr="00E50159" w:rsidRDefault="009C144D" w:rsidP="009C144D">
      <w:pPr>
        <w:ind w:firstLine="720"/>
        <w:jc w:val="both"/>
        <w:rPr>
          <w:rFonts w:ascii="Times New Roman" w:hAnsi="Times New Roman"/>
          <w:sz w:val="22"/>
          <w:szCs w:val="22"/>
        </w:rPr>
      </w:pPr>
      <w:r w:rsidRPr="00E50159">
        <w:rPr>
          <w:rFonts w:ascii="Times New Roman" w:hAnsi="Times New Roman"/>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14:paraId="2B4C2680" w14:textId="77777777" w:rsidR="00253639" w:rsidRPr="00E50159" w:rsidRDefault="00253639" w:rsidP="006E441F">
      <w:pPr>
        <w:ind w:firstLine="720"/>
        <w:jc w:val="both"/>
        <w:rPr>
          <w:rFonts w:ascii="Times New Roman" w:hAnsi="Times New Roman"/>
          <w:sz w:val="22"/>
          <w:szCs w:val="22"/>
        </w:rPr>
      </w:pPr>
    </w:p>
    <w:p w14:paraId="236DCA94" w14:textId="77777777" w:rsidR="00FF7B5E" w:rsidRPr="00E50159" w:rsidRDefault="00A4198E" w:rsidP="0004178A">
      <w:pPr>
        <w:jc w:val="center"/>
        <w:rPr>
          <w:rFonts w:ascii="Times New Roman" w:hAnsi="Times New Roman"/>
          <w:sz w:val="22"/>
          <w:szCs w:val="22"/>
        </w:rPr>
      </w:pPr>
      <w:r w:rsidRPr="00E50159">
        <w:rPr>
          <w:rFonts w:ascii="Times New Roman" w:hAnsi="Times New Roman"/>
          <w:sz w:val="22"/>
          <w:szCs w:val="22"/>
        </w:rPr>
        <w:t>_____________________________________________</w:t>
      </w:r>
    </w:p>
    <w:p w14:paraId="46014D95" w14:textId="77777777" w:rsidR="00A4198E" w:rsidRDefault="00A4198E" w:rsidP="0004178A">
      <w:pPr>
        <w:jc w:val="center"/>
        <w:rPr>
          <w:rFonts w:ascii="Times New Roman" w:hAnsi="Times New Roman"/>
          <w:sz w:val="24"/>
          <w:szCs w:val="24"/>
        </w:rPr>
      </w:pPr>
    </w:p>
    <w:p w14:paraId="3B0A2159" w14:textId="77777777" w:rsidR="00936AB3" w:rsidRDefault="00936AB3" w:rsidP="0004178A">
      <w:pPr>
        <w:jc w:val="center"/>
        <w:rPr>
          <w:rFonts w:ascii="Times New Roman" w:hAnsi="Times New Roman"/>
          <w:sz w:val="24"/>
          <w:szCs w:val="24"/>
        </w:rPr>
      </w:pPr>
    </w:p>
    <w:p w14:paraId="0EAE3378" w14:textId="77777777" w:rsidR="00936AB3" w:rsidRDefault="00936AB3" w:rsidP="0004178A">
      <w:pPr>
        <w:jc w:val="center"/>
        <w:rPr>
          <w:rFonts w:ascii="Times New Roman" w:hAnsi="Times New Roman"/>
          <w:sz w:val="24"/>
          <w:szCs w:val="24"/>
        </w:rPr>
      </w:pPr>
    </w:p>
    <w:p w14:paraId="4BF937CB" w14:textId="77777777" w:rsidR="00936AB3" w:rsidRDefault="00936AB3" w:rsidP="0004178A">
      <w:pPr>
        <w:jc w:val="center"/>
        <w:rPr>
          <w:rFonts w:ascii="Times New Roman" w:hAnsi="Times New Roman"/>
          <w:sz w:val="24"/>
          <w:szCs w:val="24"/>
        </w:rPr>
      </w:pPr>
    </w:p>
    <w:p w14:paraId="32DE3F3D" w14:textId="77777777" w:rsidR="00936AB3" w:rsidRDefault="00936AB3" w:rsidP="0004178A">
      <w:pPr>
        <w:jc w:val="center"/>
        <w:rPr>
          <w:rFonts w:ascii="Times New Roman" w:hAnsi="Times New Roman"/>
          <w:sz w:val="24"/>
          <w:szCs w:val="24"/>
        </w:rPr>
      </w:pPr>
    </w:p>
    <w:p w14:paraId="132CCE7F" w14:textId="77777777" w:rsidR="00936AB3" w:rsidRDefault="00936AB3" w:rsidP="0004178A">
      <w:pPr>
        <w:jc w:val="center"/>
        <w:rPr>
          <w:rFonts w:ascii="Times New Roman" w:hAnsi="Times New Roman"/>
          <w:sz w:val="24"/>
          <w:szCs w:val="24"/>
        </w:rPr>
      </w:pPr>
    </w:p>
    <w:p w14:paraId="38FA8E9E" w14:textId="77777777" w:rsidR="00936AB3" w:rsidRDefault="00936AB3" w:rsidP="0004178A">
      <w:pPr>
        <w:jc w:val="center"/>
        <w:rPr>
          <w:rFonts w:ascii="Times New Roman" w:hAnsi="Times New Roman"/>
          <w:sz w:val="24"/>
          <w:szCs w:val="24"/>
        </w:rPr>
      </w:pPr>
    </w:p>
    <w:p w14:paraId="7F3E0AE0" w14:textId="77777777" w:rsidR="00936AB3" w:rsidRDefault="00936AB3" w:rsidP="0004178A">
      <w:pPr>
        <w:jc w:val="center"/>
        <w:rPr>
          <w:rFonts w:ascii="Times New Roman" w:hAnsi="Times New Roman"/>
          <w:sz w:val="24"/>
          <w:szCs w:val="24"/>
        </w:rPr>
      </w:pPr>
    </w:p>
    <w:p w14:paraId="0A343E85" w14:textId="77777777" w:rsidR="00936AB3" w:rsidRDefault="00936AB3" w:rsidP="0004178A">
      <w:pPr>
        <w:jc w:val="center"/>
        <w:rPr>
          <w:rFonts w:ascii="Times New Roman" w:hAnsi="Times New Roman"/>
          <w:sz w:val="24"/>
          <w:szCs w:val="24"/>
        </w:rPr>
      </w:pPr>
    </w:p>
    <w:p w14:paraId="114F33A2" w14:textId="77777777" w:rsidR="00936AB3" w:rsidRDefault="00936AB3" w:rsidP="0004178A">
      <w:pPr>
        <w:jc w:val="center"/>
        <w:rPr>
          <w:rFonts w:ascii="Times New Roman" w:hAnsi="Times New Roman"/>
          <w:sz w:val="24"/>
          <w:szCs w:val="24"/>
        </w:rPr>
      </w:pPr>
    </w:p>
    <w:p w14:paraId="267C93FD" w14:textId="77777777" w:rsidR="00936AB3" w:rsidRDefault="00936AB3" w:rsidP="0004178A">
      <w:pPr>
        <w:jc w:val="center"/>
        <w:rPr>
          <w:rFonts w:ascii="Times New Roman" w:hAnsi="Times New Roman"/>
          <w:sz w:val="24"/>
          <w:szCs w:val="24"/>
        </w:rPr>
      </w:pPr>
    </w:p>
    <w:p w14:paraId="144604FD" w14:textId="77777777" w:rsidR="00936AB3" w:rsidRDefault="00936AB3" w:rsidP="0004178A">
      <w:pPr>
        <w:jc w:val="center"/>
        <w:rPr>
          <w:rFonts w:ascii="Times New Roman" w:hAnsi="Times New Roman"/>
          <w:sz w:val="24"/>
          <w:szCs w:val="24"/>
        </w:rPr>
      </w:pPr>
    </w:p>
    <w:p w14:paraId="5D3A1A9A" w14:textId="77777777" w:rsidR="00936AB3" w:rsidRDefault="00936AB3" w:rsidP="0004178A">
      <w:pPr>
        <w:jc w:val="center"/>
        <w:rPr>
          <w:rFonts w:ascii="Times New Roman" w:hAnsi="Times New Roman"/>
          <w:sz w:val="24"/>
          <w:szCs w:val="24"/>
        </w:rPr>
      </w:pPr>
    </w:p>
    <w:p w14:paraId="191B64BB" w14:textId="77777777" w:rsidR="00936AB3" w:rsidRDefault="00936AB3" w:rsidP="0004178A">
      <w:pPr>
        <w:jc w:val="center"/>
        <w:rPr>
          <w:rFonts w:ascii="Times New Roman" w:hAnsi="Times New Roman"/>
          <w:sz w:val="24"/>
          <w:szCs w:val="24"/>
        </w:rPr>
      </w:pPr>
    </w:p>
    <w:p w14:paraId="4AF42B28" w14:textId="77777777" w:rsidR="00936AB3" w:rsidRDefault="00936AB3" w:rsidP="0004178A">
      <w:pPr>
        <w:jc w:val="center"/>
        <w:rPr>
          <w:rFonts w:ascii="Times New Roman" w:hAnsi="Times New Roman"/>
          <w:sz w:val="24"/>
          <w:szCs w:val="24"/>
        </w:rPr>
      </w:pPr>
    </w:p>
    <w:p w14:paraId="1428737A" w14:textId="77777777" w:rsidR="00936AB3" w:rsidRDefault="00936AB3" w:rsidP="0004178A">
      <w:pPr>
        <w:jc w:val="center"/>
        <w:rPr>
          <w:rFonts w:ascii="Times New Roman" w:hAnsi="Times New Roman"/>
          <w:sz w:val="24"/>
          <w:szCs w:val="24"/>
        </w:rPr>
      </w:pPr>
    </w:p>
    <w:p w14:paraId="6EE2CFE8" w14:textId="77777777" w:rsidR="00936AB3" w:rsidRDefault="00936AB3" w:rsidP="0004178A">
      <w:pPr>
        <w:jc w:val="center"/>
        <w:rPr>
          <w:rFonts w:ascii="Times New Roman" w:hAnsi="Times New Roman"/>
          <w:sz w:val="24"/>
          <w:szCs w:val="24"/>
        </w:rPr>
      </w:pPr>
    </w:p>
    <w:p w14:paraId="0E4EE727" w14:textId="77777777" w:rsidR="00936AB3" w:rsidRDefault="00936AB3" w:rsidP="0004178A">
      <w:pPr>
        <w:jc w:val="center"/>
        <w:rPr>
          <w:rFonts w:ascii="Times New Roman" w:hAnsi="Times New Roman"/>
          <w:sz w:val="24"/>
          <w:szCs w:val="24"/>
        </w:rPr>
      </w:pPr>
    </w:p>
    <w:p w14:paraId="04067DFE" w14:textId="77777777" w:rsidR="00936AB3" w:rsidRDefault="00936AB3" w:rsidP="0004178A">
      <w:pPr>
        <w:jc w:val="center"/>
        <w:rPr>
          <w:rFonts w:ascii="Times New Roman" w:hAnsi="Times New Roman"/>
          <w:sz w:val="24"/>
          <w:szCs w:val="24"/>
        </w:rPr>
      </w:pPr>
    </w:p>
    <w:p w14:paraId="081C1CF1" w14:textId="77777777" w:rsidR="00936AB3" w:rsidRDefault="00936AB3" w:rsidP="0004178A">
      <w:pPr>
        <w:jc w:val="center"/>
        <w:rPr>
          <w:rFonts w:ascii="Times New Roman" w:hAnsi="Times New Roman"/>
          <w:sz w:val="24"/>
          <w:szCs w:val="24"/>
        </w:rPr>
      </w:pPr>
    </w:p>
    <w:p w14:paraId="398F0EB6" w14:textId="77777777" w:rsidR="00936AB3" w:rsidRDefault="00936AB3" w:rsidP="0004178A">
      <w:pPr>
        <w:jc w:val="center"/>
        <w:rPr>
          <w:rFonts w:ascii="Times New Roman" w:hAnsi="Times New Roman"/>
          <w:sz w:val="24"/>
          <w:szCs w:val="24"/>
        </w:rPr>
      </w:pPr>
    </w:p>
    <w:p w14:paraId="403428B2" w14:textId="77777777" w:rsidR="00936AB3" w:rsidRDefault="00936AB3" w:rsidP="0004178A">
      <w:pPr>
        <w:jc w:val="center"/>
        <w:rPr>
          <w:rFonts w:ascii="Times New Roman" w:hAnsi="Times New Roman"/>
          <w:sz w:val="24"/>
          <w:szCs w:val="24"/>
        </w:rPr>
      </w:pPr>
    </w:p>
    <w:p w14:paraId="2C0A0091" w14:textId="77777777" w:rsidR="00936AB3" w:rsidRDefault="00936AB3" w:rsidP="0004178A">
      <w:pPr>
        <w:jc w:val="center"/>
        <w:rPr>
          <w:rFonts w:ascii="Times New Roman" w:hAnsi="Times New Roman"/>
          <w:sz w:val="24"/>
          <w:szCs w:val="24"/>
        </w:rPr>
      </w:pPr>
    </w:p>
    <w:p w14:paraId="16C49498" w14:textId="77777777" w:rsidR="00936AB3" w:rsidRDefault="00936AB3" w:rsidP="0004178A">
      <w:pPr>
        <w:jc w:val="center"/>
        <w:rPr>
          <w:rFonts w:ascii="Times New Roman" w:hAnsi="Times New Roman"/>
          <w:sz w:val="24"/>
          <w:szCs w:val="24"/>
        </w:rPr>
      </w:pPr>
    </w:p>
    <w:p w14:paraId="0E853D80" w14:textId="77777777" w:rsidR="00936AB3" w:rsidRDefault="00936AB3" w:rsidP="0004178A">
      <w:pPr>
        <w:jc w:val="center"/>
        <w:rPr>
          <w:rFonts w:ascii="Times New Roman" w:hAnsi="Times New Roman"/>
          <w:sz w:val="24"/>
          <w:szCs w:val="24"/>
        </w:rPr>
      </w:pPr>
    </w:p>
    <w:p w14:paraId="28950668" w14:textId="77777777" w:rsidR="00936AB3" w:rsidRDefault="00936AB3" w:rsidP="0004178A">
      <w:pPr>
        <w:jc w:val="center"/>
        <w:rPr>
          <w:rFonts w:ascii="Times New Roman" w:hAnsi="Times New Roman"/>
          <w:sz w:val="24"/>
          <w:szCs w:val="24"/>
        </w:rPr>
      </w:pPr>
    </w:p>
    <w:p w14:paraId="78239261" w14:textId="77777777" w:rsidR="00936AB3" w:rsidRDefault="00936AB3" w:rsidP="0004178A">
      <w:pPr>
        <w:jc w:val="center"/>
        <w:rPr>
          <w:rFonts w:ascii="Times New Roman" w:hAnsi="Times New Roman"/>
          <w:sz w:val="24"/>
          <w:szCs w:val="24"/>
        </w:rPr>
      </w:pPr>
    </w:p>
    <w:p w14:paraId="07B381D6" w14:textId="77777777" w:rsidR="00936AB3" w:rsidRDefault="00936AB3" w:rsidP="0004178A">
      <w:pPr>
        <w:jc w:val="center"/>
        <w:rPr>
          <w:rFonts w:ascii="Times New Roman" w:hAnsi="Times New Roman"/>
          <w:sz w:val="24"/>
          <w:szCs w:val="24"/>
        </w:rPr>
      </w:pPr>
    </w:p>
    <w:p w14:paraId="0C88A61E" w14:textId="77777777" w:rsidR="00936AB3" w:rsidRDefault="00936AB3" w:rsidP="0004178A">
      <w:pPr>
        <w:jc w:val="center"/>
        <w:rPr>
          <w:rFonts w:ascii="Times New Roman" w:hAnsi="Times New Roman"/>
          <w:sz w:val="24"/>
          <w:szCs w:val="24"/>
        </w:rPr>
      </w:pPr>
    </w:p>
    <w:p w14:paraId="7159894A" w14:textId="77777777" w:rsidR="00936AB3" w:rsidRDefault="00936AB3" w:rsidP="0004178A">
      <w:pPr>
        <w:jc w:val="center"/>
        <w:rPr>
          <w:rFonts w:ascii="Times New Roman" w:hAnsi="Times New Roman"/>
          <w:sz w:val="24"/>
          <w:szCs w:val="24"/>
        </w:rPr>
      </w:pPr>
    </w:p>
    <w:p w14:paraId="12F4C529" w14:textId="77777777" w:rsidR="00936AB3" w:rsidRDefault="00936AB3" w:rsidP="0004178A">
      <w:pPr>
        <w:jc w:val="center"/>
        <w:rPr>
          <w:rFonts w:ascii="Times New Roman" w:hAnsi="Times New Roman"/>
          <w:sz w:val="24"/>
          <w:szCs w:val="24"/>
        </w:rPr>
      </w:pPr>
    </w:p>
    <w:p w14:paraId="533C7150" w14:textId="77777777" w:rsidR="00936AB3" w:rsidRPr="001E4720" w:rsidRDefault="00936AB3" w:rsidP="0004178A">
      <w:pPr>
        <w:jc w:val="center"/>
        <w:rPr>
          <w:rFonts w:ascii="Times New Roman" w:hAnsi="Times New Roman"/>
          <w:sz w:val="24"/>
          <w:szCs w:val="24"/>
        </w:rPr>
      </w:pPr>
    </w:p>
    <w:p w14:paraId="50D3E579" w14:textId="77777777" w:rsidR="006F220C" w:rsidRPr="006F220C" w:rsidRDefault="006F220C" w:rsidP="006F220C">
      <w:pPr>
        <w:keepNext/>
        <w:jc w:val="center"/>
        <w:outlineLvl w:val="0"/>
        <w:rPr>
          <w:rFonts w:ascii="Times New Roman" w:hAnsi="Times New Roman"/>
          <w:b/>
          <w:sz w:val="24"/>
          <w:szCs w:val="24"/>
        </w:rPr>
      </w:pPr>
      <w:r w:rsidRPr="006F220C">
        <w:rPr>
          <w:rFonts w:ascii="Times New Roman" w:hAnsi="Times New Roman"/>
          <w:b/>
          <w:noProof/>
          <w:sz w:val="24"/>
          <w:szCs w:val="24"/>
          <w:lang w:eastAsia="lt-LT"/>
        </w:rPr>
        <w:lastRenderedPageBreak/>
        <w:drawing>
          <wp:inline distT="0" distB="0" distL="0" distR="0" wp14:anchorId="323DAA6F" wp14:editId="02C045B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C1743DF" w14:textId="77777777" w:rsidR="006F220C" w:rsidRPr="006F220C" w:rsidRDefault="006F220C" w:rsidP="006F220C">
      <w:pPr>
        <w:keepNext/>
        <w:jc w:val="center"/>
        <w:outlineLvl w:val="0"/>
        <w:rPr>
          <w:rFonts w:ascii="Times New Roman" w:hAnsi="Times New Roman"/>
          <w:b/>
          <w:sz w:val="24"/>
          <w:szCs w:val="24"/>
        </w:rPr>
      </w:pPr>
    </w:p>
    <w:p w14:paraId="5393B7F3" w14:textId="77777777" w:rsidR="006F220C" w:rsidRPr="006F220C" w:rsidRDefault="006F220C" w:rsidP="006F220C">
      <w:pPr>
        <w:keepNext/>
        <w:jc w:val="center"/>
        <w:outlineLvl w:val="0"/>
        <w:rPr>
          <w:rFonts w:ascii="Times New Roman" w:hAnsi="Times New Roman"/>
          <w:b/>
          <w:sz w:val="24"/>
          <w:szCs w:val="24"/>
        </w:rPr>
      </w:pPr>
      <w:r w:rsidRPr="006F220C">
        <w:rPr>
          <w:rFonts w:ascii="Times New Roman" w:hAnsi="Times New Roman"/>
          <w:b/>
          <w:sz w:val="24"/>
          <w:szCs w:val="24"/>
        </w:rPr>
        <w:t>KLAIPĖDOS MIESTO SAVIVALDYBĖS TARYBA</w:t>
      </w:r>
    </w:p>
    <w:p w14:paraId="6504BB85" w14:textId="77777777" w:rsidR="006F220C" w:rsidRPr="006F220C" w:rsidRDefault="006F220C" w:rsidP="006F220C">
      <w:pPr>
        <w:keepNext/>
        <w:jc w:val="center"/>
        <w:outlineLvl w:val="1"/>
        <w:rPr>
          <w:rFonts w:ascii="Times New Roman" w:hAnsi="Times New Roman"/>
          <w:b/>
          <w:sz w:val="24"/>
          <w:szCs w:val="24"/>
        </w:rPr>
      </w:pPr>
    </w:p>
    <w:p w14:paraId="019AB9C8" w14:textId="77777777" w:rsidR="006F220C" w:rsidRPr="006F220C" w:rsidRDefault="006F220C" w:rsidP="006F220C">
      <w:pPr>
        <w:keepNext/>
        <w:jc w:val="center"/>
        <w:outlineLvl w:val="1"/>
        <w:rPr>
          <w:rFonts w:ascii="Times New Roman" w:hAnsi="Times New Roman"/>
          <w:b/>
          <w:sz w:val="24"/>
          <w:szCs w:val="24"/>
        </w:rPr>
      </w:pPr>
      <w:r w:rsidRPr="006F220C">
        <w:rPr>
          <w:rFonts w:ascii="Times New Roman" w:hAnsi="Times New Roman"/>
          <w:b/>
          <w:sz w:val="24"/>
          <w:szCs w:val="24"/>
        </w:rPr>
        <w:t>SPRENDIMAS</w:t>
      </w:r>
    </w:p>
    <w:p w14:paraId="27D5E6AE" w14:textId="77777777" w:rsidR="006F220C" w:rsidRPr="006F220C" w:rsidRDefault="006F220C" w:rsidP="006F220C">
      <w:pPr>
        <w:jc w:val="center"/>
        <w:rPr>
          <w:rFonts w:ascii="Times New Roman" w:hAnsi="Times New Roman"/>
          <w:sz w:val="24"/>
          <w:szCs w:val="24"/>
        </w:rPr>
      </w:pPr>
      <w:r w:rsidRPr="006F220C">
        <w:rPr>
          <w:rFonts w:ascii="Times New Roman" w:hAnsi="Times New Roman"/>
          <w:b/>
          <w:caps/>
          <w:sz w:val="24"/>
          <w:szCs w:val="24"/>
        </w:rPr>
        <w:t xml:space="preserve">DĖL </w:t>
      </w:r>
      <w:r w:rsidRPr="006F220C">
        <w:rPr>
          <w:rFonts w:ascii="Times New Roman" w:hAnsi="Times New Roman"/>
          <w:b/>
          <w:sz w:val="24"/>
          <w:szCs w:val="24"/>
        </w:rPr>
        <w:t>BIUDŽETINIŲ ĮSTAIGŲ KLAIPĖDOS NAUJAKIEMIO IR KLAIPĖDOS SALIO ŠEMERIO SUAUGUSIŲJŲ GIMNAZIJŲ REORGANIZAVIMO</w:t>
      </w:r>
    </w:p>
    <w:p w14:paraId="53FF5D74" w14:textId="77777777" w:rsidR="006F220C" w:rsidRPr="006F220C" w:rsidRDefault="006F220C" w:rsidP="006F220C">
      <w:pPr>
        <w:jc w:val="center"/>
        <w:rPr>
          <w:rFonts w:ascii="Times New Roman" w:hAnsi="Times New Roman"/>
          <w:sz w:val="24"/>
          <w:szCs w:val="24"/>
        </w:rPr>
      </w:pPr>
    </w:p>
    <w:bookmarkStart w:id="2" w:name="registravimoDataIlga"/>
    <w:p w14:paraId="06B111FC" w14:textId="77777777" w:rsidR="006F220C" w:rsidRPr="006F220C" w:rsidRDefault="006F220C" w:rsidP="006F220C">
      <w:pPr>
        <w:tabs>
          <w:tab w:val="left" w:pos="5070"/>
          <w:tab w:val="left" w:pos="5366"/>
          <w:tab w:val="left" w:pos="6771"/>
          <w:tab w:val="left" w:pos="7363"/>
        </w:tabs>
        <w:jc w:val="center"/>
        <w:rPr>
          <w:rFonts w:ascii="Times New Roman" w:hAnsi="Times New Roman"/>
          <w:sz w:val="24"/>
          <w:szCs w:val="24"/>
        </w:rPr>
      </w:pPr>
      <w:r w:rsidRPr="006F220C">
        <w:rPr>
          <w:rFonts w:ascii="Times New Roman" w:hAnsi="Times New Roman"/>
          <w:noProof/>
          <w:sz w:val="24"/>
          <w:szCs w:val="24"/>
        </w:rPr>
        <w:fldChar w:fldCharType="begin">
          <w:ffData>
            <w:name w:val="registravimoDataIlga"/>
            <w:enabled/>
            <w:calcOnExit w:val="0"/>
            <w:textInput>
              <w:maxLength w:val="1"/>
            </w:textInput>
          </w:ffData>
        </w:fldChar>
      </w:r>
      <w:r w:rsidRPr="006F220C">
        <w:rPr>
          <w:rFonts w:ascii="Times New Roman" w:hAnsi="Times New Roman"/>
          <w:noProof/>
          <w:sz w:val="24"/>
          <w:szCs w:val="24"/>
        </w:rPr>
        <w:instrText xml:space="preserve"> FORMTEXT </w:instrText>
      </w:r>
      <w:r w:rsidRPr="006F220C">
        <w:rPr>
          <w:rFonts w:ascii="Times New Roman" w:hAnsi="Times New Roman"/>
          <w:noProof/>
          <w:sz w:val="24"/>
          <w:szCs w:val="24"/>
        </w:rPr>
      </w:r>
      <w:r w:rsidRPr="006F220C">
        <w:rPr>
          <w:rFonts w:ascii="Times New Roman" w:hAnsi="Times New Roman"/>
          <w:noProof/>
          <w:sz w:val="24"/>
          <w:szCs w:val="24"/>
        </w:rPr>
        <w:fldChar w:fldCharType="separate"/>
      </w:r>
      <w:r w:rsidRPr="006F220C">
        <w:rPr>
          <w:rFonts w:ascii="Times New Roman" w:hAnsi="Times New Roman"/>
          <w:noProof/>
          <w:sz w:val="24"/>
          <w:szCs w:val="24"/>
        </w:rPr>
        <w:t>2019 m. liepos 11 d.</w:t>
      </w:r>
      <w:r w:rsidRPr="006F220C">
        <w:rPr>
          <w:rFonts w:ascii="Times New Roman" w:hAnsi="Times New Roman"/>
          <w:noProof/>
          <w:sz w:val="24"/>
          <w:szCs w:val="24"/>
        </w:rPr>
        <w:fldChar w:fldCharType="end"/>
      </w:r>
      <w:bookmarkEnd w:id="2"/>
      <w:r w:rsidRPr="006F220C">
        <w:rPr>
          <w:rFonts w:ascii="Times New Roman" w:hAnsi="Times New Roman"/>
          <w:noProof/>
          <w:sz w:val="24"/>
          <w:szCs w:val="24"/>
        </w:rPr>
        <w:t xml:space="preserve"> </w:t>
      </w:r>
      <w:r w:rsidRPr="006F220C">
        <w:rPr>
          <w:rFonts w:ascii="Times New Roman" w:hAnsi="Times New Roman"/>
          <w:sz w:val="24"/>
          <w:szCs w:val="24"/>
        </w:rPr>
        <w:t xml:space="preserve">Nr. </w:t>
      </w:r>
      <w:bookmarkStart w:id="3" w:name="dokumentoNr"/>
      <w:r w:rsidRPr="006F220C">
        <w:rPr>
          <w:rFonts w:ascii="Times New Roman" w:hAnsi="Times New Roman"/>
          <w:noProof/>
          <w:sz w:val="24"/>
          <w:szCs w:val="24"/>
        </w:rPr>
        <w:fldChar w:fldCharType="begin">
          <w:ffData>
            <w:name w:val="dokumentoNr"/>
            <w:enabled/>
            <w:calcOnExit w:val="0"/>
            <w:textInput>
              <w:maxLength w:val="1"/>
            </w:textInput>
          </w:ffData>
        </w:fldChar>
      </w:r>
      <w:r w:rsidRPr="006F220C">
        <w:rPr>
          <w:rFonts w:ascii="Times New Roman" w:hAnsi="Times New Roman"/>
          <w:noProof/>
          <w:sz w:val="24"/>
          <w:szCs w:val="24"/>
        </w:rPr>
        <w:instrText xml:space="preserve"> FORMTEXT </w:instrText>
      </w:r>
      <w:r w:rsidRPr="006F220C">
        <w:rPr>
          <w:rFonts w:ascii="Times New Roman" w:hAnsi="Times New Roman"/>
          <w:noProof/>
          <w:sz w:val="24"/>
          <w:szCs w:val="24"/>
        </w:rPr>
      </w:r>
      <w:r w:rsidRPr="006F220C">
        <w:rPr>
          <w:rFonts w:ascii="Times New Roman" w:hAnsi="Times New Roman"/>
          <w:noProof/>
          <w:sz w:val="24"/>
          <w:szCs w:val="24"/>
        </w:rPr>
        <w:fldChar w:fldCharType="separate"/>
      </w:r>
      <w:r w:rsidRPr="006F220C">
        <w:rPr>
          <w:rFonts w:ascii="Times New Roman" w:hAnsi="Times New Roman"/>
          <w:noProof/>
          <w:sz w:val="24"/>
          <w:szCs w:val="24"/>
        </w:rPr>
        <w:t>T1-240</w:t>
      </w:r>
      <w:r w:rsidRPr="006F220C">
        <w:rPr>
          <w:rFonts w:ascii="Times New Roman" w:hAnsi="Times New Roman"/>
          <w:noProof/>
          <w:sz w:val="24"/>
          <w:szCs w:val="24"/>
        </w:rPr>
        <w:fldChar w:fldCharType="end"/>
      </w:r>
      <w:bookmarkEnd w:id="3"/>
    </w:p>
    <w:p w14:paraId="520B9C74" w14:textId="77777777" w:rsidR="006F220C" w:rsidRPr="006F220C" w:rsidRDefault="006F220C" w:rsidP="006F220C">
      <w:pPr>
        <w:tabs>
          <w:tab w:val="left" w:pos="5070"/>
          <w:tab w:val="left" w:pos="5366"/>
          <w:tab w:val="left" w:pos="6771"/>
          <w:tab w:val="left" w:pos="7363"/>
        </w:tabs>
        <w:jc w:val="center"/>
        <w:rPr>
          <w:rFonts w:ascii="Times New Roman" w:hAnsi="Times New Roman"/>
          <w:sz w:val="24"/>
          <w:szCs w:val="24"/>
        </w:rPr>
      </w:pPr>
      <w:r w:rsidRPr="006F220C">
        <w:rPr>
          <w:rFonts w:ascii="Times New Roman" w:hAnsi="Times New Roman"/>
          <w:sz w:val="24"/>
          <w:szCs w:val="24"/>
        </w:rPr>
        <w:t>Klaipėda</w:t>
      </w:r>
    </w:p>
    <w:p w14:paraId="227DF8EA" w14:textId="77777777" w:rsidR="006F220C" w:rsidRPr="006F220C" w:rsidRDefault="006F220C" w:rsidP="006F220C">
      <w:pPr>
        <w:jc w:val="center"/>
        <w:rPr>
          <w:rFonts w:ascii="Times New Roman" w:hAnsi="Times New Roman"/>
          <w:sz w:val="24"/>
          <w:szCs w:val="24"/>
        </w:rPr>
      </w:pPr>
    </w:p>
    <w:p w14:paraId="55C2FCA0" w14:textId="77777777" w:rsidR="006F220C" w:rsidRPr="006F220C" w:rsidRDefault="006F220C" w:rsidP="006F220C">
      <w:pPr>
        <w:jc w:val="center"/>
        <w:rPr>
          <w:rFonts w:ascii="Times New Roman" w:hAnsi="Times New Roman"/>
          <w:sz w:val="24"/>
          <w:szCs w:val="24"/>
        </w:rPr>
      </w:pPr>
    </w:p>
    <w:p w14:paraId="34627B3D" w14:textId="77777777" w:rsidR="006F220C" w:rsidRPr="006F220C" w:rsidRDefault="006F220C" w:rsidP="006F220C">
      <w:pPr>
        <w:tabs>
          <w:tab w:val="left" w:pos="912"/>
        </w:tabs>
        <w:ind w:firstLine="709"/>
        <w:jc w:val="both"/>
        <w:rPr>
          <w:rFonts w:ascii="Times New Roman" w:hAnsi="Times New Roman"/>
          <w:sz w:val="24"/>
          <w:szCs w:val="24"/>
        </w:rPr>
      </w:pPr>
      <w:r w:rsidRPr="006F220C">
        <w:rPr>
          <w:rFonts w:ascii="Times New Roman" w:hAnsi="Times New Roman"/>
          <w:sz w:val="24"/>
          <w:szCs w:val="24"/>
        </w:rPr>
        <w:t>Vadovaudamasi Lietuvos Respublikos civilinio kodekso 2.96 straipsniu ir 2.97 straipsnio 4 dalimi, Lietuvos Respublikos vietos savivaldos įstatymo 16 straipsnio 2 dalies 21 punktu ir 18 straipsnio 1 dalimi, Lietuvos Respublikos biudžetinių įstaigų įstatymo 14 straipsnio 11 ir 12 dalimis,</w:t>
      </w:r>
      <w:r w:rsidRPr="006F220C">
        <w:rPr>
          <w:rFonts w:ascii="Times New Roman" w:hAnsi="Times New Roman"/>
          <w:b/>
          <w:sz w:val="24"/>
          <w:szCs w:val="24"/>
        </w:rPr>
        <w:t xml:space="preserve"> </w:t>
      </w:r>
      <w:r w:rsidRPr="006F220C">
        <w:rPr>
          <w:rFonts w:ascii="Times New Roman" w:hAnsi="Times New Roman"/>
          <w:sz w:val="24"/>
          <w:szCs w:val="24"/>
        </w:rPr>
        <w:t>Lietuvos Respublikos švietimo įstatymo 44 straipsnio 6 dalimi ir atsižvelgdama į tai, kad apie reorganizavimą vieną kartą viešai buvo paskelbta („Vakarų ekspresas“, 2014 m. kovo 28 d., Nr. 60</w:t>
      </w:r>
      <w:r w:rsidRPr="006F220C">
        <w:rPr>
          <w:rFonts w:ascii="Times New Roman" w:hAnsi="Times New Roman"/>
          <w:b/>
          <w:sz w:val="24"/>
          <w:szCs w:val="24"/>
        </w:rPr>
        <w:t xml:space="preserve"> </w:t>
      </w:r>
      <w:r w:rsidRPr="006F220C">
        <w:rPr>
          <w:rFonts w:ascii="Times New Roman" w:hAnsi="Times New Roman"/>
          <w:sz w:val="24"/>
          <w:szCs w:val="24"/>
        </w:rPr>
        <w:t xml:space="preserve">(6621), biudžetinių įstaigų kreditoriai informuoti raštu, Klaipėdos miesto savivaldybės taryba </w:t>
      </w:r>
      <w:r w:rsidRPr="006F220C">
        <w:rPr>
          <w:rFonts w:ascii="Times New Roman" w:hAnsi="Times New Roman"/>
          <w:spacing w:val="60"/>
          <w:sz w:val="24"/>
          <w:szCs w:val="24"/>
        </w:rPr>
        <w:t>nusprendži</w:t>
      </w:r>
      <w:r w:rsidRPr="006F220C">
        <w:rPr>
          <w:rFonts w:ascii="Times New Roman" w:hAnsi="Times New Roman"/>
          <w:sz w:val="24"/>
          <w:szCs w:val="24"/>
        </w:rPr>
        <w:t>a:</w:t>
      </w:r>
    </w:p>
    <w:p w14:paraId="411EA954" w14:textId="77777777" w:rsidR="006F220C" w:rsidRPr="006F220C" w:rsidRDefault="006F220C" w:rsidP="006F220C">
      <w:pPr>
        <w:pStyle w:val="bodytext"/>
        <w:tabs>
          <w:tab w:val="left" w:pos="993"/>
        </w:tabs>
        <w:spacing w:before="0" w:beforeAutospacing="0" w:after="0" w:afterAutospacing="0"/>
        <w:ind w:firstLine="709"/>
        <w:jc w:val="both"/>
      </w:pPr>
      <w:r w:rsidRPr="006F220C">
        <w:t>1. Reorganizuoti nuo 2014 m. rugpjūčio 26 d. biudžetines įstaigas Klaipėdos Naujakiemio ir Klaipėdos Salio Šemerio suaugusiųjų gimnazijas, sujungiant jas į biudžetinę įstaigą Klaipėdos suaugusiųjų gimnaziją.</w:t>
      </w:r>
    </w:p>
    <w:p w14:paraId="5052D102" w14:textId="77777777" w:rsidR="006F220C" w:rsidRPr="006F220C" w:rsidRDefault="006F220C" w:rsidP="006F220C">
      <w:pPr>
        <w:pStyle w:val="bodytext"/>
        <w:numPr>
          <w:ilvl w:val="0"/>
          <w:numId w:val="4"/>
        </w:numPr>
        <w:tabs>
          <w:tab w:val="left" w:pos="993"/>
        </w:tabs>
        <w:spacing w:before="0" w:beforeAutospacing="0" w:after="0" w:afterAutospacing="0"/>
        <w:ind w:left="0" w:firstLine="709"/>
        <w:jc w:val="both"/>
      </w:pPr>
      <w:r w:rsidRPr="006F220C">
        <w:t>Patvirtinti pridedamus:</w:t>
      </w:r>
    </w:p>
    <w:p w14:paraId="14291D3C" w14:textId="77777777" w:rsidR="006F220C" w:rsidRPr="006F220C" w:rsidRDefault="006F220C" w:rsidP="006F220C">
      <w:pPr>
        <w:pStyle w:val="CentrBold"/>
        <w:numPr>
          <w:ilvl w:val="1"/>
          <w:numId w:val="4"/>
        </w:numPr>
        <w:tabs>
          <w:tab w:val="left" w:pos="0"/>
        </w:tabs>
        <w:ind w:left="0" w:firstLine="709"/>
        <w:jc w:val="both"/>
        <w:rPr>
          <w:rFonts w:ascii="Times New Roman" w:hAnsi="Times New Roman"/>
          <w:b w:val="0"/>
          <w:sz w:val="24"/>
          <w:szCs w:val="24"/>
          <w:lang w:val="lt-LT"/>
        </w:rPr>
      </w:pPr>
      <w:r w:rsidRPr="006F220C">
        <w:rPr>
          <w:rFonts w:ascii="Times New Roman" w:hAnsi="Times New Roman"/>
          <w:b w:val="0"/>
          <w:caps w:val="0"/>
          <w:sz w:val="24"/>
          <w:szCs w:val="24"/>
          <w:lang w:val="lt-LT"/>
        </w:rPr>
        <w:t>Klaipėdos Naujakiemio ir Klaipėdos Salio Šemerio suaugusiųjų gimnazijų reorganizavimo sąlygų aprašą;</w:t>
      </w:r>
    </w:p>
    <w:p w14:paraId="085342AB" w14:textId="77777777" w:rsidR="006F220C" w:rsidRPr="006F220C" w:rsidRDefault="006F220C" w:rsidP="006F220C">
      <w:pPr>
        <w:pStyle w:val="Sraopastraipa"/>
        <w:numPr>
          <w:ilvl w:val="1"/>
          <w:numId w:val="4"/>
        </w:numPr>
        <w:tabs>
          <w:tab w:val="left" w:pos="1134"/>
        </w:tabs>
        <w:ind w:left="0" w:firstLine="709"/>
        <w:jc w:val="both"/>
        <w:rPr>
          <w:bCs/>
          <w:caps/>
        </w:rPr>
      </w:pPr>
      <w:r w:rsidRPr="006F220C">
        <w:rPr>
          <w:bCs/>
        </w:rPr>
        <w:t xml:space="preserve"> Klaipėdos suaugusiųjų gimnazijos nuostatus.</w:t>
      </w:r>
    </w:p>
    <w:p w14:paraId="7D31529D" w14:textId="77777777" w:rsidR="006F220C" w:rsidRPr="006F220C" w:rsidRDefault="006F220C" w:rsidP="006F220C">
      <w:pPr>
        <w:pStyle w:val="Pagrindinistekstas3"/>
        <w:numPr>
          <w:ilvl w:val="0"/>
          <w:numId w:val="4"/>
        </w:numPr>
        <w:tabs>
          <w:tab w:val="left" w:pos="993"/>
        </w:tabs>
        <w:spacing w:after="0"/>
        <w:ind w:left="0" w:firstLine="709"/>
        <w:jc w:val="both"/>
        <w:rPr>
          <w:color w:val="000000"/>
          <w:sz w:val="24"/>
          <w:szCs w:val="24"/>
        </w:rPr>
      </w:pPr>
      <w:r w:rsidRPr="006F220C">
        <w:rPr>
          <w:sz w:val="24"/>
          <w:szCs w:val="24"/>
        </w:rPr>
        <w:t xml:space="preserve">Įgalioti Daivą Križinauskaitę, </w:t>
      </w:r>
      <w:r w:rsidRPr="006F220C">
        <w:rPr>
          <w:color w:val="000000"/>
          <w:sz w:val="24"/>
          <w:szCs w:val="24"/>
        </w:rPr>
        <w:t xml:space="preserve">Klaipėdos Salio Šemerio suaugusiųjų gimnazijos </w:t>
      </w:r>
      <w:r w:rsidRPr="006F220C">
        <w:rPr>
          <w:sz w:val="24"/>
          <w:szCs w:val="24"/>
        </w:rPr>
        <w:t>direktorę, pasirašyti nuostatus ir įregistruoti juos Juridinių asmenų registre teisės aktų nustatyta tvarka.</w:t>
      </w:r>
    </w:p>
    <w:p w14:paraId="683B4F96" w14:textId="77777777" w:rsidR="006F220C" w:rsidRPr="006F220C" w:rsidRDefault="006F220C" w:rsidP="006F220C">
      <w:pPr>
        <w:pStyle w:val="Sraopastraipa"/>
        <w:numPr>
          <w:ilvl w:val="0"/>
          <w:numId w:val="4"/>
        </w:numPr>
        <w:tabs>
          <w:tab w:val="left" w:pos="1134"/>
        </w:tabs>
        <w:ind w:left="0" w:firstLine="709"/>
        <w:jc w:val="both"/>
        <w:rPr>
          <w:bCs/>
          <w:caps/>
        </w:rPr>
      </w:pPr>
      <w:r w:rsidRPr="006F220C">
        <w:t>Pripažinti netekusiais galios:</w:t>
      </w:r>
    </w:p>
    <w:p w14:paraId="466925C1" w14:textId="77777777" w:rsidR="006F220C" w:rsidRPr="006F220C" w:rsidRDefault="006F220C" w:rsidP="006F220C">
      <w:pPr>
        <w:pStyle w:val="Sraopastraipa"/>
        <w:tabs>
          <w:tab w:val="left" w:pos="0"/>
        </w:tabs>
        <w:ind w:left="0" w:firstLine="709"/>
        <w:jc w:val="both"/>
      </w:pPr>
      <w:r w:rsidRPr="006F220C">
        <w:t>4.1. Klaipėdos miesto savivaldybės administracijos direktoriaus 2010 m. spalio 15 d. įsakymą AD1-1830 „Dėl Klaipėdos Salio Šemerio suaugusiųjų gimnazijos nuostatų patvirtinimo“;</w:t>
      </w:r>
    </w:p>
    <w:p w14:paraId="4ADA250B" w14:textId="77777777" w:rsidR="006F220C" w:rsidRPr="006F220C" w:rsidRDefault="006F220C" w:rsidP="006F220C">
      <w:pPr>
        <w:tabs>
          <w:tab w:val="left" w:pos="993"/>
        </w:tabs>
        <w:ind w:firstLine="709"/>
        <w:jc w:val="both"/>
        <w:rPr>
          <w:rFonts w:ascii="Times New Roman" w:hAnsi="Times New Roman"/>
          <w:sz w:val="24"/>
          <w:szCs w:val="24"/>
        </w:rPr>
      </w:pPr>
      <w:r w:rsidRPr="006F220C">
        <w:rPr>
          <w:rFonts w:ascii="Times New Roman" w:hAnsi="Times New Roman"/>
          <w:sz w:val="24"/>
          <w:szCs w:val="24"/>
        </w:rPr>
        <w:t>4.2. Klaipėdos miesto savivaldybės administracijos direktoriaus 2012 m. vasario 29 d. įsakymą Nr. AD1-436 „Dėl Klaipėdos Naujakiemio suaugusiųjų gimnazijos nuostatų patvirtinimo“.</w:t>
      </w:r>
    </w:p>
    <w:p w14:paraId="2DCBFF39" w14:textId="77777777" w:rsidR="006F220C" w:rsidRPr="006F220C" w:rsidRDefault="006F220C" w:rsidP="006F220C">
      <w:pPr>
        <w:tabs>
          <w:tab w:val="left" w:pos="993"/>
        </w:tabs>
        <w:ind w:firstLine="709"/>
        <w:jc w:val="both"/>
        <w:rPr>
          <w:rFonts w:ascii="Times New Roman" w:hAnsi="Times New Roman"/>
          <w:sz w:val="24"/>
          <w:szCs w:val="24"/>
        </w:rPr>
      </w:pPr>
      <w:r w:rsidRPr="006F220C">
        <w:rPr>
          <w:rFonts w:ascii="Times New Roman" w:hAnsi="Times New Roman"/>
          <w:sz w:val="24"/>
          <w:szCs w:val="24"/>
        </w:rPr>
        <w:t>5. Nustatyti, kad šio sprendimo 2.2 papunktis ir 4 punktas įsigalioja 2014 m. rugpjūčio 26 d.</w:t>
      </w:r>
    </w:p>
    <w:p w14:paraId="060AFA96" w14:textId="77777777" w:rsidR="006F220C" w:rsidRPr="006F220C" w:rsidRDefault="006F220C" w:rsidP="006F220C">
      <w:pPr>
        <w:pStyle w:val="Sraopastraipa"/>
        <w:numPr>
          <w:ilvl w:val="0"/>
          <w:numId w:val="3"/>
        </w:numPr>
        <w:tabs>
          <w:tab w:val="left" w:pos="993"/>
        </w:tabs>
        <w:ind w:left="0" w:firstLine="709"/>
        <w:jc w:val="both"/>
      </w:pPr>
      <w:r w:rsidRPr="006F220C">
        <w:t>Skelbti šį sprendimą Klaipėdos miesto savivaldybės interneto tinklalapyje.</w:t>
      </w:r>
    </w:p>
    <w:p w14:paraId="6E3C0DE7" w14:textId="77777777" w:rsidR="006F220C" w:rsidRPr="006F220C" w:rsidRDefault="006F220C" w:rsidP="006F220C">
      <w:pPr>
        <w:jc w:val="both"/>
        <w:rPr>
          <w:rFonts w:ascii="Times New Roman" w:hAnsi="Times New Roman"/>
          <w:sz w:val="24"/>
          <w:szCs w:val="24"/>
        </w:rPr>
      </w:pPr>
    </w:p>
    <w:p w14:paraId="10EE46B7" w14:textId="77777777" w:rsidR="006F220C" w:rsidRPr="006F220C" w:rsidRDefault="006F220C" w:rsidP="006F220C">
      <w:pPr>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6F220C" w:rsidRPr="006E279B" w14:paraId="4F298ACD" w14:textId="77777777" w:rsidTr="00B215A1">
        <w:tc>
          <w:tcPr>
            <w:tcW w:w="7054" w:type="dxa"/>
          </w:tcPr>
          <w:p w14:paraId="201B8E42" w14:textId="77777777" w:rsidR="006F220C" w:rsidRPr="006E279B" w:rsidRDefault="006F220C" w:rsidP="00B215A1">
            <w:pPr>
              <w:rPr>
                <w:rFonts w:ascii="Times New Roman" w:hAnsi="Times New Roman"/>
                <w:sz w:val="24"/>
                <w:szCs w:val="24"/>
              </w:rPr>
            </w:pPr>
            <w:r w:rsidRPr="006E279B">
              <w:rPr>
                <w:rFonts w:ascii="Times New Roman" w:hAnsi="Times New Roman"/>
                <w:sz w:val="24"/>
                <w:szCs w:val="24"/>
              </w:rPr>
              <w:t xml:space="preserve">Savivaldybės meras </w:t>
            </w:r>
          </w:p>
        </w:tc>
        <w:tc>
          <w:tcPr>
            <w:tcW w:w="2800" w:type="dxa"/>
          </w:tcPr>
          <w:p w14:paraId="5C2D4128" w14:textId="77777777" w:rsidR="006F220C" w:rsidRPr="006E279B" w:rsidRDefault="006F220C" w:rsidP="00B215A1">
            <w:pPr>
              <w:jc w:val="right"/>
              <w:rPr>
                <w:rFonts w:ascii="Times New Roman" w:hAnsi="Times New Roman"/>
                <w:sz w:val="24"/>
                <w:szCs w:val="24"/>
              </w:rPr>
            </w:pPr>
            <w:r w:rsidRPr="006E279B">
              <w:rPr>
                <w:rFonts w:ascii="Times New Roman" w:hAnsi="Times New Roman"/>
                <w:sz w:val="24"/>
                <w:szCs w:val="24"/>
              </w:rPr>
              <w:t>Vytautas Grubliauskas</w:t>
            </w:r>
          </w:p>
        </w:tc>
      </w:tr>
    </w:tbl>
    <w:p w14:paraId="07BEAA33" w14:textId="77777777" w:rsidR="006F220C" w:rsidRPr="006E279B" w:rsidRDefault="006F220C" w:rsidP="006F220C">
      <w:pPr>
        <w:jc w:val="both"/>
        <w:rPr>
          <w:rFonts w:ascii="Times New Roman" w:hAnsi="Times New Roman"/>
          <w:sz w:val="24"/>
          <w:szCs w:val="24"/>
        </w:rPr>
      </w:pPr>
    </w:p>
    <w:p w14:paraId="38942432" w14:textId="77777777" w:rsidR="00202D0A" w:rsidRPr="006E279B" w:rsidRDefault="00202D0A" w:rsidP="00202D0A">
      <w:pPr>
        <w:jc w:val="center"/>
        <w:rPr>
          <w:rFonts w:ascii="Times New Roman" w:hAnsi="Times New Roman"/>
          <w:sz w:val="24"/>
          <w:szCs w:val="24"/>
        </w:rPr>
      </w:pPr>
      <w:r w:rsidRPr="006E279B">
        <w:rPr>
          <w:rFonts w:ascii="Times New Roman" w:hAnsi="Times New Roman"/>
          <w:sz w:val="24"/>
          <w:szCs w:val="24"/>
        </w:rPr>
        <w:t>________________________________</w:t>
      </w:r>
    </w:p>
    <w:p w14:paraId="263D5873" w14:textId="77777777" w:rsidR="00202D0A" w:rsidRDefault="00202D0A" w:rsidP="006F220C">
      <w:pPr>
        <w:jc w:val="both"/>
        <w:rPr>
          <w:rFonts w:ascii="Times New Roman" w:hAnsi="Times New Roman"/>
          <w:sz w:val="24"/>
          <w:szCs w:val="24"/>
        </w:rPr>
      </w:pPr>
    </w:p>
    <w:p w14:paraId="1A76F5CB" w14:textId="77777777" w:rsidR="006E279B" w:rsidRDefault="006E279B" w:rsidP="006F220C">
      <w:pPr>
        <w:jc w:val="both"/>
        <w:rPr>
          <w:rFonts w:ascii="Times New Roman" w:hAnsi="Times New Roman"/>
          <w:sz w:val="24"/>
          <w:szCs w:val="24"/>
        </w:rPr>
      </w:pPr>
    </w:p>
    <w:p w14:paraId="60C02132" w14:textId="77777777" w:rsidR="006E279B" w:rsidRDefault="006E279B" w:rsidP="006F220C">
      <w:pPr>
        <w:jc w:val="both"/>
        <w:rPr>
          <w:rFonts w:ascii="Times New Roman" w:hAnsi="Times New Roman"/>
          <w:sz w:val="24"/>
          <w:szCs w:val="24"/>
        </w:rPr>
      </w:pPr>
    </w:p>
    <w:p w14:paraId="45C65AB3" w14:textId="77777777" w:rsidR="006E279B" w:rsidRDefault="006E279B" w:rsidP="006F220C">
      <w:pPr>
        <w:jc w:val="both"/>
        <w:rPr>
          <w:rFonts w:ascii="Times New Roman" w:hAnsi="Times New Roman"/>
          <w:sz w:val="24"/>
          <w:szCs w:val="24"/>
        </w:rPr>
      </w:pPr>
    </w:p>
    <w:p w14:paraId="65924F34" w14:textId="77777777" w:rsidR="006E279B" w:rsidRDefault="006E279B" w:rsidP="006F220C">
      <w:pPr>
        <w:jc w:val="both"/>
        <w:rPr>
          <w:rFonts w:ascii="Times New Roman" w:hAnsi="Times New Roman"/>
          <w:sz w:val="24"/>
          <w:szCs w:val="24"/>
        </w:rPr>
      </w:pPr>
    </w:p>
    <w:p w14:paraId="38F5775A" w14:textId="77777777" w:rsidR="006E279B" w:rsidRDefault="006E279B" w:rsidP="006F220C">
      <w:pPr>
        <w:jc w:val="both"/>
        <w:rPr>
          <w:rFonts w:ascii="Times New Roman" w:hAnsi="Times New Roman"/>
          <w:sz w:val="24"/>
          <w:szCs w:val="24"/>
        </w:rPr>
      </w:pPr>
    </w:p>
    <w:p w14:paraId="3BF07C08" w14:textId="77777777" w:rsidR="006E279B" w:rsidRDefault="006E279B" w:rsidP="006F220C">
      <w:pPr>
        <w:jc w:val="both"/>
        <w:rPr>
          <w:rFonts w:ascii="Times New Roman" w:hAnsi="Times New Roman"/>
          <w:sz w:val="24"/>
          <w:szCs w:val="24"/>
        </w:rPr>
      </w:pPr>
    </w:p>
    <w:p w14:paraId="13D30B90" w14:textId="77777777" w:rsidR="006E279B" w:rsidRDefault="006E279B" w:rsidP="006F220C">
      <w:pPr>
        <w:jc w:val="both"/>
        <w:rPr>
          <w:rFonts w:ascii="Times New Roman" w:hAnsi="Times New Roman"/>
          <w:sz w:val="24"/>
          <w:szCs w:val="24"/>
        </w:rPr>
      </w:pPr>
    </w:p>
    <w:p w14:paraId="226F3FD2" w14:textId="77777777" w:rsidR="006E279B" w:rsidRPr="006E279B" w:rsidRDefault="006E279B" w:rsidP="006F220C">
      <w:pPr>
        <w:jc w:val="both"/>
        <w:rPr>
          <w:rFonts w:ascii="Times New Roman" w:hAnsi="Times New Roman"/>
          <w:sz w:val="24"/>
          <w:szCs w:val="24"/>
        </w:rPr>
      </w:pPr>
    </w:p>
    <w:tbl>
      <w:tblPr>
        <w:tblStyle w:val="Lentelstinklelis"/>
        <w:tblW w:w="3385"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tblGrid>
      <w:tr w:rsidR="006E279B" w:rsidRPr="006E279B" w14:paraId="3997CBA5" w14:textId="77777777" w:rsidTr="00B215A1">
        <w:tc>
          <w:tcPr>
            <w:tcW w:w="3385" w:type="dxa"/>
          </w:tcPr>
          <w:p w14:paraId="20F03116" w14:textId="77777777" w:rsidR="006E279B" w:rsidRPr="006E279B" w:rsidRDefault="006E279B" w:rsidP="00B215A1">
            <w:pPr>
              <w:tabs>
                <w:tab w:val="left" w:pos="5070"/>
                <w:tab w:val="left" w:pos="5366"/>
                <w:tab w:val="left" w:pos="6771"/>
                <w:tab w:val="left" w:pos="7363"/>
              </w:tabs>
              <w:jc w:val="both"/>
              <w:rPr>
                <w:rFonts w:ascii="Times New Roman" w:hAnsi="Times New Roman"/>
                <w:sz w:val="24"/>
                <w:szCs w:val="24"/>
              </w:rPr>
            </w:pPr>
            <w:r w:rsidRPr="006E279B">
              <w:rPr>
                <w:rFonts w:ascii="Times New Roman" w:hAnsi="Times New Roman"/>
                <w:sz w:val="24"/>
                <w:szCs w:val="24"/>
              </w:rPr>
              <w:t>PATVIRTINTA</w:t>
            </w:r>
          </w:p>
        </w:tc>
      </w:tr>
      <w:tr w:rsidR="006E279B" w:rsidRPr="006E279B" w14:paraId="487A224C" w14:textId="77777777" w:rsidTr="00B215A1">
        <w:tc>
          <w:tcPr>
            <w:tcW w:w="3385" w:type="dxa"/>
          </w:tcPr>
          <w:p w14:paraId="0F6C4AB1" w14:textId="77777777" w:rsidR="006E279B" w:rsidRPr="006E279B" w:rsidRDefault="006E279B" w:rsidP="00B215A1">
            <w:pPr>
              <w:rPr>
                <w:rFonts w:ascii="Times New Roman" w:hAnsi="Times New Roman"/>
                <w:sz w:val="24"/>
                <w:szCs w:val="24"/>
              </w:rPr>
            </w:pPr>
            <w:r w:rsidRPr="006E279B">
              <w:rPr>
                <w:rFonts w:ascii="Times New Roman" w:hAnsi="Times New Roman"/>
                <w:sz w:val="24"/>
                <w:szCs w:val="24"/>
              </w:rPr>
              <w:t>Klaipėdos miesto savivaldybės</w:t>
            </w:r>
          </w:p>
        </w:tc>
      </w:tr>
      <w:tr w:rsidR="006E279B" w:rsidRPr="006E279B" w14:paraId="7A9D439B" w14:textId="77777777" w:rsidTr="00B215A1">
        <w:tc>
          <w:tcPr>
            <w:tcW w:w="3385" w:type="dxa"/>
          </w:tcPr>
          <w:p w14:paraId="108287B7" w14:textId="77777777" w:rsidR="006E279B" w:rsidRPr="006E279B" w:rsidRDefault="006E279B" w:rsidP="00B215A1">
            <w:pPr>
              <w:rPr>
                <w:rFonts w:ascii="Times New Roman" w:hAnsi="Times New Roman"/>
                <w:sz w:val="24"/>
                <w:szCs w:val="24"/>
              </w:rPr>
            </w:pPr>
            <w:r w:rsidRPr="006E279B">
              <w:rPr>
                <w:rFonts w:ascii="Times New Roman" w:hAnsi="Times New Roman"/>
                <w:sz w:val="24"/>
                <w:szCs w:val="24"/>
              </w:rPr>
              <w:t xml:space="preserve">tarybos </w:t>
            </w:r>
            <w:r w:rsidRPr="006E279B">
              <w:rPr>
                <w:rFonts w:ascii="Times New Roman" w:hAnsi="Times New Roman"/>
                <w:noProof/>
                <w:sz w:val="24"/>
                <w:szCs w:val="24"/>
              </w:rPr>
              <w:fldChar w:fldCharType="begin">
                <w:ffData>
                  <w:name w:val="registravimoDataIlga"/>
                  <w:enabled/>
                  <w:calcOnExit w:val="0"/>
                  <w:textInput>
                    <w:maxLength w:val="1"/>
                  </w:textInput>
                </w:ffData>
              </w:fldChar>
            </w:r>
            <w:r w:rsidRPr="006E279B">
              <w:rPr>
                <w:rFonts w:ascii="Times New Roman" w:hAnsi="Times New Roman"/>
                <w:noProof/>
                <w:sz w:val="24"/>
                <w:szCs w:val="24"/>
              </w:rPr>
              <w:instrText xml:space="preserve"> FORMTEXT </w:instrText>
            </w:r>
            <w:r w:rsidRPr="006E279B">
              <w:rPr>
                <w:rFonts w:ascii="Times New Roman" w:hAnsi="Times New Roman"/>
                <w:noProof/>
                <w:sz w:val="24"/>
                <w:szCs w:val="24"/>
              </w:rPr>
            </w:r>
            <w:r w:rsidRPr="006E279B">
              <w:rPr>
                <w:rFonts w:ascii="Times New Roman" w:hAnsi="Times New Roman"/>
                <w:noProof/>
                <w:sz w:val="24"/>
                <w:szCs w:val="24"/>
              </w:rPr>
              <w:fldChar w:fldCharType="separate"/>
            </w:r>
            <w:r w:rsidRPr="006E279B">
              <w:rPr>
                <w:rFonts w:ascii="Times New Roman" w:hAnsi="Times New Roman"/>
                <w:noProof/>
                <w:sz w:val="24"/>
                <w:szCs w:val="24"/>
              </w:rPr>
              <w:t>2014 m. balandžio 30 d.</w:t>
            </w:r>
            <w:r w:rsidRPr="006E279B">
              <w:rPr>
                <w:rFonts w:ascii="Times New Roman" w:hAnsi="Times New Roman"/>
                <w:noProof/>
                <w:sz w:val="24"/>
                <w:szCs w:val="24"/>
              </w:rPr>
              <w:fldChar w:fldCharType="end"/>
            </w:r>
          </w:p>
        </w:tc>
      </w:tr>
      <w:tr w:rsidR="006E279B" w:rsidRPr="006E279B" w14:paraId="323B3E57" w14:textId="77777777" w:rsidTr="00B215A1">
        <w:tc>
          <w:tcPr>
            <w:tcW w:w="3385" w:type="dxa"/>
          </w:tcPr>
          <w:p w14:paraId="7E378020" w14:textId="77777777" w:rsidR="006E279B" w:rsidRPr="006E279B" w:rsidRDefault="006E279B" w:rsidP="00B215A1">
            <w:pPr>
              <w:tabs>
                <w:tab w:val="left" w:pos="5070"/>
                <w:tab w:val="left" w:pos="5366"/>
                <w:tab w:val="left" w:pos="6771"/>
                <w:tab w:val="left" w:pos="7363"/>
              </w:tabs>
              <w:rPr>
                <w:rFonts w:ascii="Times New Roman" w:hAnsi="Times New Roman"/>
                <w:sz w:val="24"/>
                <w:szCs w:val="24"/>
              </w:rPr>
            </w:pPr>
            <w:r w:rsidRPr="006E279B">
              <w:rPr>
                <w:rFonts w:ascii="Times New Roman" w:hAnsi="Times New Roman"/>
                <w:sz w:val="24"/>
                <w:szCs w:val="24"/>
              </w:rPr>
              <w:t xml:space="preserve">sprendimu Nr. </w:t>
            </w:r>
            <w:r w:rsidRPr="006E279B">
              <w:rPr>
                <w:rFonts w:ascii="Times New Roman" w:hAnsi="Times New Roman"/>
                <w:noProof/>
                <w:sz w:val="24"/>
                <w:szCs w:val="24"/>
              </w:rPr>
              <w:fldChar w:fldCharType="begin">
                <w:ffData>
                  <w:name w:val="dokumentoNr"/>
                  <w:enabled/>
                  <w:calcOnExit w:val="0"/>
                  <w:textInput>
                    <w:maxLength w:val="1"/>
                  </w:textInput>
                </w:ffData>
              </w:fldChar>
            </w:r>
            <w:r w:rsidRPr="006E279B">
              <w:rPr>
                <w:rFonts w:ascii="Times New Roman" w:hAnsi="Times New Roman"/>
                <w:noProof/>
                <w:sz w:val="24"/>
                <w:szCs w:val="24"/>
              </w:rPr>
              <w:instrText xml:space="preserve"> FORMTEXT </w:instrText>
            </w:r>
            <w:r w:rsidRPr="006E279B">
              <w:rPr>
                <w:rFonts w:ascii="Times New Roman" w:hAnsi="Times New Roman"/>
                <w:noProof/>
                <w:sz w:val="24"/>
                <w:szCs w:val="24"/>
              </w:rPr>
            </w:r>
            <w:r w:rsidRPr="006E279B">
              <w:rPr>
                <w:rFonts w:ascii="Times New Roman" w:hAnsi="Times New Roman"/>
                <w:noProof/>
                <w:sz w:val="24"/>
                <w:szCs w:val="24"/>
              </w:rPr>
              <w:fldChar w:fldCharType="separate"/>
            </w:r>
            <w:r w:rsidRPr="006E279B">
              <w:rPr>
                <w:rFonts w:ascii="Times New Roman" w:hAnsi="Times New Roman"/>
                <w:noProof/>
                <w:sz w:val="24"/>
                <w:szCs w:val="24"/>
              </w:rPr>
              <w:t>T2-91</w:t>
            </w:r>
            <w:r w:rsidRPr="006E279B">
              <w:rPr>
                <w:rFonts w:ascii="Times New Roman" w:hAnsi="Times New Roman"/>
                <w:noProof/>
                <w:sz w:val="24"/>
                <w:szCs w:val="24"/>
              </w:rPr>
              <w:fldChar w:fldCharType="end"/>
            </w:r>
          </w:p>
        </w:tc>
      </w:tr>
    </w:tbl>
    <w:p w14:paraId="25D36D0B" w14:textId="77777777" w:rsidR="006E279B" w:rsidRPr="006E279B" w:rsidRDefault="006E279B" w:rsidP="006E279B">
      <w:pPr>
        <w:jc w:val="center"/>
        <w:rPr>
          <w:rFonts w:ascii="Times New Roman" w:hAnsi="Times New Roman"/>
          <w:sz w:val="24"/>
          <w:szCs w:val="24"/>
        </w:rPr>
      </w:pPr>
    </w:p>
    <w:p w14:paraId="3B0B05E1" w14:textId="77777777" w:rsidR="006E279B" w:rsidRPr="006E279B" w:rsidRDefault="006E279B" w:rsidP="006E279B">
      <w:pPr>
        <w:jc w:val="both"/>
        <w:rPr>
          <w:rFonts w:ascii="Times New Roman" w:hAnsi="Times New Roman"/>
          <w:b/>
          <w:bCs/>
          <w:caps/>
          <w:sz w:val="24"/>
          <w:szCs w:val="24"/>
        </w:rPr>
      </w:pPr>
    </w:p>
    <w:p w14:paraId="30ED5C22" w14:textId="77777777" w:rsidR="006E279B" w:rsidRPr="006E279B" w:rsidRDefault="006E279B" w:rsidP="006E279B">
      <w:pPr>
        <w:jc w:val="center"/>
        <w:rPr>
          <w:rFonts w:ascii="Times New Roman" w:hAnsi="Times New Roman"/>
          <w:b/>
          <w:bCs/>
          <w:caps/>
          <w:sz w:val="24"/>
          <w:szCs w:val="24"/>
        </w:rPr>
      </w:pPr>
      <w:r w:rsidRPr="006E279B">
        <w:rPr>
          <w:rFonts w:ascii="Times New Roman" w:hAnsi="Times New Roman"/>
          <w:b/>
          <w:bCs/>
          <w:caps/>
          <w:sz w:val="24"/>
          <w:szCs w:val="24"/>
        </w:rPr>
        <w:t>Klaipėdos suaugusiųjų gimnazijos NUOSTATAI</w:t>
      </w:r>
    </w:p>
    <w:p w14:paraId="1CF46490" w14:textId="77777777" w:rsidR="006E279B" w:rsidRPr="006E279B" w:rsidRDefault="006E279B" w:rsidP="006E279B">
      <w:pPr>
        <w:jc w:val="both"/>
        <w:rPr>
          <w:rFonts w:ascii="Times New Roman" w:hAnsi="Times New Roman"/>
          <w:sz w:val="24"/>
          <w:szCs w:val="24"/>
        </w:rPr>
      </w:pPr>
    </w:p>
    <w:p w14:paraId="66C2A47A" w14:textId="77777777" w:rsidR="006E279B" w:rsidRPr="006E279B" w:rsidRDefault="006E279B" w:rsidP="006E279B">
      <w:pPr>
        <w:ind w:left="360"/>
        <w:jc w:val="center"/>
        <w:outlineLvl w:val="0"/>
        <w:rPr>
          <w:rFonts w:ascii="Times New Roman" w:hAnsi="Times New Roman"/>
          <w:b/>
          <w:sz w:val="24"/>
          <w:szCs w:val="24"/>
        </w:rPr>
      </w:pPr>
      <w:r w:rsidRPr="006E279B">
        <w:rPr>
          <w:rFonts w:ascii="Times New Roman" w:hAnsi="Times New Roman"/>
          <w:b/>
          <w:sz w:val="24"/>
          <w:szCs w:val="24"/>
        </w:rPr>
        <w:t>I SKYRIUS</w:t>
      </w:r>
    </w:p>
    <w:p w14:paraId="542CD70D" w14:textId="77777777" w:rsidR="006E279B" w:rsidRPr="006E279B" w:rsidRDefault="006E279B" w:rsidP="006E279B">
      <w:pPr>
        <w:ind w:left="360"/>
        <w:jc w:val="center"/>
        <w:outlineLvl w:val="0"/>
        <w:rPr>
          <w:rFonts w:ascii="Times New Roman" w:hAnsi="Times New Roman"/>
          <w:b/>
          <w:sz w:val="24"/>
          <w:szCs w:val="24"/>
        </w:rPr>
      </w:pPr>
      <w:r w:rsidRPr="006E279B">
        <w:rPr>
          <w:rFonts w:ascii="Times New Roman" w:hAnsi="Times New Roman"/>
          <w:b/>
          <w:sz w:val="24"/>
          <w:szCs w:val="24"/>
        </w:rPr>
        <w:t>BENDROSIOS NUOSTATOS</w:t>
      </w:r>
    </w:p>
    <w:p w14:paraId="5742FBCB" w14:textId="77777777" w:rsidR="006E279B" w:rsidRPr="006E279B" w:rsidRDefault="006E279B" w:rsidP="006E279B">
      <w:pPr>
        <w:jc w:val="center"/>
        <w:outlineLvl w:val="0"/>
        <w:rPr>
          <w:rFonts w:ascii="Times New Roman" w:hAnsi="Times New Roman"/>
          <w:b/>
          <w:sz w:val="24"/>
          <w:szCs w:val="24"/>
        </w:rPr>
      </w:pPr>
    </w:p>
    <w:p w14:paraId="3FC26E11" w14:textId="77777777" w:rsidR="006E279B" w:rsidRPr="006E279B" w:rsidRDefault="006E279B" w:rsidP="006E279B">
      <w:pPr>
        <w:numPr>
          <w:ilvl w:val="2"/>
          <w:numId w:val="1"/>
        </w:numPr>
        <w:tabs>
          <w:tab w:val="clear" w:pos="2340"/>
          <w:tab w:val="num" w:pos="0"/>
          <w:tab w:val="left" w:pos="1134"/>
        </w:tabs>
        <w:ind w:left="0" w:firstLine="851"/>
        <w:jc w:val="both"/>
        <w:rPr>
          <w:rFonts w:ascii="Times New Roman" w:hAnsi="Times New Roman"/>
          <w:sz w:val="24"/>
          <w:szCs w:val="24"/>
        </w:rPr>
      </w:pPr>
      <w:r w:rsidRPr="006E279B">
        <w:rPr>
          <w:rFonts w:ascii="Times New Roman" w:hAnsi="Times New Roman"/>
          <w:sz w:val="24"/>
          <w:szCs w:val="24"/>
        </w:rPr>
        <w:t>Klaipėdos suaugusiųjų gimnazijos nuostatai (toliau – Nuostatai) reglamentuoja biudžetinės įstaigos Klaipėdos suaugusiųjų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pertvarkymo ar struktūros pertvarkos tvarką.</w:t>
      </w:r>
    </w:p>
    <w:p w14:paraId="21055B6B" w14:textId="77777777" w:rsidR="006E279B" w:rsidRPr="006E279B" w:rsidRDefault="006E279B" w:rsidP="006E279B">
      <w:pPr>
        <w:numPr>
          <w:ilvl w:val="2"/>
          <w:numId w:val="1"/>
        </w:numPr>
        <w:tabs>
          <w:tab w:val="clear" w:pos="2340"/>
          <w:tab w:val="num" w:pos="0"/>
          <w:tab w:val="left" w:pos="1134"/>
        </w:tabs>
        <w:ind w:left="0" w:firstLine="851"/>
        <w:jc w:val="both"/>
        <w:rPr>
          <w:rFonts w:ascii="Times New Roman" w:hAnsi="Times New Roman"/>
          <w:sz w:val="24"/>
          <w:szCs w:val="24"/>
        </w:rPr>
      </w:pPr>
      <w:r w:rsidRPr="006E279B">
        <w:rPr>
          <w:rFonts w:ascii="Times New Roman" w:hAnsi="Times New Roman"/>
          <w:sz w:val="24"/>
          <w:szCs w:val="24"/>
        </w:rPr>
        <w:t>Gimnazijos oficialusis pavadinimas – Klaipėdos suaugusiųjų gimnazija, trumpasis pavadinimas – Suaugusiųjų gimnazija. Duomenys apie Gimnaziją, kaip juridinį asmenį, kaupiami ir saugomi Juridinių asmenų registre, kodas 190444664.</w:t>
      </w:r>
    </w:p>
    <w:p w14:paraId="6590D828" w14:textId="2FA99F2B" w:rsidR="006E279B" w:rsidRPr="0021344E" w:rsidRDefault="006E279B" w:rsidP="006E279B">
      <w:pPr>
        <w:pStyle w:val="Pagrindinistekstas"/>
        <w:numPr>
          <w:ilvl w:val="2"/>
          <w:numId w:val="1"/>
        </w:numPr>
        <w:tabs>
          <w:tab w:val="clear" w:pos="2340"/>
          <w:tab w:val="left" w:pos="1134"/>
        </w:tabs>
        <w:ind w:left="0" w:firstLine="851"/>
        <w:rPr>
          <w:rFonts w:ascii="Times New Roman" w:hAnsi="Times New Roman"/>
          <w:szCs w:val="24"/>
        </w:rPr>
      </w:pPr>
      <w:r w:rsidRPr="0021344E">
        <w:rPr>
          <w:rFonts w:ascii="Times New Roman" w:hAnsi="Times New Roman"/>
          <w:szCs w:val="24"/>
        </w:rPr>
        <w:t>Gimnazija įsteigta Klaipėdos miesto savivaldybės tarybos 2014 m. balandžio 30 d. sprendimu Nr. T2-</w:t>
      </w:r>
      <w:r w:rsidR="0021344E" w:rsidRPr="0021344E">
        <w:rPr>
          <w:rFonts w:ascii="Times New Roman" w:hAnsi="Times New Roman"/>
          <w:szCs w:val="24"/>
        </w:rPr>
        <w:t>91</w:t>
      </w:r>
      <w:r w:rsidRPr="0021344E">
        <w:rPr>
          <w:rFonts w:ascii="Times New Roman" w:hAnsi="Times New Roman"/>
          <w:szCs w:val="24"/>
        </w:rPr>
        <w:t>, sujungus Klaipėdos Naujakiemio suaugusiųjų gimnaziją ir Klaipėdos Salio Šemerio suaugusiųjų gimnaziją.</w:t>
      </w:r>
    </w:p>
    <w:p w14:paraId="00C170E5" w14:textId="77777777" w:rsidR="006E279B" w:rsidRPr="006E279B" w:rsidRDefault="006E279B" w:rsidP="006E279B">
      <w:pPr>
        <w:numPr>
          <w:ilvl w:val="2"/>
          <w:numId w:val="1"/>
        </w:numPr>
        <w:tabs>
          <w:tab w:val="clear" w:pos="2340"/>
          <w:tab w:val="num" w:pos="0"/>
          <w:tab w:val="left" w:pos="1134"/>
        </w:tabs>
        <w:ind w:left="0" w:firstLine="851"/>
        <w:jc w:val="both"/>
        <w:rPr>
          <w:rFonts w:ascii="Times New Roman" w:hAnsi="Times New Roman"/>
          <w:sz w:val="24"/>
          <w:szCs w:val="24"/>
        </w:rPr>
      </w:pPr>
      <w:r w:rsidRPr="006E279B">
        <w:rPr>
          <w:rFonts w:ascii="Times New Roman" w:hAnsi="Times New Roman"/>
          <w:sz w:val="24"/>
          <w:szCs w:val="24"/>
        </w:rPr>
        <w:t>Gimnazijos teisinė forma – biudžetinė įstaiga, priklausomybė – savivaldybės.</w:t>
      </w:r>
    </w:p>
    <w:p w14:paraId="1814A60F" w14:textId="77777777" w:rsidR="006E279B" w:rsidRPr="006E279B" w:rsidRDefault="006E279B" w:rsidP="006E279B">
      <w:pPr>
        <w:numPr>
          <w:ilvl w:val="2"/>
          <w:numId w:val="1"/>
        </w:numPr>
        <w:tabs>
          <w:tab w:val="clear" w:pos="2340"/>
          <w:tab w:val="num" w:pos="0"/>
          <w:tab w:val="left" w:pos="1134"/>
          <w:tab w:val="num" w:pos="1361"/>
          <w:tab w:val="num" w:pos="2110"/>
        </w:tabs>
        <w:ind w:left="0" w:firstLine="851"/>
        <w:jc w:val="both"/>
        <w:rPr>
          <w:rFonts w:ascii="Times New Roman" w:hAnsi="Times New Roman"/>
          <w:sz w:val="24"/>
          <w:szCs w:val="24"/>
        </w:rPr>
      </w:pPr>
      <w:r w:rsidRPr="006E279B">
        <w:rPr>
          <w:rFonts w:ascii="Times New Roman" w:hAnsi="Times New Roman"/>
          <w:sz w:val="24"/>
          <w:szCs w:val="24"/>
        </w:rPr>
        <w:t>Gimnazijos savininkė – Klaipėdos miesto savivaldybė, kodas 111100775, Liepų g. 11, LT-91502 Klaipėda.</w:t>
      </w:r>
    </w:p>
    <w:p w14:paraId="6B334F03" w14:textId="77777777" w:rsidR="006E279B" w:rsidRPr="006E279B" w:rsidRDefault="006E279B" w:rsidP="006E279B">
      <w:pPr>
        <w:numPr>
          <w:ilvl w:val="2"/>
          <w:numId w:val="1"/>
        </w:numPr>
        <w:tabs>
          <w:tab w:val="clear" w:pos="2340"/>
          <w:tab w:val="num" w:pos="0"/>
          <w:tab w:val="left" w:pos="1134"/>
        </w:tabs>
        <w:ind w:left="0" w:firstLine="851"/>
        <w:jc w:val="both"/>
        <w:rPr>
          <w:rFonts w:ascii="Times New Roman" w:hAnsi="Times New Roman"/>
          <w:sz w:val="24"/>
          <w:szCs w:val="24"/>
        </w:rPr>
      </w:pPr>
      <w:r w:rsidRPr="006E279B">
        <w:rPr>
          <w:rFonts w:ascii="Times New Roman" w:hAnsi="Times New Roman"/>
          <w:sz w:val="24"/>
          <w:szCs w:val="24"/>
        </w:rPr>
        <w:t>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14:paraId="2A6B08F6" w14:textId="77777777" w:rsidR="006E279B" w:rsidRPr="006E279B" w:rsidRDefault="006E279B" w:rsidP="006E279B">
      <w:pPr>
        <w:numPr>
          <w:ilvl w:val="2"/>
          <w:numId w:val="1"/>
        </w:numPr>
        <w:tabs>
          <w:tab w:val="clear" w:pos="2340"/>
          <w:tab w:val="num" w:pos="0"/>
          <w:tab w:val="left" w:pos="1134"/>
        </w:tabs>
        <w:ind w:left="0" w:firstLine="851"/>
        <w:jc w:val="both"/>
        <w:rPr>
          <w:rFonts w:ascii="Times New Roman" w:hAnsi="Times New Roman"/>
          <w:sz w:val="24"/>
          <w:szCs w:val="24"/>
        </w:rPr>
      </w:pPr>
      <w:r w:rsidRPr="006E279B">
        <w:rPr>
          <w:rFonts w:ascii="Times New Roman" w:hAnsi="Times New Roman"/>
          <w:sz w:val="24"/>
          <w:szCs w:val="24"/>
        </w:rPr>
        <w:t>Gimnazijos buveinė – Ievos Simonaitytės g. 24, LT-</w:t>
      </w:r>
      <w:r w:rsidRPr="006E279B">
        <w:rPr>
          <w:rFonts w:ascii="Times New Roman" w:hAnsi="Times New Roman"/>
          <w:color w:val="383734"/>
          <w:sz w:val="24"/>
          <w:szCs w:val="24"/>
        </w:rPr>
        <w:t>95134</w:t>
      </w:r>
      <w:r w:rsidRPr="006E279B">
        <w:rPr>
          <w:rFonts w:ascii="Times New Roman" w:hAnsi="Times New Roman"/>
          <w:sz w:val="24"/>
          <w:szCs w:val="24"/>
        </w:rPr>
        <w:t xml:space="preserve"> Klaipėda.</w:t>
      </w:r>
    </w:p>
    <w:p w14:paraId="67437F96" w14:textId="77777777" w:rsidR="006E279B" w:rsidRPr="006E279B" w:rsidRDefault="006E279B" w:rsidP="006E279B">
      <w:pPr>
        <w:numPr>
          <w:ilvl w:val="2"/>
          <w:numId w:val="1"/>
        </w:numPr>
        <w:tabs>
          <w:tab w:val="clear" w:pos="2340"/>
          <w:tab w:val="num" w:pos="0"/>
          <w:tab w:val="left" w:pos="1134"/>
          <w:tab w:val="num" w:pos="1361"/>
          <w:tab w:val="num" w:pos="2110"/>
        </w:tabs>
        <w:ind w:left="0" w:firstLine="851"/>
        <w:jc w:val="both"/>
        <w:rPr>
          <w:rFonts w:ascii="Times New Roman" w:hAnsi="Times New Roman"/>
          <w:sz w:val="24"/>
          <w:szCs w:val="24"/>
        </w:rPr>
      </w:pPr>
      <w:r w:rsidRPr="006E279B">
        <w:rPr>
          <w:rFonts w:ascii="Times New Roman" w:hAnsi="Times New Roman"/>
          <w:sz w:val="24"/>
          <w:szCs w:val="24"/>
        </w:rPr>
        <w:t>Gimnazijos grupė – bendrojo ugdymo mokykla, tipas – gimnazija.</w:t>
      </w:r>
    </w:p>
    <w:p w14:paraId="23827C81" w14:textId="77777777" w:rsidR="006E279B" w:rsidRPr="006E279B" w:rsidRDefault="006E279B" w:rsidP="006E279B">
      <w:pPr>
        <w:numPr>
          <w:ilvl w:val="2"/>
          <w:numId w:val="1"/>
        </w:numPr>
        <w:tabs>
          <w:tab w:val="clear" w:pos="2340"/>
          <w:tab w:val="num" w:pos="0"/>
          <w:tab w:val="num" w:pos="1134"/>
        </w:tabs>
        <w:ind w:left="0" w:firstLine="851"/>
        <w:jc w:val="both"/>
        <w:rPr>
          <w:rFonts w:ascii="Times New Roman" w:hAnsi="Times New Roman"/>
          <w:sz w:val="24"/>
          <w:szCs w:val="24"/>
        </w:rPr>
      </w:pPr>
      <w:r w:rsidRPr="006E279B">
        <w:rPr>
          <w:rFonts w:ascii="Times New Roman" w:hAnsi="Times New Roman"/>
          <w:sz w:val="24"/>
          <w:szCs w:val="24"/>
        </w:rPr>
        <w:t>Gimnazijos pagrindinė paskirtis – gimnazijos tipo suaugusiųjų gimnazija. Kitos paskirtys: gimnazijos tipo specialioji mokykla klausos sutrikimą turintiems mokiniams, gimnazijos tipo nuotolinio mokymo gimnazija.</w:t>
      </w:r>
    </w:p>
    <w:p w14:paraId="5FEF20A0" w14:textId="77777777" w:rsidR="006E279B" w:rsidRPr="006E279B" w:rsidRDefault="006E279B" w:rsidP="006E279B">
      <w:pPr>
        <w:numPr>
          <w:ilvl w:val="2"/>
          <w:numId w:val="1"/>
        </w:numPr>
        <w:tabs>
          <w:tab w:val="clear" w:pos="2340"/>
          <w:tab w:val="num" w:pos="0"/>
          <w:tab w:val="num" w:pos="1276"/>
        </w:tabs>
        <w:ind w:left="0" w:firstLine="851"/>
        <w:jc w:val="both"/>
        <w:rPr>
          <w:rFonts w:ascii="Times New Roman" w:hAnsi="Times New Roman"/>
          <w:sz w:val="24"/>
          <w:szCs w:val="24"/>
        </w:rPr>
      </w:pPr>
      <w:r w:rsidRPr="006E279B">
        <w:rPr>
          <w:rFonts w:ascii="Times New Roman" w:hAnsi="Times New Roman"/>
          <w:sz w:val="24"/>
          <w:szCs w:val="24"/>
        </w:rPr>
        <w:t>Gimnazijos mokymo kalbos – lietuvių ir rusų.</w:t>
      </w:r>
    </w:p>
    <w:p w14:paraId="73C38A11" w14:textId="77777777" w:rsidR="006E279B" w:rsidRPr="006E279B" w:rsidRDefault="006E279B" w:rsidP="006E279B">
      <w:pPr>
        <w:numPr>
          <w:ilvl w:val="2"/>
          <w:numId w:val="1"/>
        </w:numPr>
        <w:tabs>
          <w:tab w:val="clear" w:pos="2340"/>
          <w:tab w:val="num" w:pos="0"/>
          <w:tab w:val="num" w:pos="1276"/>
        </w:tabs>
        <w:ind w:left="0" w:firstLine="851"/>
        <w:jc w:val="both"/>
        <w:rPr>
          <w:rFonts w:ascii="Times New Roman" w:hAnsi="Times New Roman"/>
          <w:sz w:val="24"/>
          <w:szCs w:val="24"/>
        </w:rPr>
      </w:pPr>
      <w:r w:rsidRPr="006E279B">
        <w:rPr>
          <w:rFonts w:ascii="Times New Roman" w:hAnsi="Times New Roman"/>
          <w:sz w:val="24"/>
          <w:szCs w:val="24"/>
        </w:rPr>
        <w:t>Gimnazijos mokymosi formos ir mokymo proceso organizavimo būdai: grupinio mokymosi forma kasdienio, neakivaizdinio ir nuotolinio mokymo proceso organizavimo būdu ir pavienio mokymosi forma savarankiško ir nuotolinio mokymo proceso organizavimo būdu.</w:t>
      </w:r>
    </w:p>
    <w:p w14:paraId="2F949641" w14:textId="77777777" w:rsidR="006E279B" w:rsidRPr="006E279B" w:rsidRDefault="006E279B" w:rsidP="006E279B">
      <w:pPr>
        <w:numPr>
          <w:ilvl w:val="2"/>
          <w:numId w:val="1"/>
        </w:numPr>
        <w:tabs>
          <w:tab w:val="clear" w:pos="2340"/>
          <w:tab w:val="num" w:pos="0"/>
          <w:tab w:val="num" w:pos="1276"/>
        </w:tabs>
        <w:ind w:left="0" w:firstLine="851"/>
        <w:jc w:val="both"/>
        <w:rPr>
          <w:rFonts w:ascii="Times New Roman" w:hAnsi="Times New Roman"/>
          <w:sz w:val="24"/>
          <w:szCs w:val="24"/>
        </w:rPr>
      </w:pPr>
      <w:r w:rsidRPr="006E279B">
        <w:rPr>
          <w:rFonts w:ascii="Times New Roman" w:hAnsi="Times New Roman"/>
          <w:sz w:val="24"/>
          <w:szCs w:val="24"/>
        </w:rPr>
        <w:t>Gimnazijoje vykdomos švietimo programos: suaugusiųjų pradinio, pagrindinio ugdymo programos, akredituota suaugusiųjų vidurinio ugdymo, pritaikoma vidurinio ugdymo ir neformaliojo suaugusiųjų švietimo programos.</w:t>
      </w:r>
    </w:p>
    <w:p w14:paraId="7254FAA0" w14:textId="77777777" w:rsidR="006E279B" w:rsidRPr="006E279B" w:rsidRDefault="006E279B" w:rsidP="006E279B">
      <w:pPr>
        <w:numPr>
          <w:ilvl w:val="2"/>
          <w:numId w:val="1"/>
        </w:numPr>
        <w:tabs>
          <w:tab w:val="clear" w:pos="2340"/>
          <w:tab w:val="num" w:pos="0"/>
          <w:tab w:val="num" w:pos="1276"/>
        </w:tabs>
        <w:ind w:left="0" w:firstLine="851"/>
        <w:jc w:val="both"/>
        <w:rPr>
          <w:rFonts w:ascii="Times New Roman" w:hAnsi="Times New Roman"/>
          <w:sz w:val="24"/>
          <w:szCs w:val="24"/>
        </w:rPr>
      </w:pPr>
      <w:r w:rsidRPr="006E279B">
        <w:rPr>
          <w:rFonts w:ascii="Times New Roman" w:hAnsi="Times New Roman"/>
          <w:sz w:val="24"/>
          <w:szCs w:val="24"/>
        </w:rPr>
        <w:t>Gimnazijoje išduodami mokymosi pasiekimus įteisinantys dokumentai – pradinio, pagrindinio išsilavinimo ir mokymosi pasiekimų pažymėjimai, brandos atestatai.</w:t>
      </w:r>
    </w:p>
    <w:p w14:paraId="411FC31D" w14:textId="77777777" w:rsidR="006E279B" w:rsidRPr="006E279B" w:rsidRDefault="006E279B" w:rsidP="006E279B">
      <w:pPr>
        <w:numPr>
          <w:ilvl w:val="2"/>
          <w:numId w:val="1"/>
        </w:numPr>
        <w:tabs>
          <w:tab w:val="clear" w:pos="2340"/>
          <w:tab w:val="num" w:pos="0"/>
          <w:tab w:val="num" w:pos="1276"/>
        </w:tabs>
        <w:ind w:left="0" w:firstLine="851"/>
        <w:jc w:val="both"/>
        <w:rPr>
          <w:rFonts w:ascii="Times New Roman" w:hAnsi="Times New Roman"/>
          <w:sz w:val="24"/>
          <w:szCs w:val="24"/>
        </w:rPr>
      </w:pPr>
      <w:r w:rsidRPr="006E279B">
        <w:rPr>
          <w:rFonts w:ascii="Times New Roman" w:hAnsi="Times New Roman"/>
          <w:sz w:val="24"/>
          <w:szCs w:val="24"/>
        </w:rPr>
        <w:t>Gimnazija yra viešasis juridinis asmuo, turintis antspaudą su valstybės herbu, savo atributiką, atsiskaitomąją ir kitas sąskaitas Lietuvos Respublikos įregistruotuose bankuose. Gimnazija savo veikloje vadovaujasi Lietuvos Respublikos Konstitucija, Lietuvos Respublikos įstatymais, Lietuvos Respublikos Vyriausybės nutarimais, Lietuvos Respublikos švietimo ir mokslo ministro įsakymais, kitais teisės aktais ir šiais Nuostatais.</w:t>
      </w:r>
    </w:p>
    <w:p w14:paraId="7A8CF417" w14:textId="77777777" w:rsidR="006E279B" w:rsidRPr="006E279B" w:rsidRDefault="006E279B" w:rsidP="006E279B">
      <w:pPr>
        <w:jc w:val="center"/>
        <w:rPr>
          <w:rFonts w:ascii="Times New Roman" w:hAnsi="Times New Roman"/>
          <w:b/>
          <w:caps/>
          <w:sz w:val="24"/>
          <w:szCs w:val="24"/>
        </w:rPr>
      </w:pPr>
    </w:p>
    <w:p w14:paraId="0C7D1E47" w14:textId="77777777" w:rsidR="006E279B" w:rsidRPr="006E279B" w:rsidRDefault="006E279B" w:rsidP="006E279B">
      <w:pPr>
        <w:jc w:val="center"/>
        <w:rPr>
          <w:rFonts w:ascii="Times New Roman" w:hAnsi="Times New Roman"/>
          <w:b/>
          <w:caps/>
          <w:sz w:val="24"/>
          <w:szCs w:val="24"/>
        </w:rPr>
      </w:pPr>
      <w:r w:rsidRPr="006E279B">
        <w:rPr>
          <w:rFonts w:ascii="Times New Roman" w:hAnsi="Times New Roman"/>
          <w:b/>
          <w:caps/>
          <w:sz w:val="24"/>
          <w:szCs w:val="24"/>
        </w:rPr>
        <w:t>II SKYRIUS</w:t>
      </w:r>
    </w:p>
    <w:p w14:paraId="36FF5074" w14:textId="77777777" w:rsidR="006E279B" w:rsidRPr="006E279B" w:rsidRDefault="006E279B" w:rsidP="006E279B">
      <w:pPr>
        <w:jc w:val="center"/>
        <w:rPr>
          <w:rFonts w:ascii="Times New Roman" w:hAnsi="Times New Roman"/>
          <w:b/>
          <w:caps/>
          <w:sz w:val="24"/>
          <w:szCs w:val="24"/>
        </w:rPr>
      </w:pPr>
      <w:r w:rsidRPr="006E279B">
        <w:rPr>
          <w:rFonts w:ascii="Times New Roman" w:hAnsi="Times New Roman"/>
          <w:b/>
          <w:caps/>
          <w:sz w:val="24"/>
          <w:szCs w:val="24"/>
        </w:rPr>
        <w:t> Gimnazijos VEIKLOS SRITyS IR RŪŠYS, TIKSLAS, UŽDAVINIAI, FUNKCIJOS, MOKYMOSI PASIEKIMUS ĮTEISINANČIŲ</w:t>
      </w:r>
      <w:r w:rsidRPr="006E279B">
        <w:rPr>
          <w:rFonts w:ascii="Times New Roman" w:hAnsi="Times New Roman"/>
          <w:caps/>
          <w:sz w:val="24"/>
          <w:szCs w:val="24"/>
        </w:rPr>
        <w:t xml:space="preserve"> </w:t>
      </w:r>
      <w:r w:rsidRPr="006E279B">
        <w:rPr>
          <w:rFonts w:ascii="Times New Roman" w:hAnsi="Times New Roman"/>
          <w:b/>
          <w:caps/>
          <w:sz w:val="24"/>
          <w:szCs w:val="24"/>
        </w:rPr>
        <w:t>DOKUMENTŲ IŠDAVIMAS</w:t>
      </w:r>
    </w:p>
    <w:p w14:paraId="7BBE30A1" w14:textId="77777777" w:rsidR="006E279B" w:rsidRPr="006E279B" w:rsidRDefault="006E279B" w:rsidP="006E279B">
      <w:pPr>
        <w:jc w:val="center"/>
        <w:rPr>
          <w:rFonts w:ascii="Times New Roman" w:hAnsi="Times New Roman"/>
          <w:b/>
          <w:sz w:val="24"/>
          <w:szCs w:val="24"/>
        </w:rPr>
      </w:pPr>
    </w:p>
    <w:p w14:paraId="4A5C7D0F" w14:textId="77777777" w:rsidR="006E279B" w:rsidRPr="006E279B" w:rsidRDefault="006E279B" w:rsidP="006E279B">
      <w:pPr>
        <w:numPr>
          <w:ilvl w:val="2"/>
          <w:numId w:val="1"/>
        </w:numPr>
        <w:tabs>
          <w:tab w:val="clear" w:pos="2340"/>
          <w:tab w:val="num" w:pos="1260"/>
          <w:tab w:val="left" w:pos="1560"/>
        </w:tabs>
        <w:ind w:left="0" w:firstLine="851"/>
        <w:jc w:val="both"/>
        <w:rPr>
          <w:rFonts w:ascii="Times New Roman" w:hAnsi="Times New Roman"/>
          <w:sz w:val="24"/>
          <w:szCs w:val="24"/>
        </w:rPr>
      </w:pPr>
      <w:r w:rsidRPr="006E279B">
        <w:rPr>
          <w:rFonts w:ascii="Times New Roman" w:hAnsi="Times New Roman"/>
          <w:sz w:val="24"/>
          <w:szCs w:val="24"/>
        </w:rPr>
        <w:t>Gimnazijos veiklos sritis – švietimas.</w:t>
      </w:r>
    </w:p>
    <w:p w14:paraId="593689EE" w14:textId="77777777" w:rsidR="006E279B" w:rsidRPr="006E279B" w:rsidRDefault="006E279B" w:rsidP="006E279B">
      <w:pPr>
        <w:numPr>
          <w:ilvl w:val="2"/>
          <w:numId w:val="1"/>
        </w:numPr>
        <w:tabs>
          <w:tab w:val="clear" w:pos="2340"/>
          <w:tab w:val="num" w:pos="1260"/>
        </w:tabs>
        <w:ind w:left="0" w:firstLine="851"/>
        <w:jc w:val="both"/>
        <w:rPr>
          <w:rFonts w:ascii="Times New Roman" w:hAnsi="Times New Roman"/>
          <w:sz w:val="24"/>
          <w:szCs w:val="24"/>
        </w:rPr>
      </w:pPr>
      <w:r w:rsidRPr="006E279B">
        <w:rPr>
          <w:rFonts w:ascii="Times New Roman" w:hAnsi="Times New Roman"/>
          <w:sz w:val="24"/>
          <w:szCs w:val="24"/>
        </w:rPr>
        <w:t>Gimnazijos veiklos rūšys:</w:t>
      </w:r>
    </w:p>
    <w:p w14:paraId="1C56555E"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pagrindinė veiklos rūšis – vidurinis ugdymas, kodas 85.31.20;</w:t>
      </w:r>
    </w:p>
    <w:p w14:paraId="3715ABD3"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kitos švietimo veiklos rūšys:</w:t>
      </w:r>
    </w:p>
    <w:p w14:paraId="556D8BBA" w14:textId="77777777" w:rsidR="006E279B" w:rsidRPr="006E279B" w:rsidRDefault="006E279B" w:rsidP="006E279B">
      <w:pPr>
        <w:numPr>
          <w:ilvl w:val="2"/>
          <w:numId w:val="5"/>
        </w:numPr>
        <w:tabs>
          <w:tab w:val="clear" w:pos="720"/>
          <w:tab w:val="left" w:pos="1260"/>
          <w:tab w:val="left" w:pos="1440"/>
          <w:tab w:val="num" w:pos="1560"/>
        </w:tabs>
        <w:ind w:left="0" w:firstLine="851"/>
        <w:jc w:val="both"/>
        <w:rPr>
          <w:rFonts w:ascii="Times New Roman" w:hAnsi="Times New Roman"/>
          <w:sz w:val="24"/>
          <w:szCs w:val="24"/>
        </w:rPr>
      </w:pPr>
      <w:r w:rsidRPr="006E279B">
        <w:rPr>
          <w:rFonts w:ascii="Times New Roman" w:hAnsi="Times New Roman"/>
          <w:sz w:val="24"/>
          <w:szCs w:val="24"/>
        </w:rPr>
        <w:t>pradinis ugdymas, kodas 85.20;</w:t>
      </w:r>
    </w:p>
    <w:p w14:paraId="669642BF" w14:textId="77777777" w:rsidR="006E279B" w:rsidRPr="006E279B" w:rsidRDefault="006E279B" w:rsidP="006E279B">
      <w:pPr>
        <w:numPr>
          <w:ilvl w:val="2"/>
          <w:numId w:val="5"/>
        </w:numPr>
        <w:tabs>
          <w:tab w:val="num" w:pos="0"/>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pagrindinis ugdymas, kodas 85.31.10;</w:t>
      </w:r>
    </w:p>
    <w:p w14:paraId="2D8B93F9" w14:textId="77777777" w:rsidR="006E279B" w:rsidRPr="006E279B" w:rsidRDefault="006E279B" w:rsidP="006E279B">
      <w:pPr>
        <w:numPr>
          <w:ilvl w:val="2"/>
          <w:numId w:val="5"/>
        </w:numPr>
        <w:tabs>
          <w:tab w:val="num" w:pos="0"/>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 xml:space="preserve">sportinis ir rekreacinis švietimas, kodas 85.51; </w:t>
      </w:r>
    </w:p>
    <w:p w14:paraId="5EB8713A" w14:textId="77777777" w:rsidR="006E279B" w:rsidRPr="006E279B" w:rsidRDefault="006E279B" w:rsidP="006E279B">
      <w:pPr>
        <w:numPr>
          <w:ilvl w:val="2"/>
          <w:numId w:val="5"/>
        </w:numPr>
        <w:tabs>
          <w:tab w:val="num" w:pos="0"/>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 xml:space="preserve">kultūrinis švietimas, kodas 85.52; </w:t>
      </w:r>
    </w:p>
    <w:p w14:paraId="64DC99A1" w14:textId="77777777" w:rsidR="006E279B" w:rsidRPr="006E279B" w:rsidRDefault="006E279B" w:rsidP="006E279B">
      <w:pPr>
        <w:numPr>
          <w:ilvl w:val="2"/>
          <w:numId w:val="5"/>
        </w:numPr>
        <w:tabs>
          <w:tab w:val="num" w:pos="0"/>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 xml:space="preserve">kitas, niekur kitur nepriskirtas, švietimas, kodas 85.59; </w:t>
      </w:r>
    </w:p>
    <w:p w14:paraId="7DFEB457" w14:textId="77777777" w:rsidR="006E279B" w:rsidRPr="006E279B" w:rsidRDefault="006E279B" w:rsidP="006E279B">
      <w:pPr>
        <w:numPr>
          <w:ilvl w:val="2"/>
          <w:numId w:val="5"/>
        </w:numPr>
        <w:tabs>
          <w:tab w:val="num" w:pos="0"/>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švietimui būdingų paslaugų veikla, kodas 85.60;</w:t>
      </w:r>
    </w:p>
    <w:p w14:paraId="2F595B4D" w14:textId="77777777" w:rsidR="006E279B" w:rsidRPr="006E279B" w:rsidRDefault="006E279B" w:rsidP="006E279B">
      <w:pPr>
        <w:numPr>
          <w:ilvl w:val="1"/>
          <w:numId w:val="5"/>
        </w:numPr>
        <w:tabs>
          <w:tab w:val="clear" w:pos="480"/>
          <w:tab w:val="num" w:pos="0"/>
          <w:tab w:val="left" w:pos="1260"/>
          <w:tab w:val="num" w:pos="1440"/>
          <w:tab w:val="left" w:pos="1560"/>
        </w:tabs>
        <w:ind w:left="0" w:firstLine="851"/>
        <w:jc w:val="both"/>
        <w:rPr>
          <w:rFonts w:ascii="Times New Roman" w:hAnsi="Times New Roman"/>
          <w:sz w:val="24"/>
          <w:szCs w:val="24"/>
        </w:rPr>
      </w:pPr>
      <w:r w:rsidRPr="006E279B">
        <w:rPr>
          <w:rFonts w:ascii="Times New Roman" w:hAnsi="Times New Roman"/>
          <w:sz w:val="24"/>
          <w:szCs w:val="24"/>
        </w:rPr>
        <w:t>kitos ne švietimo veiklos rūšys:</w:t>
      </w:r>
    </w:p>
    <w:p w14:paraId="12106FD1" w14:textId="77777777" w:rsidR="006E279B" w:rsidRPr="006E279B" w:rsidRDefault="006E279B" w:rsidP="006E279B">
      <w:pPr>
        <w:numPr>
          <w:ilvl w:val="2"/>
          <w:numId w:val="5"/>
        </w:numPr>
        <w:tabs>
          <w:tab w:val="clear" w:pos="720"/>
          <w:tab w:val="left" w:pos="1418"/>
          <w:tab w:val="num" w:pos="1560"/>
        </w:tabs>
        <w:ind w:left="0" w:firstLine="851"/>
        <w:jc w:val="both"/>
        <w:rPr>
          <w:rFonts w:ascii="Times New Roman" w:hAnsi="Times New Roman"/>
          <w:sz w:val="24"/>
          <w:szCs w:val="24"/>
        </w:rPr>
      </w:pPr>
      <w:r w:rsidRPr="006E279B">
        <w:rPr>
          <w:rFonts w:ascii="Times New Roman" w:hAnsi="Times New Roman"/>
          <w:sz w:val="24"/>
          <w:szCs w:val="24"/>
        </w:rPr>
        <w:t>kitas, niekur kitur nepriskirtas, keleivinis sausumos transportas, kodas 49.39;</w:t>
      </w:r>
    </w:p>
    <w:p w14:paraId="1B9E6C69" w14:textId="77777777" w:rsidR="006E279B" w:rsidRPr="006E279B" w:rsidRDefault="006E279B" w:rsidP="006E279B">
      <w:pPr>
        <w:numPr>
          <w:ilvl w:val="2"/>
          <w:numId w:val="5"/>
        </w:numPr>
        <w:tabs>
          <w:tab w:val="num" w:pos="0"/>
          <w:tab w:val="left" w:pos="1260"/>
          <w:tab w:val="num" w:pos="1440"/>
          <w:tab w:val="left" w:pos="1560"/>
        </w:tabs>
        <w:ind w:left="0" w:firstLine="851"/>
        <w:jc w:val="both"/>
        <w:rPr>
          <w:rFonts w:ascii="Times New Roman" w:hAnsi="Times New Roman"/>
          <w:sz w:val="24"/>
          <w:szCs w:val="24"/>
        </w:rPr>
      </w:pPr>
      <w:r w:rsidRPr="006E279B">
        <w:rPr>
          <w:rFonts w:ascii="Times New Roman" w:hAnsi="Times New Roman"/>
          <w:sz w:val="24"/>
          <w:szCs w:val="24"/>
        </w:rPr>
        <w:t>kitų maitinimo paslaugų teikimas, kodas 56.29;</w:t>
      </w:r>
    </w:p>
    <w:p w14:paraId="27B1B690" w14:textId="77777777" w:rsidR="006E279B" w:rsidRPr="006E279B" w:rsidRDefault="006E279B" w:rsidP="006E279B">
      <w:pPr>
        <w:numPr>
          <w:ilvl w:val="2"/>
          <w:numId w:val="5"/>
        </w:numPr>
        <w:tabs>
          <w:tab w:val="num" w:pos="0"/>
          <w:tab w:val="left" w:pos="1260"/>
          <w:tab w:val="num" w:pos="1440"/>
          <w:tab w:val="left" w:pos="1560"/>
        </w:tabs>
        <w:ind w:left="0" w:firstLine="851"/>
        <w:jc w:val="both"/>
        <w:rPr>
          <w:rFonts w:ascii="Times New Roman" w:hAnsi="Times New Roman"/>
          <w:sz w:val="24"/>
          <w:szCs w:val="24"/>
        </w:rPr>
      </w:pPr>
      <w:r w:rsidRPr="006E279B">
        <w:rPr>
          <w:rFonts w:ascii="Times New Roman" w:hAnsi="Times New Roman"/>
          <w:sz w:val="24"/>
          <w:szCs w:val="24"/>
        </w:rPr>
        <w:t xml:space="preserve">nuosavo arba nuomojamo nekilnojamojo turto nuoma ir eksploatavimas, kodas 68.20; </w:t>
      </w:r>
    </w:p>
    <w:p w14:paraId="67B5718D" w14:textId="77777777" w:rsidR="006E279B" w:rsidRPr="006E279B" w:rsidRDefault="006E279B" w:rsidP="006E279B">
      <w:pPr>
        <w:numPr>
          <w:ilvl w:val="2"/>
          <w:numId w:val="5"/>
        </w:numPr>
        <w:tabs>
          <w:tab w:val="clear" w:pos="720"/>
          <w:tab w:val="left" w:pos="1260"/>
          <w:tab w:val="num" w:pos="1440"/>
          <w:tab w:val="num" w:pos="1560"/>
        </w:tabs>
        <w:ind w:left="0" w:firstLine="851"/>
        <w:jc w:val="both"/>
        <w:rPr>
          <w:rFonts w:ascii="Times New Roman" w:hAnsi="Times New Roman"/>
          <w:sz w:val="24"/>
          <w:szCs w:val="24"/>
        </w:rPr>
      </w:pPr>
      <w:r w:rsidRPr="006E279B">
        <w:rPr>
          <w:rFonts w:ascii="Times New Roman" w:hAnsi="Times New Roman"/>
          <w:sz w:val="24"/>
          <w:szCs w:val="24"/>
        </w:rPr>
        <w:t>kita žmonių sveikatos priežiūros veikla, kodas 86.90;</w:t>
      </w:r>
    </w:p>
    <w:p w14:paraId="36D213C0" w14:textId="77777777" w:rsidR="006E279B" w:rsidRPr="006E279B" w:rsidRDefault="006E279B" w:rsidP="006E279B">
      <w:pPr>
        <w:numPr>
          <w:ilvl w:val="2"/>
          <w:numId w:val="5"/>
        </w:numPr>
        <w:tabs>
          <w:tab w:val="num" w:pos="0"/>
          <w:tab w:val="left" w:pos="1260"/>
          <w:tab w:val="num" w:pos="1440"/>
          <w:tab w:val="left" w:pos="1560"/>
        </w:tabs>
        <w:ind w:left="0" w:firstLine="851"/>
        <w:jc w:val="both"/>
        <w:rPr>
          <w:rFonts w:ascii="Times New Roman" w:hAnsi="Times New Roman"/>
          <w:sz w:val="24"/>
          <w:szCs w:val="24"/>
        </w:rPr>
      </w:pPr>
      <w:r w:rsidRPr="006E279B">
        <w:rPr>
          <w:rFonts w:ascii="Times New Roman" w:hAnsi="Times New Roman"/>
          <w:sz w:val="24"/>
          <w:szCs w:val="24"/>
        </w:rPr>
        <w:t>bibliotekų ir archyvų veikla, kodas 91.01.</w:t>
      </w:r>
    </w:p>
    <w:p w14:paraId="344C8B4F" w14:textId="77777777" w:rsidR="006E279B" w:rsidRPr="006E279B" w:rsidRDefault="006E279B" w:rsidP="006E279B">
      <w:pPr>
        <w:numPr>
          <w:ilvl w:val="0"/>
          <w:numId w:val="5"/>
        </w:numPr>
        <w:tabs>
          <w:tab w:val="left" w:pos="1276"/>
        </w:tabs>
        <w:ind w:left="0" w:firstLine="851"/>
        <w:jc w:val="both"/>
        <w:rPr>
          <w:rFonts w:ascii="Times New Roman" w:hAnsi="Times New Roman"/>
          <w:sz w:val="24"/>
          <w:szCs w:val="24"/>
        </w:rPr>
      </w:pPr>
      <w:r w:rsidRPr="006E279B">
        <w:rPr>
          <w:rFonts w:ascii="Times New Roman" w:hAnsi="Times New Roman"/>
          <w:sz w:val="24"/>
          <w:szCs w:val="24"/>
        </w:rPr>
        <w:t>Gimnazijos veiklos tikslas – padėti asmeniui įgyti bendrąjį dalykinį, sociokultūrinį, technologinį raštingumą, dorinę, tautinę ir pilietinę brandą ir sudaryti jam sąlygas mokytis visą gyvenimą.</w:t>
      </w:r>
    </w:p>
    <w:p w14:paraId="77893860"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Gimnazijos veiklos uždaviniai:</w:t>
      </w:r>
    </w:p>
    <w:p w14:paraId="6644C38B"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teikti mokiniams kokybišką ugdymą;</w:t>
      </w:r>
    </w:p>
    <w:p w14:paraId="770E9152"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tenkinti mokinių pažinimo, ugdymosi ir saviraiškos poreikius;</w:t>
      </w:r>
    </w:p>
    <w:p w14:paraId="04E9F13A"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teikti mokiniams reikiamą pagalbą;</w:t>
      </w:r>
    </w:p>
    <w:p w14:paraId="1DD7EA0E"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užtikrinti sveiką ir saugią ugdymo(si) aplinką.</w:t>
      </w:r>
    </w:p>
    <w:p w14:paraId="7F3AE676"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Vykdydama jai pavestus uždavinius Gimnazija:</w:t>
      </w:r>
    </w:p>
    <w:p w14:paraId="11A832BC"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vadovaudamasi Lietuvos Respublikos švietimo ir mokslo ministro patvirtintomis Bendrosiomis programomis, atsižvelgdama į Klaipėdos miesto savivaldybės ir Gimnazijos bendruomenės reikmes, taip pat mokinių poreikius ir interesus, konkretina ir individualizuoja ugdymo turinį;</w:t>
      </w:r>
    </w:p>
    <w:p w14:paraId="7CAEFF21"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rengia pagrindinio ir vidurinio ugdymo programas papildančius bei mokinių poreikius tenkinančius šių programų modulius, neformaliojo suaugusiųjų švietimo programas;</w:t>
      </w:r>
    </w:p>
    <w:p w14:paraId="607E94F7" w14:textId="77777777" w:rsidR="006E279B" w:rsidRPr="006E279B" w:rsidRDefault="006E279B" w:rsidP="006E279B">
      <w:pPr>
        <w:numPr>
          <w:ilvl w:val="1"/>
          <w:numId w:val="5"/>
        </w:numPr>
        <w:tabs>
          <w:tab w:val="left" w:pos="1260"/>
          <w:tab w:val="left" w:pos="1560"/>
        </w:tabs>
        <w:ind w:left="0" w:firstLine="851"/>
        <w:jc w:val="both"/>
        <w:rPr>
          <w:rFonts w:ascii="Times New Roman" w:hAnsi="Times New Roman"/>
          <w:sz w:val="24"/>
          <w:szCs w:val="24"/>
        </w:rPr>
      </w:pPr>
      <w:r w:rsidRPr="006E279B">
        <w:rPr>
          <w:rFonts w:ascii="Times New Roman" w:hAnsi="Times New Roman"/>
          <w:sz w:val="24"/>
          <w:szCs w:val="24"/>
        </w:rPr>
        <w:t>dalyvauja mokinių ugdymo pasiekimų tyrimuose, patikrinimuose teisės aktų nustatyta tvarka;</w:t>
      </w:r>
    </w:p>
    <w:p w14:paraId="7325AADC"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07189FAE"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teikia informacinę, psichologinę, socialinę pedagoginę, specialiąją pedagoginę pagalbą, užtikrina profesinį orientavimą, informavimą ir konsultavimą;</w:t>
      </w:r>
    </w:p>
    <w:p w14:paraId="56B27D19" w14:textId="77777777" w:rsidR="006E279B" w:rsidRPr="006E279B" w:rsidRDefault="006E279B" w:rsidP="006E279B">
      <w:pPr>
        <w:numPr>
          <w:ilvl w:val="1"/>
          <w:numId w:val="5"/>
        </w:numPr>
        <w:tabs>
          <w:tab w:val="left" w:pos="1260"/>
          <w:tab w:val="left" w:pos="1440"/>
          <w:tab w:val="left" w:pos="1560"/>
        </w:tabs>
        <w:ind w:left="0" w:firstLine="851"/>
        <w:jc w:val="both"/>
        <w:rPr>
          <w:rFonts w:ascii="Times New Roman" w:hAnsi="Times New Roman"/>
          <w:sz w:val="24"/>
          <w:szCs w:val="24"/>
        </w:rPr>
      </w:pPr>
      <w:r w:rsidRPr="006E279B">
        <w:rPr>
          <w:rFonts w:ascii="Times New Roman" w:hAnsi="Times New Roman"/>
          <w:sz w:val="24"/>
          <w:szCs w:val="24"/>
        </w:rPr>
        <w:t>organizuoja mokamas papildomas paslaugas teisės aktų nustatyta tvarka;</w:t>
      </w:r>
    </w:p>
    <w:p w14:paraId="18760C57" w14:textId="77777777" w:rsidR="006E279B" w:rsidRPr="006E279B" w:rsidRDefault="006E279B" w:rsidP="006E279B">
      <w:pPr>
        <w:numPr>
          <w:ilvl w:val="1"/>
          <w:numId w:val="5"/>
        </w:numPr>
        <w:tabs>
          <w:tab w:val="left" w:pos="1260"/>
          <w:tab w:val="left" w:pos="1440"/>
          <w:tab w:val="left" w:pos="1560"/>
          <w:tab w:val="left" w:pos="1620"/>
        </w:tabs>
        <w:ind w:left="0" w:firstLine="851"/>
        <w:jc w:val="both"/>
        <w:rPr>
          <w:rFonts w:ascii="Times New Roman" w:hAnsi="Times New Roman"/>
          <w:sz w:val="24"/>
          <w:szCs w:val="24"/>
        </w:rPr>
      </w:pPr>
      <w:r w:rsidRPr="006E279B">
        <w:rPr>
          <w:rFonts w:ascii="Times New Roman" w:hAnsi="Times New Roman"/>
          <w:sz w:val="24"/>
          <w:szCs w:val="24"/>
        </w:rPr>
        <w:t>sudaro sąlygas darbuotojams tobulinti kvalifikaciją, dalytis gerąja patirtimi;</w:t>
      </w:r>
    </w:p>
    <w:p w14:paraId="03C41A6F"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draudžia Gimnazijoje vartoti tabaką, alkoholį ir kitas psichiką veikiančias medžiagas, prekiauti jomis, platinti šia tema nelegalią literatūrą, spaudinius, riboja pašalinių asmenų patekimą į Gimnaziją;</w:t>
      </w:r>
    </w:p>
    <w:p w14:paraId="1536C9FA" w14:textId="77777777" w:rsidR="006E279B" w:rsidRPr="006E279B" w:rsidRDefault="006E279B" w:rsidP="006E279B">
      <w:pPr>
        <w:numPr>
          <w:ilvl w:val="1"/>
          <w:numId w:val="5"/>
        </w:numPr>
        <w:tabs>
          <w:tab w:val="left" w:pos="1440"/>
          <w:tab w:val="left" w:pos="1560"/>
          <w:tab w:val="left" w:pos="1620"/>
        </w:tabs>
        <w:ind w:left="0" w:firstLine="851"/>
        <w:jc w:val="both"/>
        <w:rPr>
          <w:rFonts w:ascii="Times New Roman" w:hAnsi="Times New Roman"/>
          <w:sz w:val="24"/>
          <w:szCs w:val="24"/>
        </w:rPr>
      </w:pPr>
      <w:r w:rsidRPr="006E279B">
        <w:rPr>
          <w:rFonts w:ascii="Times New Roman" w:hAnsi="Times New Roman"/>
          <w:sz w:val="24"/>
          <w:szCs w:val="24"/>
        </w:rPr>
        <w:t>kuria ugdymo turiniui įgyvendinti reikiamą materialinę bazę ir edukacines aplinkas;</w:t>
      </w:r>
    </w:p>
    <w:p w14:paraId="71EF3164" w14:textId="77777777" w:rsidR="006E279B" w:rsidRPr="006E279B" w:rsidRDefault="006E279B" w:rsidP="006E279B">
      <w:pPr>
        <w:numPr>
          <w:ilvl w:val="1"/>
          <w:numId w:val="5"/>
        </w:numPr>
        <w:tabs>
          <w:tab w:val="left" w:pos="1440"/>
          <w:tab w:val="left" w:pos="1560"/>
          <w:tab w:val="left" w:pos="1620"/>
        </w:tabs>
        <w:ind w:left="0" w:firstLine="851"/>
        <w:jc w:val="both"/>
        <w:rPr>
          <w:rFonts w:ascii="Times New Roman" w:hAnsi="Times New Roman"/>
          <w:sz w:val="24"/>
          <w:szCs w:val="24"/>
        </w:rPr>
      </w:pPr>
      <w:r w:rsidRPr="006E279B">
        <w:rPr>
          <w:rFonts w:ascii="Times New Roman" w:hAnsi="Times New Roman"/>
          <w:sz w:val="24"/>
          <w:szCs w:val="24"/>
        </w:rPr>
        <w:t>organizuoja Gimnazijoje mokinių maitinimą;</w:t>
      </w:r>
    </w:p>
    <w:p w14:paraId="0046C4AA" w14:textId="77777777" w:rsidR="006E279B" w:rsidRPr="006E279B" w:rsidRDefault="006E279B" w:rsidP="006E279B">
      <w:pPr>
        <w:numPr>
          <w:ilvl w:val="1"/>
          <w:numId w:val="5"/>
        </w:numPr>
        <w:tabs>
          <w:tab w:val="left" w:pos="1440"/>
          <w:tab w:val="left" w:pos="1560"/>
          <w:tab w:val="left" w:pos="1620"/>
        </w:tabs>
        <w:ind w:left="0" w:firstLine="851"/>
        <w:jc w:val="both"/>
        <w:rPr>
          <w:rFonts w:ascii="Times New Roman" w:hAnsi="Times New Roman"/>
          <w:sz w:val="24"/>
          <w:szCs w:val="24"/>
        </w:rPr>
      </w:pPr>
      <w:r w:rsidRPr="006E279B">
        <w:rPr>
          <w:rFonts w:ascii="Times New Roman" w:hAnsi="Times New Roman"/>
          <w:sz w:val="24"/>
          <w:szCs w:val="24"/>
        </w:rPr>
        <w:t>atlieka kitas teisės aktų nustatytas funkcijas.</w:t>
      </w:r>
    </w:p>
    <w:p w14:paraId="35F360A3"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caps/>
          <w:sz w:val="24"/>
          <w:szCs w:val="24"/>
        </w:rPr>
        <w:t>m</w:t>
      </w:r>
      <w:r w:rsidRPr="006E279B">
        <w:rPr>
          <w:rFonts w:ascii="Times New Roman" w:hAnsi="Times New Roman"/>
          <w:sz w:val="24"/>
          <w:szCs w:val="24"/>
        </w:rPr>
        <w:t>okymosi pasiekimus įteisinantys dokumentai mokiniams išduodami Lietuvos Respublikos švietimo ir mokslo ministro nustatyta tvarka.</w:t>
      </w:r>
    </w:p>
    <w:p w14:paraId="54CF0D81" w14:textId="77777777" w:rsidR="006E279B" w:rsidRPr="006E279B" w:rsidRDefault="006E279B" w:rsidP="006E279B">
      <w:pPr>
        <w:tabs>
          <w:tab w:val="left" w:pos="1276"/>
        </w:tabs>
        <w:ind w:left="851"/>
        <w:jc w:val="both"/>
        <w:rPr>
          <w:rFonts w:ascii="Times New Roman" w:hAnsi="Times New Roman"/>
          <w:sz w:val="24"/>
          <w:szCs w:val="24"/>
        </w:rPr>
      </w:pPr>
    </w:p>
    <w:p w14:paraId="2645F03F" w14:textId="77777777" w:rsidR="006E279B" w:rsidRPr="006E279B" w:rsidRDefault="006E279B" w:rsidP="006E279B">
      <w:pPr>
        <w:pStyle w:val="HTMLiankstoformatuotas"/>
        <w:jc w:val="center"/>
        <w:rPr>
          <w:rFonts w:ascii="Times New Roman" w:hAnsi="Times New Roman" w:cs="Times New Roman"/>
          <w:b/>
          <w:caps/>
          <w:sz w:val="24"/>
          <w:szCs w:val="24"/>
        </w:rPr>
      </w:pPr>
      <w:r w:rsidRPr="006E279B">
        <w:rPr>
          <w:rFonts w:ascii="Times New Roman" w:hAnsi="Times New Roman" w:cs="Times New Roman"/>
          <w:b/>
          <w:caps/>
          <w:sz w:val="24"/>
          <w:szCs w:val="24"/>
        </w:rPr>
        <w:t>III SKYRIUS</w:t>
      </w:r>
    </w:p>
    <w:p w14:paraId="641E6751" w14:textId="77777777" w:rsidR="006E279B" w:rsidRPr="006E279B" w:rsidRDefault="006E279B" w:rsidP="006E279B">
      <w:pPr>
        <w:pStyle w:val="HTMLiankstoformatuotas"/>
        <w:jc w:val="center"/>
        <w:rPr>
          <w:rFonts w:ascii="Times New Roman" w:hAnsi="Times New Roman" w:cs="Times New Roman"/>
          <w:b/>
          <w:caps/>
          <w:sz w:val="24"/>
          <w:szCs w:val="24"/>
        </w:rPr>
      </w:pPr>
      <w:r w:rsidRPr="006E279B">
        <w:rPr>
          <w:rFonts w:ascii="Times New Roman" w:hAnsi="Times New Roman" w:cs="Times New Roman"/>
          <w:b/>
          <w:caps/>
          <w:sz w:val="24"/>
          <w:szCs w:val="24"/>
        </w:rPr>
        <w:t>Gimnazijos TEISĖS ir pareigos</w:t>
      </w:r>
    </w:p>
    <w:p w14:paraId="7D6E84BC" w14:textId="77777777" w:rsidR="006E279B" w:rsidRPr="006E279B" w:rsidRDefault="006E279B" w:rsidP="006E279B">
      <w:pPr>
        <w:jc w:val="both"/>
        <w:rPr>
          <w:rFonts w:ascii="Times New Roman" w:hAnsi="Times New Roman"/>
          <w:sz w:val="24"/>
          <w:szCs w:val="24"/>
        </w:rPr>
      </w:pPr>
    </w:p>
    <w:p w14:paraId="13E7193C"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Gimnazija, įgyvendindama jai pavestus tikslus ir uždavinius, atlikdama jai priskirtas funkcijas, teisės aktų nustatyta tvarka turi teisę:</w:t>
      </w:r>
    </w:p>
    <w:p w14:paraId="23BFCCDE" w14:textId="77777777" w:rsidR="006E279B" w:rsidRPr="006E279B" w:rsidRDefault="006E279B" w:rsidP="006E279B">
      <w:pPr>
        <w:numPr>
          <w:ilvl w:val="1"/>
          <w:numId w:val="5"/>
        </w:numPr>
        <w:tabs>
          <w:tab w:val="num" w:pos="1418"/>
        </w:tabs>
        <w:ind w:left="0" w:firstLine="851"/>
        <w:jc w:val="both"/>
        <w:rPr>
          <w:rFonts w:ascii="Times New Roman" w:hAnsi="Times New Roman"/>
          <w:sz w:val="24"/>
          <w:szCs w:val="24"/>
        </w:rPr>
      </w:pPr>
      <w:r w:rsidRPr="006E279B">
        <w:rPr>
          <w:rFonts w:ascii="Times New Roman" w:hAnsi="Times New Roman"/>
          <w:sz w:val="24"/>
          <w:szCs w:val="24"/>
        </w:rPr>
        <w:t>parinkti ugdymo(si) metodus, formas ir būdus;</w:t>
      </w:r>
    </w:p>
    <w:p w14:paraId="102331B9" w14:textId="77777777" w:rsidR="006E279B" w:rsidRPr="006E279B" w:rsidRDefault="006E279B" w:rsidP="006E279B">
      <w:pPr>
        <w:numPr>
          <w:ilvl w:val="1"/>
          <w:numId w:val="5"/>
        </w:numPr>
        <w:tabs>
          <w:tab w:val="num" w:pos="1418"/>
        </w:tabs>
        <w:ind w:left="0" w:firstLine="851"/>
        <w:jc w:val="both"/>
        <w:rPr>
          <w:rFonts w:ascii="Times New Roman" w:hAnsi="Times New Roman"/>
          <w:sz w:val="24"/>
          <w:szCs w:val="24"/>
        </w:rPr>
      </w:pPr>
      <w:r w:rsidRPr="006E279B">
        <w:rPr>
          <w:rFonts w:ascii="Times New Roman" w:hAnsi="Times New Roman"/>
          <w:sz w:val="24"/>
          <w:szCs w:val="24"/>
        </w:rPr>
        <w:t>kurti naujus ugdymo ir ugdymosi modelius;</w:t>
      </w:r>
    </w:p>
    <w:p w14:paraId="31374E37" w14:textId="77777777" w:rsidR="006E279B" w:rsidRPr="006E279B" w:rsidRDefault="006E279B" w:rsidP="006E279B">
      <w:pPr>
        <w:numPr>
          <w:ilvl w:val="1"/>
          <w:numId w:val="5"/>
        </w:numPr>
        <w:tabs>
          <w:tab w:val="num" w:pos="1418"/>
        </w:tabs>
        <w:ind w:left="0" w:firstLine="851"/>
        <w:jc w:val="both"/>
        <w:rPr>
          <w:rFonts w:ascii="Times New Roman" w:hAnsi="Times New Roman"/>
          <w:sz w:val="24"/>
          <w:szCs w:val="24"/>
        </w:rPr>
      </w:pPr>
      <w:r w:rsidRPr="006E279B">
        <w:rPr>
          <w:rFonts w:ascii="Times New Roman" w:hAnsi="Times New Roman"/>
          <w:sz w:val="24"/>
          <w:szCs w:val="24"/>
        </w:rPr>
        <w:t>bendradarbiauti su savo veiklai įtakos turinčiais fiziniais ir juridiniais asmenimis;</w:t>
      </w:r>
    </w:p>
    <w:p w14:paraId="31C05CD0" w14:textId="77777777" w:rsidR="006E279B" w:rsidRPr="006E279B" w:rsidRDefault="006E279B" w:rsidP="006E279B">
      <w:pPr>
        <w:numPr>
          <w:ilvl w:val="1"/>
          <w:numId w:val="5"/>
        </w:numPr>
        <w:tabs>
          <w:tab w:val="num" w:pos="1418"/>
        </w:tabs>
        <w:ind w:left="0" w:firstLine="851"/>
        <w:jc w:val="both"/>
        <w:rPr>
          <w:rFonts w:ascii="Times New Roman" w:hAnsi="Times New Roman"/>
          <w:sz w:val="24"/>
          <w:szCs w:val="24"/>
        </w:rPr>
      </w:pPr>
      <w:r w:rsidRPr="006E279B">
        <w:rPr>
          <w:rFonts w:ascii="Times New Roman" w:hAnsi="Times New Roman"/>
          <w:sz w:val="24"/>
          <w:szCs w:val="24"/>
        </w:rPr>
        <w:t>vykdyti miesto, šalies ir tarptautinius švietimo projektus;</w:t>
      </w:r>
    </w:p>
    <w:p w14:paraId="3BB56052" w14:textId="77777777" w:rsidR="006E279B" w:rsidRPr="006E279B" w:rsidRDefault="006E279B" w:rsidP="006E279B">
      <w:pPr>
        <w:numPr>
          <w:ilvl w:val="1"/>
          <w:numId w:val="5"/>
        </w:numPr>
        <w:tabs>
          <w:tab w:val="num" w:pos="1418"/>
        </w:tabs>
        <w:ind w:left="0" w:firstLine="851"/>
        <w:jc w:val="both"/>
        <w:rPr>
          <w:rFonts w:ascii="Times New Roman" w:hAnsi="Times New Roman"/>
          <w:sz w:val="24"/>
          <w:szCs w:val="24"/>
        </w:rPr>
      </w:pPr>
      <w:r w:rsidRPr="006E279B">
        <w:rPr>
          <w:rFonts w:ascii="Times New Roman" w:hAnsi="Times New Roman"/>
          <w:sz w:val="24"/>
          <w:szCs w:val="24"/>
        </w:rPr>
        <w:t>stoti ir jungtis į asociacijas, dalyvauti jų veikloje;</w:t>
      </w:r>
    </w:p>
    <w:p w14:paraId="383CEB94" w14:textId="77777777" w:rsidR="006E279B" w:rsidRPr="006E279B" w:rsidRDefault="006E279B" w:rsidP="006E279B">
      <w:pPr>
        <w:numPr>
          <w:ilvl w:val="1"/>
          <w:numId w:val="5"/>
        </w:numPr>
        <w:tabs>
          <w:tab w:val="num" w:pos="1418"/>
        </w:tabs>
        <w:ind w:left="0" w:firstLine="851"/>
        <w:jc w:val="both"/>
        <w:rPr>
          <w:rFonts w:ascii="Times New Roman" w:hAnsi="Times New Roman"/>
          <w:sz w:val="24"/>
          <w:szCs w:val="24"/>
        </w:rPr>
      </w:pPr>
      <w:r w:rsidRPr="006E279B">
        <w:rPr>
          <w:rFonts w:ascii="Times New Roman" w:hAnsi="Times New Roman"/>
          <w:sz w:val="24"/>
          <w:szCs w:val="24"/>
        </w:rPr>
        <w:t>gauti paramą ir naudotis kitomis teisėmis, neprieštaraujančiomis Lietuvos Respublikos įstatymams ir kitiems teisės aktams.</w:t>
      </w:r>
    </w:p>
    <w:p w14:paraId="142652AD"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1D3E7C62" w14:textId="77777777" w:rsidR="006E279B" w:rsidRPr="006E279B" w:rsidRDefault="006E279B" w:rsidP="006E279B">
      <w:pPr>
        <w:jc w:val="both"/>
        <w:rPr>
          <w:rFonts w:ascii="Times New Roman" w:hAnsi="Times New Roman"/>
          <w:sz w:val="24"/>
          <w:szCs w:val="24"/>
        </w:rPr>
      </w:pPr>
    </w:p>
    <w:p w14:paraId="013684A9"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IV SKYRIUS</w:t>
      </w:r>
    </w:p>
    <w:p w14:paraId="238BFEB2"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 xml:space="preserve"> GIMNAZIJOS VEIKLOS ORGANIZAVIMAS IR VALDYMAS</w:t>
      </w:r>
    </w:p>
    <w:p w14:paraId="4CB6A817" w14:textId="77777777" w:rsidR="006E279B" w:rsidRPr="006E279B" w:rsidRDefault="006E279B" w:rsidP="006E279B">
      <w:pPr>
        <w:jc w:val="both"/>
        <w:rPr>
          <w:rFonts w:ascii="Times New Roman" w:hAnsi="Times New Roman"/>
          <w:sz w:val="24"/>
          <w:szCs w:val="24"/>
        </w:rPr>
      </w:pPr>
    </w:p>
    <w:p w14:paraId="165B4CE4"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Gimnazijos veikla organizuojama pagal Gimnazijos strateginį, metinį veiklos bei mokslo metų ugdymo planus, patvirtintus Gimnazijos direktoriaus teisės aktų nustatyta tvarka.</w:t>
      </w:r>
    </w:p>
    <w:p w14:paraId="47A19068"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Gimnazijai vadovauja direktorius, skiriamas į pareigas atviro konkurso būdu ir atleidžiamas iš jų teisės aktų nustatyta tvarka. Direktorius pavaldus ir atskaitingas Klaipėdos miesto savivaldybės tarybai ar jos įgaliotai institucijai.</w:t>
      </w:r>
    </w:p>
    <w:p w14:paraId="1C2DCDDC"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Direktorius:</w:t>
      </w:r>
    </w:p>
    <w:p w14:paraId="243F2FDD"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organizuoja Gimnazijos darbą, kad būtų įgyvendintas Gimnazijos tikslas ir atliekamos nustatytos funkcijos;</w:t>
      </w:r>
    </w:p>
    <w:p w14:paraId="271BFAF1"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vadovauja Gimnazijos strateginio plano, metinio veiklos plano, mokslo metų ugdymo plano, švietimo programų rengimui ir vykdymui, juos tvirtina teisės aktų nustatyta tvarka;</w:t>
      </w:r>
    </w:p>
    <w:p w14:paraId="7776B83A"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tvirtina Gimnazijos struktūrą teisės aktų nustatyta tvarka;</w:t>
      </w:r>
    </w:p>
    <w:p w14:paraId="2086909E"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nustato Gimnazijos struktūrinių padalinių tikslus, uždavinius, funkcijas, direktoriaus pavaduotojų ugdymui, struktūrinių padalinių vadovų veiklos sritis;</w:t>
      </w:r>
    </w:p>
    <w:p w14:paraId="6566C780"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skiria ir atleidžia darbuotojus, tvirtina jų pareigybių aprašymus, pareigybių sąrašą, neviršydamas nustatyto didžiausio leistino pareigybių skaičiaus, atlieka kitas su darbo santykiais susijusias funkcijas teisės aktų nustatyta tvarka;</w:t>
      </w:r>
    </w:p>
    <w:p w14:paraId="33006BFE"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priima mokinius Klaipėdos miesto savivaldybės tarybos nustatyta tvarka ir sudaro mokymo sutartis;</w:t>
      </w:r>
    </w:p>
    <w:p w14:paraId="323BB7BB"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suderinęs su Gimnazijos taryba, tvirtina Gimnazijos vidaus ir darbo tvarkos taisykles, kuriose nustato mokinių ir darbuotojų teises, pareigas, atsakomybę, bendruomenės narių elgesio ir etikos normas;</w:t>
      </w:r>
    </w:p>
    <w:p w14:paraId="38044D36"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organizuoja ir vykdo mokinių pasiekimų tyrimus, patikrinimus, brandos egzaminus Lietuvos Respublikos švietimo ir mokslo ministro nustatyta tvarka;</w:t>
      </w:r>
    </w:p>
    <w:p w14:paraId="1812E703"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analizuoja Gimnazijos veiklos ir valdymo išteklių būklę, užtikrina jų optimalų valdymą ir naudojimą;</w:t>
      </w:r>
    </w:p>
    <w:p w14:paraId="28352220"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organizuoja Gimnazijos veiklos kokybės įsivertinimą, išorinį vertinimą;</w:t>
      </w:r>
    </w:p>
    <w:p w14:paraId="196AFCC5"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leidžia įsakymus, kontroliuoja jų vykdymą;</w:t>
      </w:r>
    </w:p>
    <w:p w14:paraId="386FCE8F"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sudaro teisės aktų nustatytas komisijas, darbo grupes;</w:t>
      </w:r>
    </w:p>
    <w:p w14:paraId="3454183F"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organizuoja pedagogų metodinę veiklą, atestaciją Lietuvos Respublikos švietimo ir mokslo ministro nustatyta tvarka;</w:t>
      </w:r>
    </w:p>
    <w:p w14:paraId="1932E9A1"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sudaro Gimnazijos vardu sutartis;</w:t>
      </w:r>
    </w:p>
    <w:p w14:paraId="51397691"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organizuoja Gimnazijos dokumentų saugojimą ir valdymą;</w:t>
      </w:r>
    </w:p>
    <w:p w14:paraId="2486718B"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valdo, naudoja Gimnazijos turtą, lėšas ir jomis disponuoja teisės aktų nustatyta tvarka, vadovaudamasis visuomenės naudos, efektyvumo, racionalumo, viešosios teisės principais;</w:t>
      </w:r>
    </w:p>
    <w:p w14:paraId="54BEA54E"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inicijuoja Gimnazijos savivaldos institucijų sudarymą ir skatina jų veiklą;</w:t>
      </w:r>
    </w:p>
    <w:p w14:paraId="30D889F0"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kartu su Gimnazijos taryba sprendžia, ar leisti ant Gimnazijos pastatų ar Gimnazijos teritorijoje statyti judriojo (mobiliojo) ryšio stotis teisės aktų nustatyta tvarka;</w:t>
      </w:r>
    </w:p>
    <w:p w14:paraId="7E30858A"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atstovauja Gimnazijai kitose institucijose;</w:t>
      </w:r>
    </w:p>
    <w:p w14:paraId="267FF8AB"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dalį savo funkcijų teisės aktų nustatyta tvarka gali pavesti atlikti pavaduotojams, struktūrinių padalinių vadovams;</w:t>
      </w:r>
    </w:p>
    <w:p w14:paraId="16738394" w14:textId="77777777" w:rsidR="006E279B" w:rsidRPr="006E279B" w:rsidRDefault="006E279B" w:rsidP="006E279B">
      <w:pPr>
        <w:numPr>
          <w:ilvl w:val="1"/>
          <w:numId w:val="5"/>
        </w:numPr>
        <w:tabs>
          <w:tab w:val="clear" w:pos="480"/>
          <w:tab w:val="left" w:pos="1560"/>
        </w:tabs>
        <w:ind w:left="0" w:firstLine="851"/>
        <w:jc w:val="both"/>
        <w:rPr>
          <w:rFonts w:ascii="Times New Roman" w:hAnsi="Times New Roman"/>
          <w:sz w:val="24"/>
          <w:szCs w:val="24"/>
        </w:rPr>
      </w:pPr>
      <w:r w:rsidRPr="006E279B">
        <w:rPr>
          <w:rFonts w:ascii="Times New Roman" w:hAnsi="Times New Roman"/>
          <w:sz w:val="24"/>
          <w:szCs w:val="24"/>
        </w:rPr>
        <w:t>vykdo kitas teisės aktuose ir pareigybės aprašyme nustatytas funkcijas.</w:t>
      </w:r>
    </w:p>
    <w:p w14:paraId="688B74DE" w14:textId="77777777" w:rsidR="006E279B" w:rsidRPr="006E279B" w:rsidRDefault="006E279B" w:rsidP="006E279B">
      <w:pPr>
        <w:pStyle w:val="HTMLiankstoformatuotas"/>
        <w:numPr>
          <w:ilvl w:val="0"/>
          <w:numId w:val="5"/>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6E279B">
        <w:rPr>
          <w:rFonts w:ascii="Times New Roman" w:hAnsi="Times New Roman" w:cs="Times New Roman"/>
          <w:sz w:val="24"/>
          <w:szCs w:val="24"/>
        </w:rPr>
        <w:t>Gimnazijos direktorius atsako už:</w:t>
      </w:r>
    </w:p>
    <w:p w14:paraId="490F5A04" w14:textId="77777777" w:rsidR="006E279B" w:rsidRPr="006E279B" w:rsidRDefault="006E279B" w:rsidP="006E279B">
      <w:pPr>
        <w:pStyle w:val="HTMLiankstoformatuotas"/>
        <w:numPr>
          <w:ilvl w:val="1"/>
          <w:numId w:val="5"/>
        </w:numPr>
        <w:tabs>
          <w:tab w:val="clear" w:pos="480"/>
          <w:tab w:val="clear" w:pos="916"/>
          <w:tab w:val="left" w:pos="1260"/>
          <w:tab w:val="left" w:pos="1440"/>
        </w:tabs>
        <w:ind w:left="0" w:firstLine="851"/>
        <w:jc w:val="both"/>
        <w:rPr>
          <w:rFonts w:ascii="Times New Roman" w:hAnsi="Times New Roman" w:cs="Times New Roman"/>
          <w:sz w:val="24"/>
          <w:szCs w:val="24"/>
        </w:rPr>
      </w:pPr>
      <w:r w:rsidRPr="006E279B">
        <w:rPr>
          <w:rFonts w:ascii="Times New Roman" w:hAnsi="Times New Roman" w:cs="Times New Roman"/>
          <w:sz w:val="24"/>
          <w:szCs w:val="24"/>
        </w:rPr>
        <w:t>Gimnazijos veiklą ir jos rezultatus;</w:t>
      </w:r>
    </w:p>
    <w:p w14:paraId="6CFD1E79" w14:textId="77777777" w:rsidR="006E279B" w:rsidRPr="006E279B" w:rsidRDefault="006E279B" w:rsidP="006E279B">
      <w:pPr>
        <w:pStyle w:val="HTMLiankstoformatuotas"/>
        <w:numPr>
          <w:ilvl w:val="1"/>
          <w:numId w:val="5"/>
        </w:numPr>
        <w:tabs>
          <w:tab w:val="clear" w:pos="480"/>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6E279B">
        <w:rPr>
          <w:rFonts w:ascii="Times New Roman" w:hAnsi="Times New Roman" w:cs="Times New Roman"/>
          <w:sz w:val="24"/>
          <w:szCs w:val="24"/>
        </w:rPr>
        <w:t>Lietuvos Respublikos įstatymų ir kitų teisės aktų, šių Nuostatų laikymąsi, tinkamą funkcijų atlikimą;</w:t>
      </w:r>
    </w:p>
    <w:p w14:paraId="4586EBB0" w14:textId="77777777" w:rsidR="006E279B" w:rsidRPr="006E279B" w:rsidRDefault="006E279B" w:rsidP="006E279B">
      <w:pPr>
        <w:pStyle w:val="HTMLiankstoformatuotas"/>
        <w:numPr>
          <w:ilvl w:val="1"/>
          <w:numId w:val="5"/>
        </w:numPr>
        <w:tabs>
          <w:tab w:val="clear" w:pos="480"/>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6E279B">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640C8FC9"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asmens duomenų teisinę apsaugą, teikiamų ataskaitų rinkinių ir statistinių ataskaitų teisingumą.</w:t>
      </w:r>
    </w:p>
    <w:p w14:paraId="50F4EB7C"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Gimnazijos valdyme dalyvauja direktoriaus pavaduotojai, struktūrinių padalinių vadovai, kurie:</w:t>
      </w:r>
    </w:p>
    <w:p w14:paraId="5EFAC93D"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dalyvauja priimant strateginius sprendimus dėl Gimnazijos veiklos plėtros;</w:t>
      </w:r>
    </w:p>
    <w:p w14:paraId="56071727"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teikia siūlymus dėl Gimnazijos metinės veiklos plano, Gimnazijos struktūros, šių Nuostatų pakeitimų;</w:t>
      </w:r>
    </w:p>
    <w:p w14:paraId="691025E2"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tiesiogiai vadovauja kitoms jų kompetencijai priskirtoms veiklos sritims.</w:t>
      </w:r>
    </w:p>
    <w:p w14:paraId="2B8A2C77"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 xml:space="preserve">Gimnazijos </w:t>
      </w:r>
      <w:r w:rsidRPr="006E279B">
        <w:rPr>
          <w:rFonts w:ascii="Times New Roman" w:hAnsi="Times New Roman"/>
          <w:bCs/>
          <w:sz w:val="24"/>
          <w:szCs w:val="24"/>
        </w:rPr>
        <w:t>metodinei veiklai organizuoti sudaromos metodinės grupės ir metodinė taryba.</w:t>
      </w:r>
    </w:p>
    <w:p w14:paraId="6ED89124"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Metodinės grupės sudaromos pagal ugdymo sritis arba dalykus.</w:t>
      </w:r>
    </w:p>
    <w:p w14:paraId="05450FF6"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Metodinei grupei vadovauja atviru balsavimu grupės narių dvejiems metams išrinktas pirmininkas, kuris organizuoja posėdžius ir a</w:t>
      </w:r>
      <w:r w:rsidRPr="006E279B">
        <w:rPr>
          <w:rFonts w:ascii="Times New Roman" w:hAnsi="Times New Roman"/>
          <w:iCs/>
          <w:sz w:val="24"/>
          <w:szCs w:val="24"/>
        </w:rPr>
        <w:t>pie posėdžio laiką, svarstyti parengtus klausimus</w:t>
      </w:r>
      <w:r w:rsidRPr="006E279B">
        <w:rPr>
          <w:rFonts w:ascii="Times New Roman" w:hAnsi="Times New Roman"/>
          <w:sz w:val="24"/>
          <w:szCs w:val="24"/>
        </w:rPr>
        <w:t xml:space="preserve"> narius informuoja ne vėliau kaip prieš 3 dienas iki posėdžio pradžios. Posėdis yra teisėtas, jei jame dalyvauja ne mažiau kaip du trečdaliai narių.</w:t>
      </w:r>
    </w:p>
    <w:p w14:paraId="458209D6"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 xml:space="preserve">Nutarimai priimami metodinės grupės posėdyje dalyvaujančių balsų dauguma. Jie yra teisėti, jei neprieštarauja teisės aktams. </w:t>
      </w:r>
      <w:r w:rsidRPr="006E279B">
        <w:rPr>
          <w:rFonts w:ascii="Times New Roman" w:hAnsi="Times New Roman"/>
          <w:snapToGrid w:val="0"/>
          <w:sz w:val="24"/>
          <w:szCs w:val="24"/>
        </w:rPr>
        <w:t xml:space="preserve">Norminio pobūdžio nutarimai gali būti įforminami </w:t>
      </w:r>
      <w:r w:rsidRPr="006E279B">
        <w:rPr>
          <w:rFonts w:ascii="Times New Roman" w:hAnsi="Times New Roman"/>
          <w:sz w:val="24"/>
          <w:szCs w:val="24"/>
        </w:rPr>
        <w:t xml:space="preserve">Gimnazijos </w:t>
      </w:r>
      <w:r w:rsidRPr="006E279B">
        <w:rPr>
          <w:rFonts w:ascii="Times New Roman" w:hAnsi="Times New Roman"/>
          <w:snapToGrid w:val="0"/>
          <w:sz w:val="24"/>
          <w:szCs w:val="24"/>
        </w:rPr>
        <w:t>direktoriaus įsakymu.</w:t>
      </w:r>
    </w:p>
    <w:p w14:paraId="28C03CCC"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Metodinė grupė:</w:t>
      </w:r>
    </w:p>
    <w:p w14:paraId="71E920B8"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 xml:space="preserve"> racionaliai derina ugdymo srities, dalyko, toje pačioje klasėje dirbančių mokytojų ugdymo planavimą, mokinių pasiekimų vertinimą, vadovėlių ir mokymo priemonių pasirinkimą;</w:t>
      </w:r>
    </w:p>
    <w:p w14:paraId="17991F0B"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aptaria naujus dokumentus, metodikos naujoves, dalykų integraciją, mokytojų sukauptą patyrimą;</w:t>
      </w:r>
    </w:p>
    <w:p w14:paraId="6848A78F"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tariasi dėl bendrojo ugdymo dalykų planų rengimo principų ir tvarkos, ugdymo dalykų, jų modulių pasiūlos;</w:t>
      </w:r>
    </w:p>
    <w:p w14:paraId="46510C7D"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derina individualizuotas mokinių ugdymo programas;</w:t>
      </w:r>
    </w:p>
    <w:p w14:paraId="2E58F4B3"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nagrinėja ugdymo sėkmingumą, mokinių pasiekimus, pedagogines problemas, dalijasi gerąja patirtimi;</w:t>
      </w:r>
    </w:p>
    <w:p w14:paraId="25B02FFA"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dalyvauja vertinant mokinių pasiekimus;</w:t>
      </w:r>
    </w:p>
    <w:p w14:paraId="732D3F17"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keičiasi informacija ir bendradarbiauja su kitomis metodinėmis grupėmis;</w:t>
      </w:r>
    </w:p>
    <w:p w14:paraId="29DA5B2E"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analizuoja kvalifikacijos tobulinimo renginių kokybę;</w:t>
      </w:r>
    </w:p>
    <w:p w14:paraId="38E8B712"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teikia siūlymus metodinei tarybai dėl ugdymo turinio formavimo ir ugdymo organizavimo gerinimo.</w:t>
      </w:r>
    </w:p>
    <w:p w14:paraId="52C412B1"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bCs/>
          <w:sz w:val="24"/>
          <w:szCs w:val="24"/>
        </w:rPr>
        <w:t>Metodinių grupių pirmininkus</w:t>
      </w:r>
      <w:r w:rsidRPr="006E279B">
        <w:rPr>
          <w:rFonts w:ascii="Times New Roman" w:hAnsi="Times New Roman"/>
          <w:bCs/>
          <w:caps/>
          <w:sz w:val="24"/>
          <w:szCs w:val="24"/>
        </w:rPr>
        <w:t xml:space="preserve"> </w:t>
      </w:r>
      <w:r w:rsidRPr="006E279B">
        <w:rPr>
          <w:rFonts w:ascii="Times New Roman" w:hAnsi="Times New Roman"/>
          <w:bCs/>
          <w:sz w:val="24"/>
          <w:szCs w:val="24"/>
        </w:rPr>
        <w:t>jungia</w:t>
      </w:r>
      <w:r w:rsidRPr="006E279B">
        <w:rPr>
          <w:rFonts w:ascii="Times New Roman" w:hAnsi="Times New Roman"/>
          <w:bCs/>
          <w:caps/>
          <w:sz w:val="24"/>
          <w:szCs w:val="24"/>
        </w:rPr>
        <w:t xml:space="preserve"> </w:t>
      </w:r>
      <w:r w:rsidRPr="006E279B">
        <w:rPr>
          <w:rFonts w:ascii="Times New Roman" w:hAnsi="Times New Roman"/>
          <w:bCs/>
          <w:sz w:val="24"/>
          <w:szCs w:val="24"/>
        </w:rPr>
        <w:t>metodinė taryba.</w:t>
      </w:r>
    </w:p>
    <w:p w14:paraId="470DF262" w14:textId="77777777" w:rsidR="006E279B" w:rsidRPr="006E279B" w:rsidRDefault="006E279B" w:rsidP="006E279B">
      <w:pPr>
        <w:numPr>
          <w:ilvl w:val="0"/>
          <w:numId w:val="5"/>
        </w:numPr>
        <w:tabs>
          <w:tab w:val="clear" w:pos="480"/>
          <w:tab w:val="num" w:pos="1134"/>
          <w:tab w:val="num" w:pos="1276"/>
        </w:tabs>
        <w:ind w:left="0" w:firstLine="851"/>
        <w:jc w:val="both"/>
        <w:rPr>
          <w:rFonts w:ascii="Times New Roman" w:hAnsi="Times New Roman"/>
          <w:sz w:val="24"/>
          <w:szCs w:val="24"/>
        </w:rPr>
      </w:pPr>
      <w:r w:rsidRPr="006E279B">
        <w:rPr>
          <w:rFonts w:ascii="Times New Roman" w:hAnsi="Times New Roman"/>
          <w:bCs/>
          <w:sz w:val="24"/>
          <w:szCs w:val="24"/>
        </w:rPr>
        <w:t xml:space="preserve">Metodinei tarybai vadovauja atviru balsavimu mokytojų taryboje dvejiems metams išrinktas pirmininkas. </w:t>
      </w:r>
      <w:r w:rsidRPr="006E279B">
        <w:rPr>
          <w:rFonts w:ascii="Times New Roman" w:hAnsi="Times New Roman"/>
          <w:sz w:val="24"/>
          <w:szCs w:val="24"/>
        </w:rPr>
        <w:t>Sekretorius renkamas atviru balsavimu dvejiems metams metodinės tarybos posėdyje.</w:t>
      </w:r>
    </w:p>
    <w:p w14:paraId="7D186A85" w14:textId="77777777" w:rsidR="006E279B" w:rsidRPr="006E279B" w:rsidRDefault="006E279B" w:rsidP="006E279B">
      <w:pPr>
        <w:numPr>
          <w:ilvl w:val="0"/>
          <w:numId w:val="5"/>
        </w:numPr>
        <w:tabs>
          <w:tab w:val="clear" w:pos="480"/>
          <w:tab w:val="num" w:pos="1134"/>
          <w:tab w:val="num" w:pos="1276"/>
        </w:tabs>
        <w:ind w:left="0" w:firstLine="851"/>
        <w:jc w:val="both"/>
        <w:rPr>
          <w:rFonts w:ascii="Times New Roman" w:hAnsi="Times New Roman"/>
          <w:sz w:val="24"/>
          <w:szCs w:val="24"/>
        </w:rPr>
      </w:pPr>
      <w:r w:rsidRPr="006E279B">
        <w:rPr>
          <w:rFonts w:ascii="Times New Roman" w:hAnsi="Times New Roman"/>
          <w:iCs/>
          <w:sz w:val="24"/>
          <w:szCs w:val="24"/>
        </w:rPr>
        <w:t xml:space="preserve">Posėdžius šaukia metodinės tarybos pirmininkas. Apie posėdžio laiką ir svarstyti parengtus klausimus pirmininkas informuoja narius ne vėliau kaip prieš 3 dienas iki posėdžio pradžios. </w:t>
      </w:r>
      <w:r w:rsidRPr="006E279B">
        <w:rPr>
          <w:rFonts w:ascii="Times New Roman" w:hAnsi="Times New Roman"/>
          <w:sz w:val="24"/>
          <w:szCs w:val="24"/>
        </w:rPr>
        <w:t>Posėdis yra teisėtas, jei jame dalyvauja ne mažiau kaip du trečdaliai narių.</w:t>
      </w:r>
    </w:p>
    <w:p w14:paraId="2CBB771D" w14:textId="77777777" w:rsidR="006E279B" w:rsidRPr="006E279B" w:rsidRDefault="006E279B" w:rsidP="006E279B">
      <w:pPr>
        <w:numPr>
          <w:ilvl w:val="0"/>
          <w:numId w:val="5"/>
        </w:numPr>
        <w:tabs>
          <w:tab w:val="clear" w:pos="480"/>
          <w:tab w:val="num" w:pos="1134"/>
          <w:tab w:val="num" w:pos="1276"/>
        </w:tabs>
        <w:ind w:left="0" w:firstLine="851"/>
        <w:jc w:val="both"/>
        <w:rPr>
          <w:rFonts w:ascii="Times New Roman" w:hAnsi="Times New Roman"/>
          <w:sz w:val="24"/>
          <w:szCs w:val="24"/>
        </w:rPr>
      </w:pPr>
      <w:r w:rsidRPr="006E279B">
        <w:rPr>
          <w:rFonts w:ascii="Times New Roman" w:hAnsi="Times New Roman"/>
          <w:sz w:val="24"/>
          <w:szCs w:val="24"/>
        </w:rPr>
        <w:t xml:space="preserve">Nutarimai priimami metodinės tarybos posėdyje dalyvaujančių balsų dauguma. Jie yra teisėti, jei neprieštarauja teisės aktams. </w:t>
      </w:r>
      <w:r w:rsidRPr="006E279B">
        <w:rPr>
          <w:rFonts w:ascii="Times New Roman" w:hAnsi="Times New Roman"/>
          <w:snapToGrid w:val="0"/>
          <w:sz w:val="24"/>
          <w:szCs w:val="24"/>
        </w:rPr>
        <w:t xml:space="preserve">Norminio pobūdžio nutarimai gali būti įforminami </w:t>
      </w:r>
      <w:r w:rsidRPr="006E279B">
        <w:rPr>
          <w:rFonts w:ascii="Times New Roman" w:hAnsi="Times New Roman"/>
          <w:sz w:val="24"/>
          <w:szCs w:val="24"/>
        </w:rPr>
        <w:t xml:space="preserve">Gimnazijos </w:t>
      </w:r>
      <w:r w:rsidRPr="006E279B">
        <w:rPr>
          <w:rFonts w:ascii="Times New Roman" w:hAnsi="Times New Roman"/>
          <w:snapToGrid w:val="0"/>
          <w:sz w:val="24"/>
          <w:szCs w:val="24"/>
        </w:rPr>
        <w:t>direktoriaus įsakymu.</w:t>
      </w:r>
    </w:p>
    <w:p w14:paraId="2ED564AF" w14:textId="77777777" w:rsidR="006E279B" w:rsidRPr="006E279B" w:rsidRDefault="006E279B" w:rsidP="006E279B">
      <w:pPr>
        <w:numPr>
          <w:ilvl w:val="0"/>
          <w:numId w:val="5"/>
        </w:numPr>
        <w:tabs>
          <w:tab w:val="clear" w:pos="480"/>
          <w:tab w:val="num" w:pos="1134"/>
          <w:tab w:val="num" w:pos="1276"/>
        </w:tabs>
        <w:ind w:left="0" w:firstLine="851"/>
        <w:jc w:val="both"/>
        <w:rPr>
          <w:rFonts w:ascii="Times New Roman" w:hAnsi="Times New Roman"/>
          <w:sz w:val="24"/>
          <w:szCs w:val="24"/>
        </w:rPr>
      </w:pPr>
      <w:r w:rsidRPr="006E279B">
        <w:rPr>
          <w:rFonts w:ascii="Times New Roman" w:hAnsi="Times New Roman"/>
          <w:sz w:val="24"/>
          <w:szCs w:val="24"/>
        </w:rPr>
        <w:t>Metodinės tarybos nariai už savo veiklą vieną kartą per metus atsiskaito juos rinkusiems nariams.</w:t>
      </w:r>
    </w:p>
    <w:p w14:paraId="4B845C8C" w14:textId="77777777" w:rsidR="006E279B" w:rsidRPr="006E279B" w:rsidRDefault="006E279B" w:rsidP="006E279B">
      <w:pPr>
        <w:numPr>
          <w:ilvl w:val="0"/>
          <w:numId w:val="5"/>
        </w:numPr>
        <w:tabs>
          <w:tab w:val="clear" w:pos="480"/>
          <w:tab w:val="left" w:pos="1122"/>
          <w:tab w:val="num" w:pos="1276"/>
        </w:tabs>
        <w:ind w:left="0" w:firstLine="851"/>
        <w:jc w:val="both"/>
        <w:rPr>
          <w:rFonts w:ascii="Times New Roman" w:hAnsi="Times New Roman"/>
          <w:sz w:val="24"/>
          <w:szCs w:val="24"/>
        </w:rPr>
      </w:pPr>
      <w:r w:rsidRPr="006E279B">
        <w:rPr>
          <w:rFonts w:ascii="Times New Roman" w:hAnsi="Times New Roman"/>
          <w:sz w:val="24"/>
          <w:szCs w:val="24"/>
        </w:rPr>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2FDF51EF" w14:textId="77777777" w:rsidR="006E279B" w:rsidRPr="006E279B" w:rsidRDefault="006E279B" w:rsidP="006E279B">
      <w:pPr>
        <w:numPr>
          <w:ilvl w:val="0"/>
          <w:numId w:val="5"/>
        </w:numPr>
        <w:tabs>
          <w:tab w:val="clear" w:pos="480"/>
          <w:tab w:val="num" w:pos="1276"/>
          <w:tab w:val="left" w:pos="1309"/>
        </w:tabs>
        <w:ind w:left="0" w:firstLine="851"/>
        <w:jc w:val="both"/>
        <w:rPr>
          <w:rFonts w:ascii="Times New Roman" w:hAnsi="Times New Roman"/>
          <w:sz w:val="24"/>
          <w:szCs w:val="24"/>
        </w:rPr>
      </w:pPr>
      <w:r w:rsidRPr="006E279B">
        <w:rPr>
          <w:rFonts w:ascii="Times New Roman" w:hAnsi="Times New Roman"/>
          <w:bCs/>
          <w:sz w:val="24"/>
          <w:szCs w:val="24"/>
        </w:rPr>
        <w:t>Metodinė taryba:</w:t>
      </w:r>
    </w:p>
    <w:p w14:paraId="255706F5"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dalyvauja ir teikia siūlymus, planuojant ugdymo turinį, ugdymo proceso aprūpinimą, inovacijų diegimą, nustatant mokytojų metodinės veiklos prioritetus;</w:t>
      </w:r>
    </w:p>
    <w:p w14:paraId="16B2A346"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koordinuoja Gimnazijoje veikiančių metodinių grupių veiklą, siekdama ugdymo dermės, tęstinumo ir kokybės užtikrinimo;</w:t>
      </w:r>
    </w:p>
    <w:p w14:paraId="5E2E65BB"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aptaria Gimnazijos mokytojų kvalifikacijos tobulinimo poreikius, nustato jos prioritetus;</w:t>
      </w:r>
    </w:p>
    <w:p w14:paraId="3501A4B4"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inicijuoja mokytojų bendradarbiavimą, gerosios pedagoginės patirties sklaidą, bendradarbiavimą su mokytojų asociacijomis, kitomis nevyriausybinėmis organizacijomis, švietimo pagalbos įstaigomis ir kt.;</w:t>
      </w:r>
    </w:p>
    <w:p w14:paraId="1B186B34"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vertina mokytojų metodinius darbus ir mokytojų praktinę veiklą.</w:t>
      </w:r>
    </w:p>
    <w:p w14:paraId="12D56D41"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Ugdymo turinio formavimo ir ugdymo proceso organizavimo klausimais Gimnazijos direktorius gali organizuoti mokytojų ir švietimo pagalbos specialistų, kurių veikla susijusi su nagrinėjamu klausimu, pasitarimus.</w:t>
      </w:r>
    </w:p>
    <w:p w14:paraId="20CD1568"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 xml:space="preserve">Darbo tarybos, profesinės sąjungos veiklą Gimnazijoje reglamentuoja įstatymai. </w:t>
      </w:r>
    </w:p>
    <w:p w14:paraId="76BAF27F" w14:textId="77777777" w:rsidR="006E279B" w:rsidRPr="006E279B" w:rsidRDefault="006E279B" w:rsidP="006E279B">
      <w:pPr>
        <w:jc w:val="both"/>
        <w:outlineLvl w:val="0"/>
        <w:rPr>
          <w:rFonts w:ascii="Times New Roman" w:hAnsi="Times New Roman"/>
          <w:sz w:val="24"/>
          <w:szCs w:val="24"/>
        </w:rPr>
      </w:pPr>
    </w:p>
    <w:p w14:paraId="7CF5E96B"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V SKYRIUS</w:t>
      </w:r>
    </w:p>
    <w:p w14:paraId="0108B4AC"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GIMNAZIJOS SAVIVALDA</w:t>
      </w:r>
    </w:p>
    <w:p w14:paraId="4607D545" w14:textId="77777777" w:rsidR="006E279B" w:rsidRPr="006E279B" w:rsidRDefault="006E279B" w:rsidP="006E279B">
      <w:pPr>
        <w:jc w:val="both"/>
        <w:outlineLvl w:val="0"/>
        <w:rPr>
          <w:rFonts w:ascii="Times New Roman" w:hAnsi="Times New Roman"/>
          <w:b/>
          <w:sz w:val="24"/>
          <w:szCs w:val="24"/>
        </w:rPr>
      </w:pPr>
    </w:p>
    <w:p w14:paraId="358D870B"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iCs/>
          <w:sz w:val="24"/>
          <w:szCs w:val="24"/>
        </w:rPr>
      </w:pPr>
      <w:r w:rsidRPr="006E279B">
        <w:rPr>
          <w:rFonts w:ascii="Times New Roman" w:hAnsi="Times New Roman"/>
          <w:sz w:val="24"/>
          <w:szCs w:val="24"/>
        </w:rPr>
        <w:t>Gimnazijos taryba (toliau – Taryba) yra aukščiausia Gimnazijos savivaldos institucija, renkama dvejiems metams. Taryba telkia Gimnazijos mokinius ir mokytojus, vietos bendruomenę demokratiniam Gimnazijos valdymui, padeda spręsti Gimnazijos aktualius klausimus, atstovauti direktoriui teisėtiems Gimnazijos interesams.</w:t>
      </w:r>
    </w:p>
    <w:p w14:paraId="1182812C"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iCs/>
          <w:sz w:val="24"/>
          <w:szCs w:val="24"/>
        </w:rPr>
        <w:t xml:space="preserve">Tarybą sudaro 6 nariai: tris mokytojus deleguoja mokytojų taryba, tris mokinius </w:t>
      </w:r>
      <w:r w:rsidRPr="006E279B">
        <w:rPr>
          <w:rFonts w:ascii="Times New Roman" w:hAnsi="Times New Roman"/>
          <w:sz w:val="24"/>
          <w:szCs w:val="24"/>
        </w:rPr>
        <w:t>–</w:t>
      </w:r>
      <w:r w:rsidRPr="006E279B">
        <w:rPr>
          <w:rFonts w:ascii="Times New Roman" w:hAnsi="Times New Roman"/>
          <w:iCs/>
          <w:sz w:val="24"/>
          <w:szCs w:val="24"/>
        </w:rPr>
        <w:t xml:space="preserve"> seniūnų taryba</w:t>
      </w:r>
      <w:r w:rsidRPr="006E279B">
        <w:rPr>
          <w:rFonts w:ascii="Times New Roman" w:hAnsi="Times New Roman"/>
          <w:bCs/>
          <w:iCs/>
          <w:sz w:val="24"/>
          <w:szCs w:val="24"/>
        </w:rPr>
        <w:t>.</w:t>
      </w:r>
    </w:p>
    <w:p w14:paraId="56A23619"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 xml:space="preserve">Tarybos pirmininkas ir sekretorius renkami atviru balsavimu pirmame Tarybos posėdyje. Gimnazijos direktorius negali būti </w:t>
      </w:r>
      <w:r w:rsidRPr="006E279B">
        <w:rPr>
          <w:rFonts w:ascii="Times New Roman" w:hAnsi="Times New Roman"/>
          <w:caps/>
          <w:sz w:val="24"/>
          <w:szCs w:val="24"/>
        </w:rPr>
        <w:t>t</w:t>
      </w:r>
      <w:r w:rsidRPr="006E279B">
        <w:rPr>
          <w:rFonts w:ascii="Times New Roman" w:hAnsi="Times New Roman"/>
          <w:sz w:val="24"/>
          <w:szCs w:val="24"/>
        </w:rPr>
        <w:t>arybos pirmininkas.</w:t>
      </w:r>
    </w:p>
    <w:p w14:paraId="28023101"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iCs/>
          <w:sz w:val="24"/>
          <w:szCs w:val="24"/>
        </w:rPr>
        <w:t xml:space="preserve">Posėdžius šaukia </w:t>
      </w:r>
      <w:r w:rsidRPr="006E279B">
        <w:rPr>
          <w:rFonts w:ascii="Times New Roman" w:hAnsi="Times New Roman"/>
          <w:iCs/>
          <w:caps/>
          <w:sz w:val="24"/>
          <w:szCs w:val="24"/>
        </w:rPr>
        <w:t>t</w:t>
      </w:r>
      <w:r w:rsidRPr="006E279B">
        <w:rPr>
          <w:rFonts w:ascii="Times New Roman" w:hAnsi="Times New Roman"/>
          <w:iCs/>
          <w:sz w:val="24"/>
          <w:szCs w:val="24"/>
        </w:rPr>
        <w:t>arybos pirmininkas. Apie posėdžio laiką ir svarstyti parengtus klausimus pirmininkas informuoja narius ne vėliau kaip prieš 3 dienas iki posėdžio pradžios.</w:t>
      </w:r>
    </w:p>
    <w:p w14:paraId="771EB79F" w14:textId="77777777" w:rsidR="006E279B" w:rsidRPr="006E279B" w:rsidRDefault="006E279B" w:rsidP="006E279B">
      <w:pPr>
        <w:numPr>
          <w:ilvl w:val="0"/>
          <w:numId w:val="5"/>
        </w:numPr>
        <w:tabs>
          <w:tab w:val="num" w:pos="1276"/>
        </w:tabs>
        <w:ind w:left="0" w:firstLine="851"/>
        <w:jc w:val="both"/>
        <w:rPr>
          <w:rFonts w:ascii="Times New Roman" w:hAnsi="Times New Roman"/>
          <w:iCs/>
          <w:sz w:val="24"/>
          <w:szCs w:val="24"/>
        </w:rPr>
      </w:pPr>
      <w:r w:rsidRPr="006E279B">
        <w:rPr>
          <w:rFonts w:ascii="Times New Roman" w:hAnsi="Times New Roman"/>
          <w:sz w:val="24"/>
          <w:szCs w:val="24"/>
        </w:rPr>
        <w:t xml:space="preserve">Tarybos posėdžiai kviečiami ne rečiau kaip du kartus per metus. Prireikus gali būti sušauktas neeilinis Tarybos posėdis. Posėdis yra teisėtas, jei jame dalyvauja ne mažiau kaip du trečdaliai narių. </w:t>
      </w:r>
      <w:r w:rsidRPr="006E279B">
        <w:rPr>
          <w:rFonts w:ascii="Times New Roman" w:hAnsi="Times New Roman"/>
          <w:iCs/>
          <w:sz w:val="24"/>
          <w:szCs w:val="24"/>
        </w:rPr>
        <w:t xml:space="preserve">Į posėdžius gali būti kviečiami </w:t>
      </w:r>
      <w:r w:rsidRPr="006E279B">
        <w:rPr>
          <w:rFonts w:ascii="Times New Roman" w:hAnsi="Times New Roman"/>
          <w:sz w:val="24"/>
          <w:szCs w:val="24"/>
        </w:rPr>
        <w:t xml:space="preserve">Gimnazijos </w:t>
      </w:r>
      <w:r w:rsidRPr="006E279B">
        <w:rPr>
          <w:rFonts w:ascii="Times New Roman" w:hAnsi="Times New Roman"/>
          <w:iCs/>
          <w:sz w:val="24"/>
          <w:szCs w:val="24"/>
        </w:rPr>
        <w:t>rėmėjai, socialiniai partneriai ar kiti asmenys.</w:t>
      </w:r>
    </w:p>
    <w:p w14:paraId="70773ACE" w14:textId="77777777" w:rsidR="006E279B" w:rsidRPr="006E279B" w:rsidRDefault="006E279B" w:rsidP="006E279B">
      <w:pPr>
        <w:numPr>
          <w:ilvl w:val="0"/>
          <w:numId w:val="5"/>
        </w:numPr>
        <w:tabs>
          <w:tab w:val="left" w:pos="1134"/>
          <w:tab w:val="num" w:pos="1276"/>
        </w:tabs>
        <w:ind w:left="0" w:firstLine="851"/>
        <w:jc w:val="both"/>
        <w:rPr>
          <w:rFonts w:ascii="Times New Roman" w:hAnsi="Times New Roman"/>
          <w:sz w:val="24"/>
          <w:szCs w:val="24"/>
        </w:rPr>
      </w:pPr>
      <w:r w:rsidRPr="006E279B">
        <w:rPr>
          <w:rFonts w:ascii="Times New Roman" w:hAnsi="Times New Roman"/>
          <w:sz w:val="24"/>
          <w:szCs w:val="24"/>
        </w:rPr>
        <w:t xml:space="preserve">Nutarimai priimami Tarybos posėdyje dalyvaujančių balsų dauguma. Jie yra teisėti, jei neprieštarauja teisės aktams. </w:t>
      </w:r>
      <w:r w:rsidRPr="006E279B">
        <w:rPr>
          <w:rFonts w:ascii="Times New Roman" w:hAnsi="Times New Roman"/>
          <w:snapToGrid w:val="0"/>
          <w:sz w:val="24"/>
          <w:szCs w:val="24"/>
        </w:rPr>
        <w:t xml:space="preserve">Norminio pobūdžio nutarimai gali būti įforminami </w:t>
      </w:r>
      <w:r w:rsidRPr="006E279B">
        <w:rPr>
          <w:rFonts w:ascii="Times New Roman" w:hAnsi="Times New Roman"/>
          <w:sz w:val="24"/>
          <w:szCs w:val="24"/>
        </w:rPr>
        <w:t xml:space="preserve">Gimnazijos </w:t>
      </w:r>
      <w:r w:rsidRPr="006E279B">
        <w:rPr>
          <w:rFonts w:ascii="Times New Roman" w:hAnsi="Times New Roman"/>
          <w:snapToGrid w:val="0"/>
          <w:sz w:val="24"/>
          <w:szCs w:val="24"/>
        </w:rPr>
        <w:t>direktoriaus  įsakymu.</w:t>
      </w:r>
    </w:p>
    <w:p w14:paraId="2917EE58" w14:textId="77777777" w:rsidR="006E279B" w:rsidRPr="006E279B" w:rsidRDefault="006E279B" w:rsidP="006E279B">
      <w:pPr>
        <w:numPr>
          <w:ilvl w:val="0"/>
          <w:numId w:val="5"/>
        </w:numPr>
        <w:tabs>
          <w:tab w:val="left" w:pos="1122"/>
          <w:tab w:val="num" w:pos="1276"/>
        </w:tabs>
        <w:ind w:left="0" w:firstLine="851"/>
        <w:jc w:val="both"/>
        <w:rPr>
          <w:rFonts w:ascii="Times New Roman" w:hAnsi="Times New Roman"/>
          <w:sz w:val="24"/>
          <w:szCs w:val="24"/>
        </w:rPr>
      </w:pPr>
      <w:r w:rsidRPr="006E279B">
        <w:rPr>
          <w:rFonts w:ascii="Times New Roman" w:hAnsi="Times New Roman"/>
          <w:sz w:val="24"/>
          <w:szCs w:val="24"/>
        </w:rPr>
        <w:t>Tarybos nariai už savo veiklą vieną kartą per metus atsiskaito juos rinkusiems Gimnazijos bendruomenės nariams.</w:t>
      </w:r>
    </w:p>
    <w:p w14:paraId="161F630A" w14:textId="77777777" w:rsidR="006E279B" w:rsidRPr="006E279B" w:rsidRDefault="006E279B" w:rsidP="006E279B">
      <w:pPr>
        <w:numPr>
          <w:ilvl w:val="0"/>
          <w:numId w:val="5"/>
        </w:numPr>
        <w:tabs>
          <w:tab w:val="left" w:pos="1122"/>
          <w:tab w:val="num" w:pos="1276"/>
        </w:tabs>
        <w:ind w:left="0" w:firstLine="851"/>
        <w:jc w:val="both"/>
        <w:rPr>
          <w:rFonts w:ascii="Times New Roman" w:hAnsi="Times New Roman"/>
          <w:sz w:val="24"/>
          <w:szCs w:val="24"/>
        </w:rPr>
      </w:pPr>
      <w:r w:rsidRPr="006E279B">
        <w:rPr>
          <w:rFonts w:ascii="Times New Roman" w:hAnsi="Times New Roman"/>
          <w:caps/>
          <w:sz w:val="24"/>
          <w:szCs w:val="24"/>
        </w:rPr>
        <w:t>t</w:t>
      </w:r>
      <w:r w:rsidRPr="006E279B">
        <w:rPr>
          <w:rFonts w:ascii="Times New Roman" w:hAnsi="Times New Roman"/>
          <w:sz w:val="24"/>
          <w:szCs w:val="24"/>
        </w:rPr>
        <w:t>arybos nario įgaliojimai nutrūksta, kai pasibaigia įgaliojimo laikas, kai jis nebegali eiti savo pareigų dėl sveikatos būklės, atsistatydina, pripažįstamas neveiksniu arba kai jo elgesys nesuderinamas su Tarybos nario pareigomis.</w:t>
      </w:r>
    </w:p>
    <w:p w14:paraId="4D272B88" w14:textId="77777777" w:rsidR="006E279B" w:rsidRPr="006E279B" w:rsidRDefault="006E279B" w:rsidP="006E279B">
      <w:pPr>
        <w:numPr>
          <w:ilvl w:val="0"/>
          <w:numId w:val="5"/>
        </w:numPr>
        <w:tabs>
          <w:tab w:val="left" w:pos="1122"/>
          <w:tab w:val="num" w:pos="1276"/>
        </w:tabs>
        <w:ind w:left="0" w:firstLine="851"/>
        <w:jc w:val="both"/>
        <w:rPr>
          <w:rFonts w:ascii="Times New Roman" w:hAnsi="Times New Roman"/>
          <w:sz w:val="24"/>
          <w:szCs w:val="24"/>
        </w:rPr>
      </w:pPr>
      <w:r w:rsidRPr="006E279B">
        <w:rPr>
          <w:rFonts w:ascii="Times New Roman" w:hAnsi="Times New Roman"/>
          <w:caps/>
          <w:sz w:val="24"/>
          <w:szCs w:val="24"/>
        </w:rPr>
        <w:t>t</w:t>
      </w:r>
      <w:r w:rsidRPr="006E279B">
        <w:rPr>
          <w:rFonts w:ascii="Times New Roman" w:hAnsi="Times New Roman"/>
          <w:sz w:val="24"/>
          <w:szCs w:val="24"/>
        </w:rPr>
        <w:t>aryba:</w:t>
      </w:r>
    </w:p>
    <w:p w14:paraId="72BDE362"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teikia siūlymus dėl Gimnazijos strateginių tikslų, uždavinių ir jų įgyvendinimo priemonių;</w:t>
      </w:r>
    </w:p>
    <w:p w14:paraId="79C924C7"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pritaria Gimnazijos strateginiam, metinės veiklos planams, darbo ir vidaus tvarkos taisyklėms, kitiems Gimnazijos veiklą reglamentuojantiems dokumentams, teikiamiems Gimnazijos direktoriaus;</w:t>
      </w:r>
    </w:p>
    <w:p w14:paraId="3494E200"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teikia siūlymus Gimnazijos direktoriui dėl šių Nuostatų pakeitimo ar papildymo, Gimnazijos struktūros tobulinimo;</w:t>
      </w:r>
    </w:p>
    <w:p w14:paraId="4EAEEFA4"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išklauso Gimnazijos metines veiklos ataskaitas ir teikia siūlymus Gimnazijos direktoriui dėl veiklos tobulinimo, saugių ugdymo(si) ir darbo sąlygų sudarymo;</w:t>
      </w:r>
    </w:p>
    <w:p w14:paraId="282C5805"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teikia siūlymus Klaipėdos miesto savivaldybės tarybai ar jos įgaliotai institucijai, Gimnazijos direktoriui dėl materialinio aprūpinimo ir lėšų panaudojimo;</w:t>
      </w:r>
    </w:p>
    <w:p w14:paraId="483991CE"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svarsto Gimnazijos mokytojų, mokinių savivaldos institucijų ar bendruomenės narių iniciatyvas ir teikia siūlymus Gimnazijos direktoriui;</w:t>
      </w:r>
    </w:p>
    <w:p w14:paraId="639B6B71"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deleguoja atstovus į mokytojų atestacijos ir viešo konkurso laisvai Gimnazijos direktoriaus vietai užimti komisijas, teikia siūlymus, atestuojant Gimnazijos direktorių, jo pavaduotojus;</w:t>
      </w:r>
    </w:p>
    <w:p w14:paraId="5C75C58F"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priima nutarimus kitais, teisės aktų nustatytais ar Gimnazijos direktoriaus teikiamais, klausimais.</w:t>
      </w:r>
    </w:p>
    <w:p w14:paraId="2D28F44A"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Mokytojų taryba – nuolat veikianti Gimnazijos savivaldos institucija mokytojų profesiniams ir bendriesiems ugdymo klausimams spręsti. Ją sudaro Gimnazijos direktorius, direktoriaus pavaduotojai ugdymui, skyrių ir kitų padalinių, susijusių su ugdymu, vadovai, visi Gimnazijos dirbantys mokytojai ir kiti tiesiogiai ugdymo procese dalyvaujantys asmenys.</w:t>
      </w:r>
    </w:p>
    <w:p w14:paraId="17307F98" w14:textId="77777777" w:rsidR="006E279B" w:rsidRPr="006E279B" w:rsidRDefault="006E279B" w:rsidP="006E279B">
      <w:pPr>
        <w:numPr>
          <w:ilvl w:val="0"/>
          <w:numId w:val="5"/>
        </w:numPr>
        <w:tabs>
          <w:tab w:val="clear" w:pos="480"/>
          <w:tab w:val="left" w:pos="1276"/>
        </w:tabs>
        <w:ind w:left="0" w:firstLine="851"/>
        <w:jc w:val="both"/>
        <w:rPr>
          <w:rFonts w:ascii="Times New Roman" w:hAnsi="Times New Roman"/>
          <w:sz w:val="24"/>
          <w:szCs w:val="24"/>
        </w:rPr>
      </w:pPr>
      <w:r w:rsidRPr="006E279B">
        <w:rPr>
          <w:rFonts w:ascii="Times New Roman" w:hAnsi="Times New Roman"/>
          <w:sz w:val="24"/>
          <w:szCs w:val="24"/>
        </w:rPr>
        <w:t xml:space="preserve">Mokytojų tarybai vadovauja Gimnazijos direktorius. Sekretorius renkamas atviru balsavimu mokytojų tarybos posėdyje vieniems metams. </w:t>
      </w:r>
    </w:p>
    <w:p w14:paraId="3A9BB359" w14:textId="77777777" w:rsidR="006E279B" w:rsidRPr="006E279B" w:rsidRDefault="006E279B" w:rsidP="006E279B">
      <w:pPr>
        <w:numPr>
          <w:ilvl w:val="0"/>
          <w:numId w:val="5"/>
        </w:numPr>
        <w:tabs>
          <w:tab w:val="clear" w:pos="480"/>
          <w:tab w:val="left" w:pos="1122"/>
          <w:tab w:val="left" w:pos="1276"/>
        </w:tabs>
        <w:ind w:left="0" w:firstLine="851"/>
        <w:jc w:val="both"/>
        <w:rPr>
          <w:rFonts w:ascii="Times New Roman" w:hAnsi="Times New Roman"/>
          <w:sz w:val="24"/>
          <w:szCs w:val="24"/>
        </w:rPr>
      </w:pPr>
      <w:r w:rsidRPr="006E279B">
        <w:rPr>
          <w:rFonts w:ascii="Times New Roman" w:hAnsi="Times New Roman"/>
          <w:caps/>
          <w:sz w:val="24"/>
          <w:szCs w:val="24"/>
        </w:rPr>
        <w:t>m</w:t>
      </w:r>
      <w:r w:rsidRPr="006E279B">
        <w:rPr>
          <w:rFonts w:ascii="Times New Roman" w:hAnsi="Times New Roman"/>
          <w:sz w:val="24"/>
          <w:szCs w:val="24"/>
        </w:rPr>
        <w:t>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14:paraId="023C41F7" w14:textId="77777777" w:rsidR="006E279B" w:rsidRPr="006E279B" w:rsidRDefault="006E279B" w:rsidP="006E279B">
      <w:pPr>
        <w:numPr>
          <w:ilvl w:val="0"/>
          <w:numId w:val="5"/>
        </w:numPr>
        <w:tabs>
          <w:tab w:val="clear" w:pos="480"/>
          <w:tab w:val="left" w:pos="1122"/>
          <w:tab w:val="left" w:pos="1276"/>
        </w:tabs>
        <w:ind w:left="0" w:firstLine="851"/>
        <w:jc w:val="both"/>
        <w:rPr>
          <w:rFonts w:ascii="Times New Roman" w:hAnsi="Times New Roman"/>
          <w:iCs/>
          <w:sz w:val="24"/>
          <w:szCs w:val="24"/>
        </w:rPr>
      </w:pPr>
      <w:r w:rsidRPr="006E279B">
        <w:rPr>
          <w:rFonts w:ascii="Times New Roman" w:hAnsi="Times New Roman"/>
          <w:iCs/>
          <w:sz w:val="24"/>
          <w:szCs w:val="24"/>
        </w:rPr>
        <w:t>Posėdžius šaukia mokytojų tarybos pirmininkas, kuris apie posėdžio laiką ir svarstyti parengtus klausimus informuoja narius ne vėliau kaip prieš 3 dienas iki posėdžio pradžios.</w:t>
      </w:r>
      <w:r w:rsidRPr="006E279B">
        <w:rPr>
          <w:rFonts w:ascii="Times New Roman" w:hAnsi="Times New Roman"/>
          <w:sz w:val="24"/>
          <w:szCs w:val="24"/>
        </w:rPr>
        <w:t xml:space="preserve"> Posėdis yra teisėtas, jei jame dalyvauja ne mažiau kaip du trečdaliai tą dieną dirbančių mokytojų tarybos narių.</w:t>
      </w:r>
    </w:p>
    <w:p w14:paraId="5CBB5208" w14:textId="77777777" w:rsidR="006E279B" w:rsidRPr="006E279B" w:rsidRDefault="006E279B" w:rsidP="006E279B">
      <w:pPr>
        <w:numPr>
          <w:ilvl w:val="0"/>
          <w:numId w:val="5"/>
        </w:numPr>
        <w:tabs>
          <w:tab w:val="clear" w:pos="480"/>
          <w:tab w:val="left" w:pos="1134"/>
          <w:tab w:val="left" w:pos="1276"/>
        </w:tabs>
        <w:ind w:left="0" w:firstLine="851"/>
        <w:jc w:val="both"/>
        <w:rPr>
          <w:rFonts w:ascii="Times New Roman" w:hAnsi="Times New Roman"/>
          <w:sz w:val="24"/>
          <w:szCs w:val="24"/>
        </w:rPr>
      </w:pPr>
      <w:r w:rsidRPr="006E279B">
        <w:rPr>
          <w:rFonts w:ascii="Times New Roman" w:hAnsi="Times New Roman"/>
          <w:sz w:val="24"/>
          <w:szCs w:val="24"/>
        </w:rPr>
        <w:t xml:space="preserve">Nutarimai priimami mokytojų tarybos posėdyje dalyvaujančių balsų dauguma. Jie yra teisėti, jei neprieštarauja teisės aktams. </w:t>
      </w:r>
      <w:r w:rsidRPr="006E279B">
        <w:rPr>
          <w:rFonts w:ascii="Times New Roman" w:hAnsi="Times New Roman"/>
          <w:snapToGrid w:val="0"/>
          <w:sz w:val="24"/>
          <w:szCs w:val="24"/>
        </w:rPr>
        <w:t xml:space="preserve">Norminio pobūdžio nutarimai gali būti įforminami </w:t>
      </w:r>
      <w:r w:rsidRPr="006E279B">
        <w:rPr>
          <w:rFonts w:ascii="Times New Roman" w:hAnsi="Times New Roman"/>
          <w:sz w:val="24"/>
          <w:szCs w:val="24"/>
        </w:rPr>
        <w:t xml:space="preserve">Gimnazijos </w:t>
      </w:r>
      <w:r w:rsidRPr="006E279B">
        <w:rPr>
          <w:rFonts w:ascii="Times New Roman" w:hAnsi="Times New Roman"/>
          <w:snapToGrid w:val="0"/>
          <w:sz w:val="24"/>
          <w:szCs w:val="24"/>
        </w:rPr>
        <w:t>direktoriaus įsakymu.</w:t>
      </w:r>
    </w:p>
    <w:p w14:paraId="1946EAAE" w14:textId="77777777" w:rsidR="006E279B" w:rsidRPr="006E279B" w:rsidRDefault="006E279B" w:rsidP="006E279B">
      <w:pPr>
        <w:numPr>
          <w:ilvl w:val="0"/>
          <w:numId w:val="5"/>
        </w:numPr>
        <w:tabs>
          <w:tab w:val="clear" w:pos="480"/>
          <w:tab w:val="left" w:pos="1122"/>
          <w:tab w:val="left" w:pos="1276"/>
        </w:tabs>
        <w:ind w:left="0" w:firstLine="851"/>
        <w:jc w:val="both"/>
        <w:rPr>
          <w:rFonts w:ascii="Times New Roman" w:hAnsi="Times New Roman"/>
          <w:sz w:val="24"/>
          <w:szCs w:val="24"/>
        </w:rPr>
      </w:pPr>
      <w:r w:rsidRPr="006E279B">
        <w:rPr>
          <w:rFonts w:ascii="Times New Roman" w:hAnsi="Times New Roman"/>
          <w:sz w:val="24"/>
          <w:szCs w:val="24"/>
        </w:rPr>
        <w:t>Mokytojų taryba:</w:t>
      </w:r>
    </w:p>
    <w:p w14:paraId="50A5E3A9"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bCs/>
          <w:sz w:val="24"/>
          <w:szCs w:val="24"/>
        </w:rPr>
      </w:pPr>
      <w:r w:rsidRPr="006E279B">
        <w:rPr>
          <w:rFonts w:ascii="Times New Roman" w:hAnsi="Times New Roman"/>
          <w:sz w:val="24"/>
          <w:szCs w:val="24"/>
        </w:rPr>
        <w:t>svarsto bendrųjų ugdymo programų įgyvendinimą, optimalų ugdymo sąlygų sudarymą, ugdymo turinio atnaujinimą, mokinių ugdymosi rezultatus, pedagoginės veiklos tobulinimo būdus;</w:t>
      </w:r>
    </w:p>
    <w:p w14:paraId="071BAB0E"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teikia siūlymus dėl Gimnazijos veiklos, ugdymo planų įgyvendinimo, mokinių pažangos ir pasiekimų vertinimo, informacijos kaupimo ir panaudojimo tobulinimo;</w:t>
      </w:r>
    </w:p>
    <w:p w14:paraId="4B7DF7B3"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analizuoja mokinių ugdymo(si), socialinės paramos, prevencinės veiklos, saugos klausimus;</w:t>
      </w:r>
    </w:p>
    <w:p w14:paraId="3A947009" w14:textId="77777777" w:rsidR="006E279B" w:rsidRPr="006E279B" w:rsidRDefault="006E279B" w:rsidP="006E279B">
      <w:pPr>
        <w:numPr>
          <w:ilvl w:val="1"/>
          <w:numId w:val="5"/>
        </w:numPr>
        <w:tabs>
          <w:tab w:val="clear" w:pos="480"/>
          <w:tab w:val="left" w:pos="1418"/>
        </w:tabs>
        <w:ind w:left="0" w:firstLine="851"/>
        <w:jc w:val="both"/>
        <w:rPr>
          <w:rFonts w:ascii="Times New Roman" w:hAnsi="Times New Roman"/>
          <w:sz w:val="24"/>
          <w:szCs w:val="24"/>
        </w:rPr>
      </w:pPr>
      <w:r w:rsidRPr="006E279B">
        <w:rPr>
          <w:rFonts w:ascii="Times New Roman" w:hAnsi="Times New Roman"/>
          <w:sz w:val="24"/>
          <w:szCs w:val="24"/>
        </w:rPr>
        <w:t>deleguoja atstovus į Tarybą, mokytojų atestacijos komisiją;</w:t>
      </w:r>
    </w:p>
    <w:p w14:paraId="6B9AD339" w14:textId="77777777" w:rsidR="006E279B" w:rsidRPr="006E279B" w:rsidRDefault="006E279B" w:rsidP="006E279B">
      <w:pPr>
        <w:numPr>
          <w:ilvl w:val="1"/>
          <w:numId w:val="5"/>
        </w:numPr>
        <w:tabs>
          <w:tab w:val="clear" w:pos="480"/>
          <w:tab w:val="left" w:pos="1122"/>
          <w:tab w:val="left" w:pos="1418"/>
        </w:tabs>
        <w:ind w:left="0" w:firstLine="851"/>
        <w:jc w:val="both"/>
        <w:rPr>
          <w:rFonts w:ascii="Times New Roman" w:hAnsi="Times New Roman"/>
          <w:sz w:val="24"/>
          <w:szCs w:val="24"/>
        </w:rPr>
      </w:pPr>
      <w:r w:rsidRPr="006E279B">
        <w:rPr>
          <w:rFonts w:ascii="Times New Roman" w:hAnsi="Times New Roman"/>
          <w:sz w:val="24"/>
          <w:szCs w:val="24"/>
        </w:rPr>
        <w:t>priima nutarimus kitais, teisės aktų nustatytais ar Gimnazijos direktoriaus teikiamais, klausimais.</w:t>
      </w:r>
    </w:p>
    <w:p w14:paraId="2DA61643"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bCs/>
          <w:sz w:val="24"/>
          <w:szCs w:val="24"/>
        </w:rPr>
      </w:pPr>
      <w:r w:rsidRPr="006E279B">
        <w:rPr>
          <w:rFonts w:ascii="Times New Roman" w:hAnsi="Times New Roman"/>
          <w:sz w:val="24"/>
          <w:szCs w:val="24"/>
        </w:rPr>
        <w:t>Seniūnų taryba – aukščiausia mokinių savivaldos institucija, renkama vieniems metams. Seniūnų tarybą sudaro</w:t>
      </w:r>
      <w:r w:rsidRPr="006E279B">
        <w:rPr>
          <w:rFonts w:ascii="Times New Roman" w:hAnsi="Times New Roman"/>
          <w:caps/>
          <w:sz w:val="24"/>
          <w:szCs w:val="24"/>
        </w:rPr>
        <w:t xml:space="preserve"> </w:t>
      </w:r>
      <w:r w:rsidRPr="006E279B">
        <w:rPr>
          <w:rFonts w:ascii="Times New Roman" w:hAnsi="Times New Roman"/>
          <w:sz w:val="24"/>
          <w:szCs w:val="24"/>
        </w:rPr>
        <w:t>klasių seniūnai.</w:t>
      </w:r>
    </w:p>
    <w:p w14:paraId="57B0D930" w14:textId="77777777" w:rsidR="006E279B" w:rsidRPr="006E279B" w:rsidRDefault="006E279B" w:rsidP="006E279B">
      <w:pPr>
        <w:numPr>
          <w:ilvl w:val="0"/>
          <w:numId w:val="5"/>
        </w:numPr>
        <w:tabs>
          <w:tab w:val="clear" w:pos="480"/>
          <w:tab w:val="left" w:pos="0"/>
          <w:tab w:val="num" w:pos="1276"/>
          <w:tab w:val="num" w:pos="1440"/>
        </w:tabs>
        <w:ind w:left="0" w:firstLine="851"/>
        <w:jc w:val="both"/>
        <w:rPr>
          <w:rFonts w:ascii="Times New Roman" w:hAnsi="Times New Roman"/>
          <w:iCs/>
          <w:sz w:val="24"/>
          <w:szCs w:val="24"/>
        </w:rPr>
      </w:pPr>
      <w:r w:rsidRPr="006E279B">
        <w:rPr>
          <w:rFonts w:ascii="Times New Roman" w:hAnsi="Times New Roman"/>
          <w:iCs/>
          <w:sz w:val="24"/>
          <w:szCs w:val="24"/>
        </w:rPr>
        <w:t xml:space="preserve">Seniūnų tarybos pirmininkas ir trys jo pavaduotojai renkami atviru balsavimu pirmame seniūnų tarybos posėdyje. </w:t>
      </w:r>
    </w:p>
    <w:p w14:paraId="3688DFE7"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iCs/>
          <w:sz w:val="24"/>
          <w:szCs w:val="24"/>
        </w:rPr>
      </w:pPr>
      <w:r w:rsidRPr="006E279B">
        <w:rPr>
          <w:rFonts w:ascii="Times New Roman" w:hAnsi="Times New Roman"/>
          <w:iCs/>
          <w:sz w:val="24"/>
          <w:szCs w:val="24"/>
        </w:rPr>
        <w:t xml:space="preserve">Seniūnų tarybos posėdžiai organizuojami ne rečiau kaip du kartus per metus. </w:t>
      </w:r>
      <w:r w:rsidRPr="006E279B">
        <w:rPr>
          <w:rFonts w:ascii="Times New Roman" w:hAnsi="Times New Roman"/>
          <w:sz w:val="24"/>
          <w:szCs w:val="24"/>
        </w:rPr>
        <w:t xml:space="preserve">Prireikus gali būti sušauktas neeilinis seniūnų tarybos posėdis. </w:t>
      </w:r>
      <w:r w:rsidRPr="006E279B">
        <w:rPr>
          <w:rFonts w:ascii="Times New Roman" w:hAnsi="Times New Roman"/>
          <w:iCs/>
          <w:sz w:val="24"/>
          <w:szCs w:val="24"/>
        </w:rPr>
        <w:t>Posėdžius šaukia pirmininkas, kuris apie posėdžio laiką ir svarstyti parengtus klausimus informuoja narius ne vėliau kaip prieš 3 dienas iki posėdžio pradžios. P</w:t>
      </w:r>
      <w:r w:rsidRPr="006E279B">
        <w:rPr>
          <w:rFonts w:ascii="Times New Roman" w:hAnsi="Times New Roman"/>
          <w:sz w:val="24"/>
          <w:szCs w:val="24"/>
        </w:rPr>
        <w:t>osėdis yra teisėtas, jei jame dalyvauja ne mažiau kaip du trečdaliai seniūnų tarybos narių</w:t>
      </w:r>
      <w:r w:rsidRPr="006E279B">
        <w:rPr>
          <w:rFonts w:ascii="Times New Roman" w:hAnsi="Times New Roman"/>
          <w:iCs/>
          <w:sz w:val="24"/>
          <w:szCs w:val="24"/>
        </w:rPr>
        <w:t>.</w:t>
      </w:r>
    </w:p>
    <w:p w14:paraId="3C02761D"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iCs/>
          <w:sz w:val="24"/>
          <w:szCs w:val="24"/>
        </w:rPr>
      </w:pPr>
      <w:r w:rsidRPr="006E279B">
        <w:rPr>
          <w:rFonts w:ascii="Times New Roman" w:hAnsi="Times New Roman"/>
          <w:iCs/>
          <w:sz w:val="24"/>
          <w:szCs w:val="24"/>
        </w:rPr>
        <w:t>Nutarimai priimami seniūnų tarybos posėdyje dalyvaujančių balsų dauguma ir</w:t>
      </w:r>
      <w:r w:rsidRPr="006E279B">
        <w:rPr>
          <w:rFonts w:ascii="Times New Roman" w:hAnsi="Times New Roman"/>
          <w:sz w:val="24"/>
          <w:szCs w:val="24"/>
        </w:rPr>
        <w:t xml:space="preserve"> yra teisėti, jei neprieštarauja teisės aktams.</w:t>
      </w:r>
    </w:p>
    <w:p w14:paraId="4579FE2B"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bCs/>
          <w:sz w:val="24"/>
          <w:szCs w:val="24"/>
        </w:rPr>
      </w:pPr>
      <w:r w:rsidRPr="006E279B">
        <w:rPr>
          <w:rFonts w:ascii="Times New Roman" w:hAnsi="Times New Roman"/>
          <w:sz w:val="24"/>
          <w:szCs w:val="24"/>
        </w:rPr>
        <w:t>Seniūnų tarybos nariai už savo veiklą vieną kartą per metus atsiskaito juos rinkusiems Gimnazijos bendruomenės nariams</w:t>
      </w:r>
      <w:r w:rsidRPr="006E279B">
        <w:rPr>
          <w:rFonts w:ascii="Times New Roman" w:hAnsi="Times New Roman"/>
          <w:bCs/>
          <w:sz w:val="24"/>
          <w:szCs w:val="24"/>
        </w:rPr>
        <w:t xml:space="preserve">. </w:t>
      </w:r>
    </w:p>
    <w:p w14:paraId="741883F8"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Seniūnų tarybos nario įgaliojimai nutrūksta, kai pasibaigia įgaliojimo laikas, kai jis nebegali eiti savo pareigų dėl sveikatos būklės, atsistatydina, pripažįstamas neveiksniu arba kai jo elgesys nesuderinamas su seniūnų tarybos nario pareigomis.</w:t>
      </w:r>
    </w:p>
    <w:p w14:paraId="6B8BC4D1"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Seniūnų taryba:</w:t>
      </w:r>
    </w:p>
    <w:p w14:paraId="6C0A6C5A" w14:textId="77777777" w:rsidR="006E279B" w:rsidRPr="006E279B" w:rsidRDefault="006E279B" w:rsidP="006E279B">
      <w:pPr>
        <w:numPr>
          <w:ilvl w:val="1"/>
          <w:numId w:val="5"/>
        </w:numPr>
        <w:tabs>
          <w:tab w:val="clear" w:pos="480"/>
          <w:tab w:val="left" w:pos="1440"/>
        </w:tabs>
        <w:ind w:left="0" w:firstLine="851"/>
        <w:jc w:val="both"/>
        <w:rPr>
          <w:rFonts w:ascii="Times New Roman" w:hAnsi="Times New Roman"/>
          <w:sz w:val="24"/>
          <w:szCs w:val="24"/>
        </w:rPr>
      </w:pPr>
      <w:r w:rsidRPr="006E279B">
        <w:rPr>
          <w:rFonts w:ascii="Times New Roman" w:hAnsi="Times New Roman"/>
          <w:sz w:val="24"/>
          <w:szCs w:val="24"/>
        </w:rPr>
        <w:t>padeda organizuoti Gimnazijos renginius, akcijas, vykdyti prevencines programas;</w:t>
      </w:r>
    </w:p>
    <w:p w14:paraId="66EB9E39" w14:textId="77777777" w:rsidR="006E279B" w:rsidRPr="006E279B" w:rsidRDefault="006E279B" w:rsidP="006E279B">
      <w:pPr>
        <w:numPr>
          <w:ilvl w:val="1"/>
          <w:numId w:val="5"/>
        </w:numPr>
        <w:tabs>
          <w:tab w:val="clear" w:pos="480"/>
          <w:tab w:val="left" w:pos="1440"/>
        </w:tabs>
        <w:ind w:left="0" w:firstLine="851"/>
        <w:jc w:val="both"/>
        <w:rPr>
          <w:rFonts w:ascii="Times New Roman" w:hAnsi="Times New Roman"/>
          <w:sz w:val="24"/>
          <w:szCs w:val="24"/>
        </w:rPr>
      </w:pPr>
      <w:r w:rsidRPr="006E279B">
        <w:rPr>
          <w:rFonts w:ascii="Times New Roman" w:hAnsi="Times New Roman"/>
          <w:sz w:val="24"/>
          <w:szCs w:val="24"/>
        </w:rPr>
        <w:t>teikia siūlymus dėl ugdymo organizavimo, neformaliojo suaugusiųjų švietimo programų plėtros, socialinės veiklos;</w:t>
      </w:r>
    </w:p>
    <w:p w14:paraId="7821CF57" w14:textId="77777777" w:rsidR="006E279B" w:rsidRPr="006E279B" w:rsidRDefault="006E279B" w:rsidP="006E279B">
      <w:pPr>
        <w:numPr>
          <w:ilvl w:val="1"/>
          <w:numId w:val="5"/>
        </w:numPr>
        <w:tabs>
          <w:tab w:val="clear" w:pos="480"/>
          <w:tab w:val="left" w:pos="1440"/>
        </w:tabs>
        <w:ind w:left="0" w:firstLine="851"/>
        <w:jc w:val="both"/>
        <w:rPr>
          <w:rFonts w:ascii="Times New Roman" w:hAnsi="Times New Roman"/>
          <w:sz w:val="24"/>
          <w:szCs w:val="24"/>
        </w:rPr>
      </w:pPr>
      <w:r w:rsidRPr="006E279B">
        <w:rPr>
          <w:rFonts w:ascii="Times New Roman" w:hAnsi="Times New Roman"/>
          <w:sz w:val="24"/>
          <w:szCs w:val="24"/>
        </w:rPr>
        <w:t>organizuoja savanorių judėjimą;</w:t>
      </w:r>
    </w:p>
    <w:p w14:paraId="441C2641" w14:textId="77777777" w:rsidR="006E279B" w:rsidRPr="006E279B" w:rsidRDefault="006E279B" w:rsidP="006E279B">
      <w:pPr>
        <w:numPr>
          <w:ilvl w:val="1"/>
          <w:numId w:val="5"/>
        </w:numPr>
        <w:tabs>
          <w:tab w:val="clear" w:pos="480"/>
          <w:tab w:val="left" w:pos="1440"/>
        </w:tabs>
        <w:ind w:left="0" w:firstLine="851"/>
        <w:jc w:val="both"/>
        <w:rPr>
          <w:rFonts w:ascii="Times New Roman" w:hAnsi="Times New Roman"/>
          <w:sz w:val="24"/>
          <w:szCs w:val="24"/>
        </w:rPr>
      </w:pPr>
      <w:r w:rsidRPr="006E279B">
        <w:rPr>
          <w:rFonts w:ascii="Times New Roman" w:hAnsi="Times New Roman"/>
          <w:sz w:val="24"/>
          <w:szCs w:val="24"/>
        </w:rPr>
        <w:t xml:space="preserve">atstovauja mokinių interesams </w:t>
      </w:r>
      <w:r w:rsidRPr="006E279B">
        <w:rPr>
          <w:rFonts w:ascii="Times New Roman" w:hAnsi="Times New Roman"/>
          <w:caps/>
          <w:sz w:val="24"/>
          <w:szCs w:val="24"/>
        </w:rPr>
        <w:t>t</w:t>
      </w:r>
      <w:r w:rsidRPr="006E279B">
        <w:rPr>
          <w:rFonts w:ascii="Times New Roman" w:hAnsi="Times New Roman"/>
          <w:sz w:val="24"/>
          <w:szCs w:val="24"/>
        </w:rPr>
        <w:t>aryboje bei kitose savivaldos institucijose,</w:t>
      </w:r>
      <w:r w:rsidRPr="006E279B">
        <w:rPr>
          <w:rFonts w:ascii="Times New Roman" w:hAnsi="Times New Roman"/>
          <w:iCs/>
          <w:sz w:val="24"/>
          <w:szCs w:val="24"/>
        </w:rPr>
        <w:t xml:space="preserve"> tarpininkauja ginant mokinių teises </w:t>
      </w:r>
      <w:r w:rsidRPr="006E279B">
        <w:rPr>
          <w:rFonts w:ascii="Times New Roman" w:hAnsi="Times New Roman"/>
          <w:sz w:val="24"/>
          <w:szCs w:val="24"/>
        </w:rPr>
        <w:t>Gimnazijoje</w:t>
      </w:r>
      <w:r w:rsidRPr="006E279B">
        <w:rPr>
          <w:rFonts w:ascii="Times New Roman" w:hAnsi="Times New Roman"/>
          <w:iCs/>
          <w:sz w:val="24"/>
          <w:szCs w:val="24"/>
        </w:rPr>
        <w:t>;</w:t>
      </w:r>
    </w:p>
    <w:p w14:paraId="06F469F4" w14:textId="77777777" w:rsidR="006E279B" w:rsidRPr="006E279B" w:rsidRDefault="006E279B" w:rsidP="006E279B">
      <w:pPr>
        <w:numPr>
          <w:ilvl w:val="1"/>
          <w:numId w:val="5"/>
        </w:numPr>
        <w:tabs>
          <w:tab w:val="clear" w:pos="480"/>
          <w:tab w:val="left" w:pos="1309"/>
          <w:tab w:val="left" w:pos="1440"/>
          <w:tab w:val="left" w:pos="1496"/>
        </w:tabs>
        <w:ind w:left="0" w:firstLine="851"/>
        <w:jc w:val="both"/>
        <w:rPr>
          <w:rFonts w:ascii="Times New Roman" w:hAnsi="Times New Roman"/>
          <w:sz w:val="24"/>
          <w:szCs w:val="24"/>
        </w:rPr>
      </w:pPr>
      <w:r w:rsidRPr="006E279B">
        <w:rPr>
          <w:rFonts w:ascii="Times New Roman" w:hAnsi="Times New Roman"/>
          <w:iCs/>
          <w:sz w:val="24"/>
          <w:szCs w:val="24"/>
        </w:rPr>
        <w:t xml:space="preserve">rūpinasi drausmės ir tvarkos palaikymu </w:t>
      </w:r>
      <w:r w:rsidRPr="006E279B">
        <w:rPr>
          <w:rFonts w:ascii="Times New Roman" w:hAnsi="Times New Roman"/>
          <w:sz w:val="24"/>
          <w:szCs w:val="24"/>
        </w:rPr>
        <w:t>Gimnazijoje</w:t>
      </w:r>
      <w:r w:rsidRPr="006E279B">
        <w:rPr>
          <w:rFonts w:ascii="Times New Roman" w:hAnsi="Times New Roman"/>
          <w:iCs/>
          <w:sz w:val="24"/>
          <w:szCs w:val="24"/>
        </w:rPr>
        <w:t>;</w:t>
      </w:r>
    </w:p>
    <w:p w14:paraId="69915D0D" w14:textId="77777777" w:rsidR="006E279B" w:rsidRPr="006E279B" w:rsidRDefault="006E279B" w:rsidP="006E279B">
      <w:pPr>
        <w:numPr>
          <w:ilvl w:val="1"/>
          <w:numId w:val="5"/>
        </w:numPr>
        <w:tabs>
          <w:tab w:val="clear" w:pos="480"/>
          <w:tab w:val="left" w:pos="1309"/>
          <w:tab w:val="left" w:pos="1440"/>
          <w:tab w:val="left" w:pos="1496"/>
        </w:tabs>
        <w:ind w:left="0" w:firstLine="851"/>
        <w:jc w:val="both"/>
        <w:rPr>
          <w:rFonts w:ascii="Times New Roman" w:hAnsi="Times New Roman"/>
          <w:sz w:val="24"/>
          <w:szCs w:val="24"/>
        </w:rPr>
      </w:pPr>
      <w:r w:rsidRPr="006E279B">
        <w:rPr>
          <w:rFonts w:ascii="Times New Roman" w:hAnsi="Times New Roman"/>
          <w:sz w:val="24"/>
          <w:szCs w:val="24"/>
        </w:rPr>
        <w:t>dalyvauja rengiant Gimnazijos veiklą reglamentuojančius dokumentus;</w:t>
      </w:r>
    </w:p>
    <w:p w14:paraId="08ABAA65" w14:textId="77777777" w:rsidR="006E279B" w:rsidRPr="006E279B" w:rsidRDefault="006E279B" w:rsidP="006E279B">
      <w:pPr>
        <w:numPr>
          <w:ilvl w:val="1"/>
          <w:numId w:val="5"/>
        </w:numPr>
        <w:tabs>
          <w:tab w:val="clear" w:pos="480"/>
          <w:tab w:val="left" w:pos="1309"/>
          <w:tab w:val="left" w:pos="1440"/>
          <w:tab w:val="left" w:pos="1496"/>
        </w:tabs>
        <w:ind w:left="0" w:firstLine="851"/>
        <w:jc w:val="both"/>
        <w:rPr>
          <w:rFonts w:ascii="Times New Roman" w:hAnsi="Times New Roman"/>
          <w:sz w:val="24"/>
          <w:szCs w:val="24"/>
        </w:rPr>
      </w:pPr>
      <w:r w:rsidRPr="006E279B">
        <w:rPr>
          <w:rFonts w:ascii="Times New Roman" w:hAnsi="Times New Roman"/>
          <w:sz w:val="24"/>
          <w:szCs w:val="24"/>
        </w:rPr>
        <w:t>svarsto Gimnazijos direktoriaus ar kuruojančio direktoriaus pavaduotojo teikiamus klausimus.</w:t>
      </w:r>
    </w:p>
    <w:p w14:paraId="3CB4A308" w14:textId="77777777" w:rsidR="006E279B" w:rsidRPr="006E279B" w:rsidRDefault="006E279B" w:rsidP="006E279B">
      <w:pPr>
        <w:pStyle w:val="Pagrindiniotekstotrauka"/>
        <w:numPr>
          <w:ilvl w:val="0"/>
          <w:numId w:val="5"/>
        </w:numPr>
        <w:tabs>
          <w:tab w:val="clear" w:pos="480"/>
          <w:tab w:val="num" w:pos="1276"/>
        </w:tabs>
        <w:spacing w:after="0"/>
        <w:ind w:left="0" w:firstLine="851"/>
        <w:jc w:val="both"/>
        <w:rPr>
          <w:rFonts w:ascii="Times New Roman" w:hAnsi="Times New Roman"/>
          <w:sz w:val="24"/>
          <w:szCs w:val="24"/>
        </w:rPr>
      </w:pPr>
      <w:r w:rsidRPr="006E279B">
        <w:rPr>
          <w:rFonts w:ascii="Times New Roman" w:hAnsi="Times New Roman"/>
          <w:bCs/>
          <w:iCs/>
          <w:sz w:val="24"/>
          <w:szCs w:val="24"/>
        </w:rPr>
        <w:t>Mokinių komitetą klasėse sudaro 3–5 nariai,</w:t>
      </w:r>
      <w:r w:rsidRPr="006E279B">
        <w:rPr>
          <w:rFonts w:ascii="Times New Roman" w:hAnsi="Times New Roman"/>
          <w:sz w:val="24"/>
          <w:szCs w:val="24"/>
        </w:rPr>
        <w:t xml:space="preserve"> išrinkti vieniems metams atviru balsavimu klasės mokinių susirinkime. Mokinių komitetui vadovauja mokinių susirinkimo išrinktas seniūnas.</w:t>
      </w:r>
    </w:p>
    <w:p w14:paraId="78DF488A"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iCs/>
          <w:sz w:val="24"/>
          <w:szCs w:val="24"/>
        </w:rPr>
      </w:pPr>
      <w:r w:rsidRPr="006E279B">
        <w:rPr>
          <w:rFonts w:ascii="Times New Roman" w:hAnsi="Times New Roman"/>
          <w:iCs/>
          <w:sz w:val="24"/>
          <w:szCs w:val="24"/>
        </w:rPr>
        <w:t>Posėdžius šaukia seniūnas, kuris apie posėdžio laiką ir svarstyti parengtus klausimus informuoja narius ne vėliau kaip prieš 3 dienas iki posėdžio pradžios. P</w:t>
      </w:r>
      <w:r w:rsidRPr="006E279B">
        <w:rPr>
          <w:rFonts w:ascii="Times New Roman" w:hAnsi="Times New Roman"/>
          <w:sz w:val="24"/>
          <w:szCs w:val="24"/>
        </w:rPr>
        <w:t>osėdis yra teisėtas, jei jame dalyvauja ne mažiau kaip du trečdaliai komiteto narių</w:t>
      </w:r>
      <w:r w:rsidRPr="006E279B">
        <w:rPr>
          <w:rFonts w:ascii="Times New Roman" w:hAnsi="Times New Roman"/>
          <w:iCs/>
          <w:sz w:val="24"/>
          <w:szCs w:val="24"/>
        </w:rPr>
        <w:t xml:space="preserve">. </w:t>
      </w:r>
    </w:p>
    <w:p w14:paraId="28EEBFC9"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iCs/>
          <w:sz w:val="24"/>
          <w:szCs w:val="24"/>
        </w:rPr>
      </w:pPr>
      <w:r w:rsidRPr="006E279B">
        <w:rPr>
          <w:rFonts w:ascii="Times New Roman" w:hAnsi="Times New Roman"/>
          <w:iCs/>
          <w:sz w:val="24"/>
          <w:szCs w:val="24"/>
        </w:rPr>
        <w:t>Nutarimai priimami mokinių komiteto posėdyje dalyvaujančių balsų dauguma ir</w:t>
      </w:r>
      <w:r w:rsidRPr="006E279B">
        <w:rPr>
          <w:rFonts w:ascii="Times New Roman" w:hAnsi="Times New Roman"/>
          <w:sz w:val="24"/>
          <w:szCs w:val="24"/>
        </w:rPr>
        <w:t xml:space="preserve"> yra teisėti, jei neprieštarauja teisės aktams.</w:t>
      </w:r>
    </w:p>
    <w:p w14:paraId="6A4039FD"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bCs/>
          <w:sz w:val="24"/>
          <w:szCs w:val="24"/>
        </w:rPr>
      </w:pPr>
      <w:r w:rsidRPr="006E279B">
        <w:rPr>
          <w:rFonts w:ascii="Times New Roman" w:hAnsi="Times New Roman"/>
          <w:sz w:val="24"/>
          <w:szCs w:val="24"/>
        </w:rPr>
        <w:t>Mokinių komiteto nariai už savo veiklą vieną kartą per metus atsiskaito klasės mokinių susirinkimui</w:t>
      </w:r>
      <w:r w:rsidRPr="006E279B">
        <w:rPr>
          <w:rFonts w:ascii="Times New Roman" w:hAnsi="Times New Roman"/>
          <w:bCs/>
          <w:sz w:val="24"/>
          <w:szCs w:val="24"/>
        </w:rPr>
        <w:t>.</w:t>
      </w:r>
    </w:p>
    <w:p w14:paraId="3CFD930D"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Mokinių komiteto nario įgaliojimai nutrūksta, kai pasibaigia įgaliojimo laikas, kai jis nebegali eiti savo pareigų dėl sveikatos būklės, atsistatydina, pripažįstamas neveiksniu arba kai jo elgesys nesuderinamas su mokinių komiteto nario pareigomis.</w:t>
      </w:r>
    </w:p>
    <w:p w14:paraId="66FF2207" w14:textId="77777777" w:rsidR="006E279B" w:rsidRPr="006E279B" w:rsidRDefault="006E279B" w:rsidP="006E279B">
      <w:pPr>
        <w:pStyle w:val="Pagrindiniotekstotrauka"/>
        <w:numPr>
          <w:ilvl w:val="0"/>
          <w:numId w:val="5"/>
        </w:numPr>
        <w:tabs>
          <w:tab w:val="clear" w:pos="480"/>
          <w:tab w:val="left" w:pos="1122"/>
          <w:tab w:val="num" w:pos="1276"/>
        </w:tabs>
        <w:spacing w:after="0"/>
        <w:ind w:left="0" w:firstLine="851"/>
        <w:jc w:val="both"/>
        <w:rPr>
          <w:rFonts w:ascii="Times New Roman" w:hAnsi="Times New Roman"/>
          <w:sz w:val="24"/>
          <w:szCs w:val="24"/>
        </w:rPr>
      </w:pPr>
      <w:r w:rsidRPr="006E279B">
        <w:rPr>
          <w:rFonts w:ascii="Times New Roman" w:hAnsi="Times New Roman"/>
          <w:bCs/>
          <w:iCs/>
          <w:sz w:val="24"/>
          <w:szCs w:val="24"/>
        </w:rPr>
        <w:t>Mokinių komitetas:</w:t>
      </w:r>
    </w:p>
    <w:p w14:paraId="64C94B3F" w14:textId="77777777" w:rsidR="006E279B" w:rsidRPr="006E279B" w:rsidRDefault="006E279B" w:rsidP="006E279B">
      <w:pPr>
        <w:pStyle w:val="Pagrindiniotekstotrauka"/>
        <w:numPr>
          <w:ilvl w:val="1"/>
          <w:numId w:val="5"/>
        </w:numPr>
        <w:tabs>
          <w:tab w:val="clear" w:pos="480"/>
          <w:tab w:val="num" w:pos="1418"/>
        </w:tabs>
        <w:spacing w:after="0"/>
        <w:ind w:left="0" w:firstLine="851"/>
        <w:jc w:val="both"/>
        <w:rPr>
          <w:rFonts w:ascii="Times New Roman" w:hAnsi="Times New Roman"/>
          <w:sz w:val="24"/>
          <w:szCs w:val="24"/>
        </w:rPr>
      </w:pPr>
      <w:r w:rsidRPr="006E279B">
        <w:rPr>
          <w:rFonts w:ascii="Times New Roman" w:hAnsi="Times New Roman"/>
          <w:sz w:val="24"/>
          <w:szCs w:val="24"/>
        </w:rPr>
        <w:t>planuoja ir organizuoja klasės mokinių nepamokinę veiklą;</w:t>
      </w:r>
    </w:p>
    <w:p w14:paraId="19588E86" w14:textId="77777777" w:rsidR="006E279B" w:rsidRPr="006E279B" w:rsidRDefault="006E279B" w:rsidP="006E279B">
      <w:pPr>
        <w:pStyle w:val="Pagrindiniotekstotrauka"/>
        <w:numPr>
          <w:ilvl w:val="1"/>
          <w:numId w:val="5"/>
        </w:numPr>
        <w:tabs>
          <w:tab w:val="clear" w:pos="480"/>
          <w:tab w:val="num" w:pos="1418"/>
        </w:tabs>
        <w:spacing w:after="0"/>
        <w:ind w:left="0" w:firstLine="851"/>
        <w:jc w:val="both"/>
        <w:rPr>
          <w:rFonts w:ascii="Times New Roman" w:hAnsi="Times New Roman"/>
          <w:sz w:val="24"/>
          <w:szCs w:val="24"/>
        </w:rPr>
      </w:pPr>
      <w:r w:rsidRPr="006E279B">
        <w:rPr>
          <w:rFonts w:ascii="Times New Roman" w:hAnsi="Times New Roman"/>
          <w:sz w:val="24"/>
          <w:szCs w:val="24"/>
        </w:rPr>
        <w:t>rūpinasi drausmės ir tvarkos palaikymu klasėje, mokinių lankomumu;</w:t>
      </w:r>
    </w:p>
    <w:p w14:paraId="75606DF6" w14:textId="77777777" w:rsidR="006E279B" w:rsidRPr="006E279B" w:rsidRDefault="006E279B" w:rsidP="006E279B">
      <w:pPr>
        <w:pStyle w:val="Pagrindiniotekstotrauka"/>
        <w:numPr>
          <w:ilvl w:val="1"/>
          <w:numId w:val="5"/>
        </w:numPr>
        <w:tabs>
          <w:tab w:val="clear" w:pos="480"/>
          <w:tab w:val="num" w:pos="1418"/>
        </w:tabs>
        <w:spacing w:after="0"/>
        <w:ind w:left="0" w:firstLine="851"/>
        <w:jc w:val="both"/>
        <w:rPr>
          <w:rFonts w:ascii="Times New Roman" w:hAnsi="Times New Roman"/>
          <w:sz w:val="24"/>
          <w:szCs w:val="24"/>
        </w:rPr>
      </w:pPr>
      <w:r w:rsidRPr="006E279B">
        <w:rPr>
          <w:rFonts w:ascii="Times New Roman" w:hAnsi="Times New Roman"/>
          <w:sz w:val="24"/>
          <w:szCs w:val="24"/>
        </w:rPr>
        <w:t xml:space="preserve">svarsto klasės vadovo teikiamus klausimus. </w:t>
      </w:r>
    </w:p>
    <w:p w14:paraId="0F677AEB"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Gimnazijoje gali steigtis ir kitos savivaldos institucijos, bendruomenės nariai gali burtis į įvairių interesų grupių (mokinių, mokytojų) asociacijas, organizacijas, sąjungas, vykdančias jų veiklos nuostatuose (įstatuose) numatytus uždavinius ir funkcijas.</w:t>
      </w:r>
    </w:p>
    <w:p w14:paraId="0FE3494A" w14:textId="77777777" w:rsidR="006E279B" w:rsidRPr="006E279B" w:rsidRDefault="006E279B" w:rsidP="006E279B">
      <w:pPr>
        <w:jc w:val="center"/>
        <w:outlineLvl w:val="0"/>
        <w:rPr>
          <w:rFonts w:ascii="Times New Roman" w:hAnsi="Times New Roman"/>
          <w:b/>
          <w:sz w:val="24"/>
          <w:szCs w:val="24"/>
        </w:rPr>
      </w:pPr>
    </w:p>
    <w:p w14:paraId="1D7F4D0A"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VI SKYRIUS</w:t>
      </w:r>
    </w:p>
    <w:p w14:paraId="37BB321B" w14:textId="77777777" w:rsidR="006E279B" w:rsidRPr="006E279B" w:rsidRDefault="006E279B" w:rsidP="006E279B">
      <w:pPr>
        <w:jc w:val="center"/>
        <w:outlineLvl w:val="0"/>
        <w:rPr>
          <w:rFonts w:ascii="Times New Roman" w:hAnsi="Times New Roman"/>
          <w:sz w:val="24"/>
          <w:szCs w:val="24"/>
        </w:rPr>
      </w:pPr>
      <w:r w:rsidRPr="006E279B">
        <w:rPr>
          <w:rFonts w:ascii="Times New Roman" w:hAnsi="Times New Roman"/>
          <w:b/>
          <w:sz w:val="24"/>
          <w:szCs w:val="24"/>
        </w:rPr>
        <w:t xml:space="preserve"> DARBUOTOJŲ PRIĖMIMAS Į DARBĄ, JŲ DARBO APMOKĖJIMO TVARKA IR ATESTACIJA</w:t>
      </w:r>
      <w:r w:rsidRPr="006E279B">
        <w:rPr>
          <w:rFonts w:ascii="Times New Roman" w:hAnsi="Times New Roman"/>
          <w:sz w:val="24"/>
          <w:szCs w:val="24"/>
        </w:rPr>
        <w:t xml:space="preserve"> </w:t>
      </w:r>
    </w:p>
    <w:p w14:paraId="237DF580" w14:textId="77777777" w:rsidR="006E279B" w:rsidRPr="006E279B" w:rsidRDefault="006E279B" w:rsidP="006E279B">
      <w:pPr>
        <w:jc w:val="center"/>
        <w:outlineLvl w:val="0"/>
        <w:rPr>
          <w:rFonts w:ascii="Times New Roman" w:hAnsi="Times New Roman"/>
          <w:sz w:val="24"/>
          <w:szCs w:val="24"/>
        </w:rPr>
      </w:pPr>
    </w:p>
    <w:p w14:paraId="323FF21D" w14:textId="77777777" w:rsidR="006E279B" w:rsidRPr="006E279B" w:rsidRDefault="006E279B" w:rsidP="006E279B">
      <w:pPr>
        <w:numPr>
          <w:ilvl w:val="0"/>
          <w:numId w:val="5"/>
        </w:numPr>
        <w:tabs>
          <w:tab w:val="clear" w:pos="480"/>
          <w:tab w:val="num" w:pos="1276"/>
        </w:tabs>
        <w:ind w:left="0" w:firstLine="851"/>
        <w:jc w:val="both"/>
        <w:outlineLvl w:val="0"/>
        <w:rPr>
          <w:rFonts w:ascii="Times New Roman" w:hAnsi="Times New Roman"/>
          <w:sz w:val="24"/>
          <w:szCs w:val="24"/>
        </w:rPr>
      </w:pPr>
      <w:r w:rsidRPr="006E279B">
        <w:rPr>
          <w:rFonts w:ascii="Times New Roman" w:hAnsi="Times New Roman"/>
          <w:sz w:val="24"/>
          <w:szCs w:val="24"/>
        </w:rPr>
        <w:t>Darbuotojai į darbą Gimnazijoje priimami ir atleidžiami iš jo Lietuvos Respublikos darbo kodekso ir kitų teisės aktų nustatyta tvarka.</w:t>
      </w:r>
    </w:p>
    <w:p w14:paraId="5A38085E" w14:textId="77777777" w:rsidR="006E279B" w:rsidRPr="006E279B" w:rsidRDefault="006E279B" w:rsidP="006E279B">
      <w:pPr>
        <w:numPr>
          <w:ilvl w:val="0"/>
          <w:numId w:val="5"/>
        </w:numPr>
        <w:tabs>
          <w:tab w:val="clear" w:pos="480"/>
          <w:tab w:val="num" w:pos="1276"/>
        </w:tabs>
        <w:ind w:left="0" w:firstLine="851"/>
        <w:jc w:val="both"/>
        <w:outlineLvl w:val="0"/>
        <w:rPr>
          <w:rFonts w:ascii="Times New Roman" w:hAnsi="Times New Roman"/>
          <w:sz w:val="24"/>
          <w:szCs w:val="24"/>
        </w:rPr>
      </w:pPr>
      <w:r w:rsidRPr="006E279B">
        <w:rPr>
          <w:rFonts w:ascii="Times New Roman" w:hAnsi="Times New Roman"/>
          <w:sz w:val="24"/>
          <w:szCs w:val="24"/>
        </w:rPr>
        <w:t>Gimnazijos darbuotojams už darbą mokama Lietuvos Respublikos įstatymų ir kitų teisės aktų nustatyta tvarka.</w:t>
      </w:r>
    </w:p>
    <w:p w14:paraId="32A5E314" w14:textId="77777777" w:rsidR="006E279B" w:rsidRPr="006E279B" w:rsidRDefault="006E279B" w:rsidP="006E279B">
      <w:pPr>
        <w:numPr>
          <w:ilvl w:val="0"/>
          <w:numId w:val="5"/>
        </w:numPr>
        <w:tabs>
          <w:tab w:val="clear" w:pos="480"/>
          <w:tab w:val="num" w:pos="1276"/>
        </w:tabs>
        <w:ind w:left="0" w:firstLine="851"/>
        <w:jc w:val="both"/>
        <w:outlineLvl w:val="0"/>
        <w:rPr>
          <w:rFonts w:ascii="Times New Roman" w:hAnsi="Times New Roman"/>
          <w:sz w:val="24"/>
          <w:szCs w:val="24"/>
        </w:rPr>
      </w:pPr>
      <w:r w:rsidRPr="006E279B">
        <w:rPr>
          <w:rFonts w:ascii="Times New Roman" w:hAnsi="Times New Roman"/>
          <w:sz w:val="24"/>
          <w:szCs w:val="24"/>
        </w:rPr>
        <w:t>Gimnazijos direktorius, jo pavaduotojai ugdymui, ugdymą organizuojančių skyrių vedėjai, mokytojai ir švietimo pagalbos specialistai atestuojasi ir kvalifikaciją tobulina Lietuvos Respublikos švietimo ir mokslo ministro nustatyta tvarka.</w:t>
      </w:r>
    </w:p>
    <w:p w14:paraId="21054372" w14:textId="77777777" w:rsidR="006E279B" w:rsidRPr="006E279B" w:rsidRDefault="006E279B" w:rsidP="006E279B">
      <w:pPr>
        <w:jc w:val="center"/>
        <w:rPr>
          <w:rFonts w:ascii="Times New Roman" w:hAnsi="Times New Roman"/>
          <w:b/>
          <w:sz w:val="24"/>
          <w:szCs w:val="24"/>
        </w:rPr>
      </w:pPr>
    </w:p>
    <w:p w14:paraId="61F92356" w14:textId="77777777" w:rsidR="006E279B" w:rsidRPr="006E279B" w:rsidRDefault="006E279B" w:rsidP="006E279B">
      <w:pPr>
        <w:jc w:val="center"/>
        <w:rPr>
          <w:rFonts w:ascii="Times New Roman" w:hAnsi="Times New Roman"/>
          <w:b/>
          <w:sz w:val="24"/>
          <w:szCs w:val="24"/>
        </w:rPr>
      </w:pPr>
      <w:r w:rsidRPr="006E279B">
        <w:rPr>
          <w:rFonts w:ascii="Times New Roman" w:hAnsi="Times New Roman"/>
          <w:b/>
          <w:sz w:val="24"/>
          <w:szCs w:val="24"/>
        </w:rPr>
        <w:t>VII SKYRIUS</w:t>
      </w:r>
    </w:p>
    <w:p w14:paraId="2DCD798D" w14:textId="77777777" w:rsidR="006E279B" w:rsidRPr="006E279B" w:rsidRDefault="006E279B" w:rsidP="006E279B">
      <w:pPr>
        <w:jc w:val="center"/>
        <w:rPr>
          <w:rFonts w:ascii="Times New Roman" w:hAnsi="Times New Roman"/>
          <w:b/>
          <w:caps/>
          <w:sz w:val="24"/>
          <w:szCs w:val="24"/>
        </w:rPr>
      </w:pPr>
      <w:r w:rsidRPr="006E279B">
        <w:rPr>
          <w:rFonts w:ascii="Times New Roman" w:hAnsi="Times New Roman"/>
          <w:b/>
          <w:sz w:val="24"/>
          <w:szCs w:val="24"/>
        </w:rPr>
        <w:t xml:space="preserve"> GIMNAZIJOS TURTAS, LĖŠOS, JŲ NAUDOJIMO TVARKA, FINANSINĖS VEIKLOS </w:t>
      </w:r>
      <w:r w:rsidRPr="006E279B">
        <w:rPr>
          <w:rFonts w:ascii="Times New Roman" w:hAnsi="Times New Roman"/>
          <w:b/>
          <w:caps/>
          <w:sz w:val="24"/>
          <w:szCs w:val="24"/>
        </w:rPr>
        <w:t xml:space="preserve">KONTROLĖ ir </w:t>
      </w:r>
      <w:r w:rsidRPr="006E279B">
        <w:rPr>
          <w:rFonts w:ascii="Times New Roman" w:hAnsi="Times New Roman"/>
          <w:b/>
          <w:sz w:val="24"/>
          <w:szCs w:val="24"/>
        </w:rPr>
        <w:t>GIMNAZIJOS</w:t>
      </w:r>
      <w:r w:rsidRPr="006E279B">
        <w:rPr>
          <w:rFonts w:ascii="Times New Roman" w:hAnsi="Times New Roman"/>
          <w:sz w:val="24"/>
          <w:szCs w:val="24"/>
        </w:rPr>
        <w:t xml:space="preserve"> </w:t>
      </w:r>
      <w:r w:rsidRPr="006E279B">
        <w:rPr>
          <w:rFonts w:ascii="Times New Roman" w:hAnsi="Times New Roman"/>
          <w:b/>
          <w:caps/>
          <w:sz w:val="24"/>
          <w:szCs w:val="24"/>
        </w:rPr>
        <w:t>veiklos priežiūra</w:t>
      </w:r>
    </w:p>
    <w:p w14:paraId="3EBCF1DC" w14:textId="77777777" w:rsidR="006E279B" w:rsidRPr="006E279B" w:rsidRDefault="006E279B" w:rsidP="006E279B">
      <w:pPr>
        <w:jc w:val="both"/>
        <w:rPr>
          <w:rFonts w:ascii="Times New Roman" w:hAnsi="Times New Roman"/>
          <w:b/>
          <w:sz w:val="24"/>
          <w:szCs w:val="24"/>
        </w:rPr>
      </w:pPr>
    </w:p>
    <w:p w14:paraId="71976461"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Gimnazija valdo patikėjimo teise perduotą savivaldybės turtą, naudoja ir disponuoja juo įstatymų ir Klaipėdos miesto savivaldybės tarybos nustatyta tvarka.</w:t>
      </w:r>
    </w:p>
    <w:p w14:paraId="57F2C6D0"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Gimnazijos lėšos:</w:t>
      </w:r>
    </w:p>
    <w:p w14:paraId="17C1F0DB"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valstybės biudžeto specialiųjų tikslinių dotacijų savivaldybės biudžetui skirtos lėšos ir Klaipėdos miesto savivaldybės biudžeto lėšos, skiriamos pagal patvirtintas sąmatas;</w:t>
      </w:r>
    </w:p>
    <w:p w14:paraId="0641CC7E"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pajamos už teikiamas paslaugas;</w:t>
      </w:r>
    </w:p>
    <w:p w14:paraId="254EA377"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fondų, organizacijų, kitų juridinių ir fizinių asmenų dovanotos ar kitaip teisėtais būdais perduotos lėšos, tikslinės paskirties lėšos pagal pavedimus;</w:t>
      </w:r>
    </w:p>
    <w:p w14:paraId="54E1CDB8" w14:textId="77777777" w:rsidR="006E279B" w:rsidRPr="006E279B" w:rsidRDefault="006E279B" w:rsidP="006E279B">
      <w:pPr>
        <w:numPr>
          <w:ilvl w:val="1"/>
          <w:numId w:val="5"/>
        </w:numPr>
        <w:tabs>
          <w:tab w:val="clear" w:pos="480"/>
          <w:tab w:val="num" w:pos="1418"/>
        </w:tabs>
        <w:ind w:left="0" w:firstLine="851"/>
        <w:jc w:val="both"/>
        <w:rPr>
          <w:rFonts w:ascii="Times New Roman" w:hAnsi="Times New Roman"/>
          <w:sz w:val="24"/>
          <w:szCs w:val="24"/>
        </w:rPr>
      </w:pPr>
      <w:r w:rsidRPr="006E279B">
        <w:rPr>
          <w:rFonts w:ascii="Times New Roman" w:hAnsi="Times New Roman"/>
          <w:sz w:val="24"/>
          <w:szCs w:val="24"/>
        </w:rPr>
        <w:t xml:space="preserve">kitos teisėtu būdu įgytos lėšos. </w:t>
      </w:r>
    </w:p>
    <w:p w14:paraId="759DDC3D"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4170C8B"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Gimnazija buhalterinę apskaitą organizuoja ir finansinę atskaitomybę tvarko teisės aktų nustatyta tvarka.</w:t>
      </w:r>
    </w:p>
    <w:p w14:paraId="4348F80E"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Gimnazijos finansinė veikla kontroliuojama teisės aktų nustatyta tvarka.</w:t>
      </w:r>
    </w:p>
    <w:p w14:paraId="6160F678" w14:textId="77777777" w:rsidR="006E279B" w:rsidRPr="006E279B" w:rsidRDefault="006E279B" w:rsidP="006E279B">
      <w:pPr>
        <w:numPr>
          <w:ilvl w:val="0"/>
          <w:numId w:val="5"/>
        </w:numPr>
        <w:tabs>
          <w:tab w:val="clear" w:pos="480"/>
          <w:tab w:val="num" w:pos="1276"/>
        </w:tabs>
        <w:ind w:left="0" w:firstLine="851"/>
        <w:jc w:val="both"/>
        <w:rPr>
          <w:rFonts w:ascii="Times New Roman" w:hAnsi="Times New Roman"/>
          <w:sz w:val="24"/>
          <w:szCs w:val="24"/>
        </w:rPr>
      </w:pPr>
      <w:r w:rsidRPr="006E279B">
        <w:rPr>
          <w:rFonts w:ascii="Times New Roman" w:hAnsi="Times New Roman"/>
          <w:sz w:val="24"/>
          <w:szCs w:val="24"/>
        </w:rPr>
        <w:t xml:space="preserve">Gimnazijos veiklos priežiūrą atlieka Klaipėdos miesto savivaldybės administracija ir kitos institucijos pagal kompetenciją teisės aktų nustatyta tvarka, prireikus pasitelkiant išorinius vertintojus. </w:t>
      </w:r>
    </w:p>
    <w:p w14:paraId="5FDC3B13" w14:textId="77777777" w:rsidR="006E279B" w:rsidRPr="006E279B" w:rsidRDefault="006E279B" w:rsidP="006E279B">
      <w:pPr>
        <w:jc w:val="both"/>
        <w:rPr>
          <w:rFonts w:ascii="Times New Roman" w:hAnsi="Times New Roman"/>
          <w:sz w:val="24"/>
          <w:szCs w:val="24"/>
        </w:rPr>
      </w:pPr>
    </w:p>
    <w:p w14:paraId="1ED32DCF"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VIII SKYRIUS</w:t>
      </w:r>
    </w:p>
    <w:p w14:paraId="269112E0" w14:textId="77777777" w:rsidR="006E279B" w:rsidRPr="006E279B" w:rsidRDefault="006E279B" w:rsidP="006E279B">
      <w:pPr>
        <w:jc w:val="center"/>
        <w:outlineLvl w:val="0"/>
        <w:rPr>
          <w:rFonts w:ascii="Times New Roman" w:hAnsi="Times New Roman"/>
          <w:b/>
          <w:sz w:val="24"/>
          <w:szCs w:val="24"/>
        </w:rPr>
      </w:pPr>
      <w:r w:rsidRPr="006E279B">
        <w:rPr>
          <w:rFonts w:ascii="Times New Roman" w:hAnsi="Times New Roman"/>
          <w:b/>
          <w:sz w:val="24"/>
          <w:szCs w:val="24"/>
        </w:rPr>
        <w:t xml:space="preserve"> BAIGIAMOSIOS NUOSTATOS</w:t>
      </w:r>
    </w:p>
    <w:p w14:paraId="268DE974" w14:textId="77777777" w:rsidR="006E279B" w:rsidRPr="006E279B" w:rsidRDefault="006E279B" w:rsidP="006E279B">
      <w:pPr>
        <w:jc w:val="center"/>
        <w:outlineLvl w:val="0"/>
        <w:rPr>
          <w:rFonts w:ascii="Times New Roman" w:hAnsi="Times New Roman"/>
          <w:b/>
          <w:sz w:val="24"/>
          <w:szCs w:val="24"/>
        </w:rPr>
      </w:pPr>
    </w:p>
    <w:p w14:paraId="2D41C4F5" w14:textId="77777777" w:rsidR="006E279B" w:rsidRPr="006E279B" w:rsidRDefault="006E279B" w:rsidP="006E279B">
      <w:pPr>
        <w:pStyle w:val="Sraopastraipa"/>
        <w:numPr>
          <w:ilvl w:val="0"/>
          <w:numId w:val="5"/>
        </w:numPr>
        <w:tabs>
          <w:tab w:val="clear" w:pos="480"/>
          <w:tab w:val="left" w:pos="1134"/>
          <w:tab w:val="num" w:pos="1276"/>
        </w:tabs>
        <w:ind w:left="0" w:firstLine="851"/>
        <w:jc w:val="both"/>
      </w:pPr>
      <w:r w:rsidRPr="006E279B">
        <w:t>Gimnazija turi interneto svetainę, kurioje skelbiami vieši pranešimai ir informacija visuomenei apie Gimnazijos veiklą teisės aktų nustatyta tvarka.</w:t>
      </w:r>
    </w:p>
    <w:p w14:paraId="4F2DBF39" w14:textId="77777777" w:rsidR="006E279B" w:rsidRPr="006E279B" w:rsidRDefault="006E279B" w:rsidP="006E279B">
      <w:pPr>
        <w:numPr>
          <w:ilvl w:val="0"/>
          <w:numId w:val="5"/>
        </w:numPr>
        <w:tabs>
          <w:tab w:val="left" w:pos="1134"/>
        </w:tabs>
        <w:ind w:left="0" w:firstLine="851"/>
        <w:jc w:val="both"/>
        <w:rPr>
          <w:rFonts w:ascii="Times New Roman" w:hAnsi="Times New Roman"/>
          <w:sz w:val="24"/>
          <w:szCs w:val="24"/>
        </w:rPr>
      </w:pPr>
      <w:r w:rsidRPr="006E279B">
        <w:rPr>
          <w:rFonts w:ascii="Times New Roman" w:hAnsi="Times New Roman"/>
          <w:sz w:val="24"/>
          <w:szCs w:val="24"/>
        </w:rPr>
        <w:t xml:space="preserve">Gimnazijos Nuostatai keičiami Klaipėdos miesto savivaldybės tarybos ar jos įgaliotos institucijos, Gimnazijos vadovo ar </w:t>
      </w:r>
      <w:r w:rsidRPr="006E279B">
        <w:rPr>
          <w:rFonts w:ascii="Times New Roman" w:hAnsi="Times New Roman"/>
          <w:caps/>
          <w:sz w:val="24"/>
          <w:szCs w:val="24"/>
        </w:rPr>
        <w:t>t</w:t>
      </w:r>
      <w:r w:rsidRPr="006E279B">
        <w:rPr>
          <w:rFonts w:ascii="Times New Roman" w:hAnsi="Times New Roman"/>
          <w:sz w:val="24"/>
          <w:szCs w:val="24"/>
        </w:rPr>
        <w:t>arybos iniciatyva. Gimnazijos Nuostatus, jų pakeitimus tvirtina Klaipėdos miesto savivaldybės taryba ar jos įgaliota institucija.</w:t>
      </w:r>
    </w:p>
    <w:p w14:paraId="290DCDD7" w14:textId="77777777" w:rsidR="006E279B" w:rsidRPr="006E279B" w:rsidRDefault="006E279B" w:rsidP="006E279B">
      <w:pPr>
        <w:numPr>
          <w:ilvl w:val="0"/>
          <w:numId w:val="5"/>
        </w:numPr>
        <w:tabs>
          <w:tab w:val="left" w:pos="1134"/>
        </w:tabs>
        <w:ind w:left="0" w:firstLine="851"/>
        <w:jc w:val="both"/>
        <w:rPr>
          <w:rFonts w:ascii="Times New Roman" w:hAnsi="Times New Roman"/>
          <w:sz w:val="24"/>
          <w:szCs w:val="24"/>
        </w:rPr>
      </w:pPr>
      <w:r w:rsidRPr="006E279B">
        <w:rPr>
          <w:rFonts w:ascii="Times New Roman" w:hAnsi="Times New Roman"/>
          <w:sz w:val="24"/>
          <w:szCs w:val="24"/>
        </w:rPr>
        <w:t>Gimnazijos buveinė keičiama, Gimnazijos filialai steigiami ir jų veikla nutraukiama Klaipėdos miesto savivaldybės tarybos sprendimu.</w:t>
      </w:r>
    </w:p>
    <w:p w14:paraId="119E8CAC" w14:textId="77777777" w:rsidR="006E279B" w:rsidRPr="006E279B" w:rsidRDefault="006E279B" w:rsidP="006E279B">
      <w:pPr>
        <w:numPr>
          <w:ilvl w:val="0"/>
          <w:numId w:val="5"/>
        </w:numPr>
        <w:tabs>
          <w:tab w:val="left" w:pos="1134"/>
        </w:tabs>
        <w:ind w:left="0" w:firstLine="851"/>
        <w:jc w:val="both"/>
        <w:rPr>
          <w:rFonts w:ascii="Times New Roman" w:hAnsi="Times New Roman"/>
          <w:sz w:val="24"/>
          <w:szCs w:val="24"/>
        </w:rPr>
      </w:pPr>
      <w:r w:rsidRPr="006E279B">
        <w:rPr>
          <w:rFonts w:ascii="Times New Roman" w:hAnsi="Times New Roman"/>
          <w:sz w:val="24"/>
          <w:szCs w:val="24"/>
        </w:rPr>
        <w:t>Gimnazija reorganizuojama, pertvarkoma, likviduojama ar vykdoma Gimnazijos struktūros pertvarka teisės aktų nustatyta tvarka.</w:t>
      </w:r>
    </w:p>
    <w:p w14:paraId="0A87549D" w14:textId="77777777" w:rsidR="006E279B" w:rsidRPr="006E279B" w:rsidRDefault="006E279B" w:rsidP="006E279B">
      <w:pPr>
        <w:jc w:val="both"/>
        <w:rPr>
          <w:rFonts w:ascii="Times New Roman" w:hAnsi="Times New Roman"/>
          <w:sz w:val="24"/>
          <w:szCs w:val="24"/>
        </w:rPr>
      </w:pPr>
    </w:p>
    <w:p w14:paraId="04C5D25F" w14:textId="77777777" w:rsidR="006E279B" w:rsidRPr="006E279B" w:rsidRDefault="006E279B" w:rsidP="006E279B">
      <w:pPr>
        <w:jc w:val="center"/>
        <w:rPr>
          <w:rFonts w:ascii="Times New Roman" w:hAnsi="Times New Roman"/>
          <w:sz w:val="24"/>
          <w:szCs w:val="24"/>
        </w:rPr>
      </w:pPr>
      <w:r w:rsidRPr="006E279B">
        <w:rPr>
          <w:rFonts w:ascii="Times New Roman" w:hAnsi="Times New Roman"/>
          <w:sz w:val="24"/>
          <w:szCs w:val="24"/>
        </w:rPr>
        <w:t>__________________________</w:t>
      </w:r>
    </w:p>
    <w:p w14:paraId="342436FE" w14:textId="77777777" w:rsidR="006E279B" w:rsidRPr="006E279B" w:rsidRDefault="006E279B" w:rsidP="006E279B">
      <w:pPr>
        <w:jc w:val="both"/>
        <w:rPr>
          <w:rFonts w:ascii="Times New Roman" w:hAnsi="Times New Roman"/>
          <w:sz w:val="24"/>
          <w:szCs w:val="24"/>
        </w:rPr>
      </w:pPr>
    </w:p>
    <w:p w14:paraId="6C5E75C1" w14:textId="77777777" w:rsidR="006E279B" w:rsidRPr="006E279B" w:rsidRDefault="006E279B" w:rsidP="006E279B">
      <w:pPr>
        <w:jc w:val="center"/>
        <w:rPr>
          <w:rFonts w:ascii="Times New Roman" w:hAnsi="Times New Roman"/>
          <w:sz w:val="24"/>
          <w:szCs w:val="24"/>
        </w:rPr>
      </w:pPr>
    </w:p>
    <w:p w14:paraId="7ED851E3" w14:textId="77777777" w:rsidR="006E279B" w:rsidRPr="006E279B" w:rsidRDefault="006E279B" w:rsidP="006E279B">
      <w:pPr>
        <w:jc w:val="center"/>
        <w:rPr>
          <w:rFonts w:ascii="Times New Roman" w:hAnsi="Times New Roman"/>
          <w:sz w:val="24"/>
          <w:szCs w:val="24"/>
        </w:rPr>
      </w:pPr>
    </w:p>
    <w:p w14:paraId="4BCA7D81" w14:textId="77777777" w:rsidR="00E1183E" w:rsidRPr="006F220C" w:rsidRDefault="00E1183E" w:rsidP="006F220C">
      <w:pPr>
        <w:jc w:val="both"/>
        <w:rPr>
          <w:rFonts w:ascii="Times New Roman" w:hAnsi="Times New Roman"/>
          <w:sz w:val="24"/>
          <w:szCs w:val="24"/>
        </w:rPr>
      </w:pPr>
    </w:p>
    <w:sectPr w:rsidR="00E1183E" w:rsidRPr="006F220C" w:rsidSect="00007EC2">
      <w:headerReference w:type="default" r:id="rId20"/>
      <w:headerReference w:type="first" r:id="rId21"/>
      <w:pgSz w:w="11906" w:h="16838" w:code="9"/>
      <w:pgMar w:top="1134"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0ACDB" w14:textId="77777777" w:rsidR="00EF62E7" w:rsidRDefault="00EF62E7" w:rsidP="00526719">
      <w:r>
        <w:separator/>
      </w:r>
    </w:p>
  </w:endnote>
  <w:endnote w:type="continuationSeparator" w:id="0">
    <w:p w14:paraId="29435963" w14:textId="77777777" w:rsidR="00EF62E7" w:rsidRDefault="00EF62E7" w:rsidP="005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6F1CB" w14:textId="77777777" w:rsidR="00EF62E7" w:rsidRDefault="00EF62E7" w:rsidP="00526719">
      <w:r>
        <w:separator/>
      </w:r>
    </w:p>
  </w:footnote>
  <w:footnote w:type="continuationSeparator" w:id="0">
    <w:p w14:paraId="20FB9C90" w14:textId="77777777" w:rsidR="00EF62E7" w:rsidRDefault="00EF62E7" w:rsidP="0052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BA9F" w14:textId="77777777" w:rsidR="004B1230" w:rsidRPr="00007EC2" w:rsidRDefault="00007EC2" w:rsidP="00007EC2">
    <w:pPr>
      <w:pStyle w:val="Antrats"/>
      <w:jc w:val="right"/>
      <w:rPr>
        <w:rFonts w:ascii="Times New Roman" w:hAnsi="Times New Roman" w:cs="Times New Roman"/>
        <w:b/>
        <w:sz w:val="24"/>
        <w:szCs w:val="24"/>
      </w:rPr>
    </w:pPr>
    <w:r w:rsidRPr="00007EC2">
      <w:rPr>
        <w:rFonts w:ascii="Times New Roman" w:hAnsi="Times New Roman" w:cs="Times New Roman"/>
        <w:b/>
        <w:sz w:val="24"/>
        <w:szCs w:val="24"/>
      </w:rPr>
      <w:t>Išrašas</w:t>
    </w:r>
  </w:p>
  <w:p w14:paraId="627D2539" w14:textId="77777777" w:rsidR="00526719" w:rsidRPr="00526719" w:rsidRDefault="00526719" w:rsidP="00526719">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9545" w14:textId="77777777" w:rsidR="003758A2" w:rsidRPr="003758A2" w:rsidRDefault="003758A2" w:rsidP="003758A2">
    <w:pPr>
      <w:pStyle w:val="Antrats"/>
      <w:jc w:val="right"/>
      <w:rPr>
        <w:rFonts w:ascii="Times New Roman" w:hAnsi="Times New Roman" w:cs="Times New Roman"/>
        <w:b/>
        <w:sz w:val="24"/>
        <w:szCs w:val="24"/>
      </w:rPr>
    </w:pPr>
    <w:r w:rsidRPr="003758A2">
      <w:rPr>
        <w:rFonts w:ascii="Times New Roman" w:hAnsi="Times New Roman" w:cs="Times New Roman"/>
        <w:b/>
        <w:sz w:val="24"/>
        <w:szCs w:val="24"/>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515EF"/>
    <w:multiLevelType w:val="multilevel"/>
    <w:tmpl w:val="7D9EA3D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B770E6"/>
    <w:multiLevelType w:val="hybridMultilevel"/>
    <w:tmpl w:val="B10CAB64"/>
    <w:lvl w:ilvl="0" w:tplc="039E1C3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D"/>
    <w:rsid w:val="00007EC2"/>
    <w:rsid w:val="000125CA"/>
    <w:rsid w:val="0004178A"/>
    <w:rsid w:val="00045DAA"/>
    <w:rsid w:val="00063AE6"/>
    <w:rsid w:val="0010237E"/>
    <w:rsid w:val="001E4720"/>
    <w:rsid w:val="001E5B7C"/>
    <w:rsid w:val="00202D0A"/>
    <w:rsid w:val="0021344E"/>
    <w:rsid w:val="00253639"/>
    <w:rsid w:val="00275354"/>
    <w:rsid w:val="002903BF"/>
    <w:rsid w:val="002A0287"/>
    <w:rsid w:val="002E0DB5"/>
    <w:rsid w:val="002F5F78"/>
    <w:rsid w:val="003758A2"/>
    <w:rsid w:val="003764DD"/>
    <w:rsid w:val="0038664E"/>
    <w:rsid w:val="004001CD"/>
    <w:rsid w:val="00441AE4"/>
    <w:rsid w:val="00455F62"/>
    <w:rsid w:val="00455FD5"/>
    <w:rsid w:val="00472468"/>
    <w:rsid w:val="004B1230"/>
    <w:rsid w:val="004E3AFE"/>
    <w:rsid w:val="00504066"/>
    <w:rsid w:val="00526719"/>
    <w:rsid w:val="00572C3E"/>
    <w:rsid w:val="00573894"/>
    <w:rsid w:val="005A3740"/>
    <w:rsid w:val="005A4AAE"/>
    <w:rsid w:val="005B2D33"/>
    <w:rsid w:val="005F63D2"/>
    <w:rsid w:val="00614A25"/>
    <w:rsid w:val="00680954"/>
    <w:rsid w:val="00685FE7"/>
    <w:rsid w:val="006D710A"/>
    <w:rsid w:val="006E279B"/>
    <w:rsid w:val="006E441F"/>
    <w:rsid w:val="006F220C"/>
    <w:rsid w:val="007920D2"/>
    <w:rsid w:val="00794A01"/>
    <w:rsid w:val="00797C8D"/>
    <w:rsid w:val="00824E86"/>
    <w:rsid w:val="00854E1F"/>
    <w:rsid w:val="008740CB"/>
    <w:rsid w:val="008B5AC7"/>
    <w:rsid w:val="009109D4"/>
    <w:rsid w:val="00912DBB"/>
    <w:rsid w:val="00936AB3"/>
    <w:rsid w:val="00937B9F"/>
    <w:rsid w:val="009C144D"/>
    <w:rsid w:val="009E59A0"/>
    <w:rsid w:val="009E638B"/>
    <w:rsid w:val="00A4198E"/>
    <w:rsid w:val="00AB627D"/>
    <w:rsid w:val="00AC1DD0"/>
    <w:rsid w:val="00AD03C4"/>
    <w:rsid w:val="00AD7386"/>
    <w:rsid w:val="00B719F6"/>
    <w:rsid w:val="00BA2E78"/>
    <w:rsid w:val="00C51802"/>
    <w:rsid w:val="00CA4698"/>
    <w:rsid w:val="00D90885"/>
    <w:rsid w:val="00DE2C2B"/>
    <w:rsid w:val="00DF3872"/>
    <w:rsid w:val="00E1183E"/>
    <w:rsid w:val="00E50159"/>
    <w:rsid w:val="00EC0720"/>
    <w:rsid w:val="00EF62E7"/>
    <w:rsid w:val="00F55A66"/>
    <w:rsid w:val="00F87568"/>
    <w:rsid w:val="00F90648"/>
    <w:rsid w:val="00FA7B42"/>
    <w:rsid w:val="00FD6080"/>
    <w:rsid w:val="00FF7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C7E204"/>
  <w15:docId w15:val="{4B06CDD7-31DA-45D3-A6B1-B31FF840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719"/>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DE2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qFormat/>
    <w:rsid w:val="0052671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526719"/>
  </w:style>
  <w:style w:type="paragraph" w:styleId="Porat">
    <w:name w:val="footer"/>
    <w:basedOn w:val="prastasis"/>
    <w:link w:val="Porat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526719"/>
  </w:style>
  <w:style w:type="character" w:customStyle="1" w:styleId="Antrat3Diagrama">
    <w:name w:val="Antraštė 3 Diagrama"/>
    <w:basedOn w:val="Numatytasispastraiposriftas"/>
    <w:link w:val="Antrat3"/>
    <w:rsid w:val="00526719"/>
    <w:rPr>
      <w:rFonts w:ascii="Arial" w:eastAsia="Times New Roman" w:hAnsi="Arial" w:cs="Arial"/>
      <w:b/>
      <w:bCs/>
      <w:sz w:val="26"/>
      <w:szCs w:val="26"/>
    </w:rPr>
  </w:style>
  <w:style w:type="character" w:styleId="Hipersaitas">
    <w:name w:val="Hyperlink"/>
    <w:rsid w:val="00526719"/>
    <w:rPr>
      <w:color w:val="0000FF"/>
      <w:u w:val="single"/>
    </w:rPr>
  </w:style>
  <w:style w:type="paragraph" w:styleId="Paprastasistekstas">
    <w:name w:val="Plain Text"/>
    <w:basedOn w:val="prastasis"/>
    <w:link w:val="PaprastasistekstasDiagrama"/>
    <w:rsid w:val="00526719"/>
    <w:rPr>
      <w:rFonts w:ascii="Courier New" w:hAnsi="Courier New"/>
    </w:rPr>
  </w:style>
  <w:style w:type="character" w:customStyle="1" w:styleId="PaprastasistekstasDiagrama">
    <w:name w:val="Paprastasis tekstas Diagrama"/>
    <w:basedOn w:val="Numatytasispastraiposriftas"/>
    <w:link w:val="Paprastasistekstas"/>
    <w:rsid w:val="00526719"/>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BA2E78"/>
    <w:pPr>
      <w:ind w:firstLine="720"/>
      <w:jc w:val="both"/>
    </w:pPr>
    <w:rPr>
      <w:sz w:val="24"/>
      <w:lang w:val="en-GB"/>
    </w:rPr>
  </w:style>
  <w:style w:type="character" w:customStyle="1" w:styleId="Pagrindiniotekstotrauka2Diagrama">
    <w:name w:val="Pagrindinio teksto įtrauka 2 Diagrama"/>
    <w:basedOn w:val="Numatytasispastraiposriftas"/>
    <w:link w:val="Pagrindiniotekstotrauka2"/>
    <w:rsid w:val="00BA2E78"/>
    <w:rPr>
      <w:rFonts w:ascii="TimesLT" w:eastAsia="Times New Roman" w:hAnsi="TimesLT" w:cs="Times New Roman"/>
      <w:sz w:val="24"/>
      <w:szCs w:val="20"/>
      <w:lang w:val="en-GB"/>
    </w:rPr>
  </w:style>
  <w:style w:type="paragraph" w:styleId="Pagrindinistekstas">
    <w:name w:val="Body Text"/>
    <w:aliases w:val="Hyperlink"/>
    <w:basedOn w:val="prastasis"/>
    <w:link w:val="PagrindinistekstasDiagrama"/>
    <w:rsid w:val="00BA2E78"/>
    <w:pPr>
      <w:jc w:val="both"/>
    </w:pPr>
    <w:rPr>
      <w:sz w:val="24"/>
      <w:lang w:val="en-GB"/>
    </w:rPr>
  </w:style>
  <w:style w:type="character" w:customStyle="1" w:styleId="PagrindinistekstasDiagrama">
    <w:name w:val="Pagrindinis tekstas Diagrama"/>
    <w:aliases w:val="Hyperlink Diagrama"/>
    <w:basedOn w:val="Numatytasispastraiposriftas"/>
    <w:link w:val="Pagrindinistekstas"/>
    <w:rsid w:val="00BA2E78"/>
    <w:rPr>
      <w:rFonts w:ascii="TimesLT" w:eastAsia="Times New Roman" w:hAnsi="TimesLT" w:cs="Times New Roman"/>
      <w:sz w:val="24"/>
      <w:szCs w:val="20"/>
      <w:lang w:val="en-GB"/>
    </w:rPr>
  </w:style>
  <w:style w:type="paragraph" w:styleId="Pagrindiniotekstotrauka">
    <w:name w:val="Body Text Indent"/>
    <w:basedOn w:val="prastasis"/>
    <w:link w:val="PagrindiniotekstotraukaDiagrama"/>
    <w:uiPriority w:val="99"/>
    <w:semiHidden/>
    <w:unhideWhenUsed/>
    <w:rsid w:val="00A41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4198E"/>
    <w:rPr>
      <w:rFonts w:ascii="TimesLT" w:eastAsia="Times New Roman" w:hAnsi="TimesLT" w:cs="Times New Roman"/>
      <w:sz w:val="20"/>
      <w:szCs w:val="20"/>
    </w:rPr>
  </w:style>
  <w:style w:type="character" w:customStyle="1" w:styleId="Antrat1Diagrama">
    <w:name w:val="Antraštė 1 Diagrama"/>
    <w:basedOn w:val="Numatytasispastraiposriftas"/>
    <w:link w:val="Antrat1"/>
    <w:uiPriority w:val="9"/>
    <w:rsid w:val="00DE2C2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DE2C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C2B"/>
    <w:rPr>
      <w:rFonts w:ascii="Tahoma" w:eastAsia="Times New Roman" w:hAnsi="Tahoma" w:cs="Tahoma"/>
      <w:sz w:val="16"/>
      <w:szCs w:val="16"/>
    </w:rPr>
  </w:style>
  <w:style w:type="paragraph" w:styleId="HTMLiankstoformatuotas">
    <w:name w:val="HTML Preformatted"/>
    <w:basedOn w:val="prastasis"/>
    <w:link w:val="HTMLiankstoformatuotasDiagrama"/>
    <w:rsid w:val="001E4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1E4720"/>
    <w:rPr>
      <w:rFonts w:ascii="Courier New" w:eastAsia="Times New Roman" w:hAnsi="Courier New" w:cs="Courier New"/>
      <w:sz w:val="20"/>
      <w:szCs w:val="20"/>
      <w:lang w:eastAsia="lt-LT"/>
    </w:rPr>
  </w:style>
  <w:style w:type="table" w:styleId="Lentelstinklelis">
    <w:name w:val="Table Grid"/>
    <w:basedOn w:val="prastojilentel"/>
    <w:rsid w:val="006F22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6F220C"/>
    <w:pPr>
      <w:ind w:left="720"/>
      <w:contextualSpacing/>
    </w:pPr>
    <w:rPr>
      <w:rFonts w:ascii="Times New Roman" w:hAnsi="Times New Roman"/>
      <w:sz w:val="24"/>
      <w:szCs w:val="24"/>
      <w:lang w:eastAsia="lt-LT"/>
    </w:rPr>
  </w:style>
  <w:style w:type="paragraph" w:customStyle="1" w:styleId="bodytext">
    <w:name w:val="bodytext"/>
    <w:basedOn w:val="prastasis"/>
    <w:rsid w:val="006F220C"/>
    <w:pPr>
      <w:spacing w:before="100" w:beforeAutospacing="1" w:after="100" w:afterAutospacing="1"/>
    </w:pPr>
    <w:rPr>
      <w:rFonts w:ascii="Times New Roman" w:hAnsi="Times New Roman"/>
      <w:sz w:val="24"/>
      <w:szCs w:val="24"/>
      <w:lang w:eastAsia="lt-LT"/>
    </w:rPr>
  </w:style>
  <w:style w:type="paragraph" w:customStyle="1" w:styleId="CentrBold">
    <w:name w:val="CentrBold"/>
    <w:rsid w:val="006F220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stekstas3">
    <w:name w:val="Body Text 3"/>
    <w:basedOn w:val="prastasis"/>
    <w:link w:val="Pagrindinistekstas3Diagrama"/>
    <w:uiPriority w:val="99"/>
    <w:rsid w:val="006F220C"/>
    <w:pPr>
      <w:spacing w:after="120"/>
    </w:pPr>
    <w:rPr>
      <w:rFonts w:ascii="Times New Roman" w:hAnsi="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6F220C"/>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5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81996206">
          <w:marLeft w:val="0"/>
          <w:marRight w:val="0"/>
          <w:marTop w:val="0"/>
          <w:marBottom w:val="0"/>
          <w:divBdr>
            <w:top w:val="none" w:sz="0" w:space="0" w:color="auto"/>
            <w:left w:val="none" w:sz="0" w:space="0" w:color="auto"/>
            <w:bottom w:val="none" w:sz="0" w:space="0" w:color="auto"/>
            <w:right w:val="none" w:sz="0" w:space="0" w:color="auto"/>
          </w:divBdr>
        </w:div>
      </w:divsChild>
    </w:div>
    <w:div w:id="519977298">
      <w:bodyDiv w:val="1"/>
      <w:marLeft w:val="225"/>
      <w:marRight w:val="225"/>
      <w:marTop w:val="0"/>
      <w:marBottom w:val="0"/>
      <w:divBdr>
        <w:top w:val="none" w:sz="0" w:space="0" w:color="auto"/>
        <w:left w:val="none" w:sz="0" w:space="0" w:color="auto"/>
        <w:bottom w:val="none" w:sz="0" w:space="0" w:color="auto"/>
        <w:right w:val="none" w:sz="0" w:space="0" w:color="auto"/>
      </w:divBdr>
      <w:divsChild>
        <w:div w:id="1105923978">
          <w:marLeft w:val="0"/>
          <w:marRight w:val="0"/>
          <w:marTop w:val="0"/>
          <w:marBottom w:val="0"/>
          <w:divBdr>
            <w:top w:val="none" w:sz="0" w:space="0" w:color="auto"/>
            <w:left w:val="none" w:sz="0" w:space="0" w:color="auto"/>
            <w:bottom w:val="none" w:sz="0" w:space="0" w:color="auto"/>
            <w:right w:val="none" w:sz="0" w:space="0" w:color="auto"/>
          </w:divBdr>
        </w:div>
      </w:divsChild>
    </w:div>
    <w:div w:id="2027052339">
      <w:bodyDiv w:val="1"/>
      <w:marLeft w:val="225"/>
      <w:marRight w:val="225"/>
      <w:marTop w:val="0"/>
      <w:marBottom w:val="0"/>
      <w:divBdr>
        <w:top w:val="none" w:sz="0" w:space="0" w:color="auto"/>
        <w:left w:val="none" w:sz="0" w:space="0" w:color="auto"/>
        <w:bottom w:val="none" w:sz="0" w:space="0" w:color="auto"/>
        <w:right w:val="none" w:sz="0" w:space="0" w:color="auto"/>
      </w:divBdr>
      <w:divsChild>
        <w:div w:id="53643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www3.lrs.lt/cgi-bin/preps2?a=395105&amp;b=" TargetMode="External"/><Relationship Id="rId18" Type="http://schemas.openxmlformats.org/officeDocument/2006/relationships/hyperlink" Target="https://www.e-tar.lt/portal/legalAct.html?documentId=TAIS.36429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TAR.9A3AD08EA5D0" TargetMode="External"/><Relationship Id="rId17" Type="http://schemas.openxmlformats.org/officeDocument/2006/relationships/hyperlink" Target="http://www3.lrs.lt/cgi-bin/preps2?a=364294&amp;b=" TargetMode="External"/><Relationship Id="rId2" Type="http://schemas.openxmlformats.org/officeDocument/2006/relationships/numbering" Target="numbering.xml"/><Relationship Id="rId16" Type="http://schemas.openxmlformats.org/officeDocument/2006/relationships/hyperlink" Target="https://www.e-tar.lt/portal/legalAct.html?documentId=TAR.3A756D83A99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9A3AD08EA5D0" TargetMode="External"/><Relationship Id="rId5" Type="http://schemas.openxmlformats.org/officeDocument/2006/relationships/webSettings" Target="webSettings.xml"/><Relationship Id="rId15" Type="http://schemas.openxmlformats.org/officeDocument/2006/relationships/hyperlink" Target="https://www.e-tar.lt/portal/legalAct.html?documentId=TAR.3A756D83A99B" TargetMode="External"/><Relationship Id="rId23" Type="http://schemas.openxmlformats.org/officeDocument/2006/relationships/theme" Target="theme/theme1.xml"/><Relationship Id="rId10" Type="http://schemas.openxmlformats.org/officeDocument/2006/relationships/hyperlink" Target="http://www3.lrs.lt/pls/inter/dokpaieska.showdoc_l?p_id=397297&amp;p_query=&amp;p_tr2="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IS.395105"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06A0-F515-4B3D-A1FB-ADE30C9D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19344</Words>
  <Characters>11027</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Bubliauskiene</dc:creator>
  <cp:lastModifiedBy>Deimante Buteniene</cp:lastModifiedBy>
  <cp:revision>2</cp:revision>
  <cp:lastPrinted>2015-06-08T10:37:00Z</cp:lastPrinted>
  <dcterms:created xsi:type="dcterms:W3CDTF">2019-07-11T13:50:00Z</dcterms:created>
  <dcterms:modified xsi:type="dcterms:W3CDTF">2019-07-11T13:50:00Z</dcterms:modified>
</cp:coreProperties>
</file>