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B52B4D" w:rsidRPr="00B52B4D" w:rsidRDefault="00CA4D3B" w:rsidP="00B52B4D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B52B4D" w:rsidRPr="00B52B4D">
        <w:rPr>
          <w:b/>
          <w:caps/>
        </w:rPr>
        <w:t>savivaldybės ŽEMĖS SKLYPO DALIES PERDAVIMO VALDYTI PATIKĖJIMO TEISE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T2-212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52B4D" w:rsidRPr="00B52B4D" w:rsidRDefault="00B52B4D" w:rsidP="00B52B4D">
      <w:pPr>
        <w:tabs>
          <w:tab w:val="left" w:pos="912"/>
        </w:tabs>
        <w:ind w:firstLine="709"/>
        <w:jc w:val="both"/>
      </w:pPr>
      <w:r w:rsidRPr="00B52B4D">
        <w:t>Vadovaudamasi Lietuvos Respublikos vietos savivaldos įstatymo 16 straipsnio 2 dalies 26 punktu, Lietuvos Respublikos žemės įstatymo 16 straipsnio 1 dalimi</w:t>
      </w:r>
      <w:r w:rsidRPr="00B52B4D">
        <w:rPr>
          <w:color w:val="000000"/>
        </w:rPr>
        <w:t xml:space="preserve"> ir atsižvelgdama į savivaldybės biudžetinės įstaigos Klaipėdos vaikų globos namų „Rytas“ 2019 m. birželio 6 d. prašymą Nr. ESDR-128-(1.2.),</w:t>
      </w:r>
      <w:r w:rsidRPr="00B52B4D">
        <w:t xml:space="preserve"> Klaipėdos miesto savivaldybės taryba </w:t>
      </w:r>
      <w:r w:rsidRPr="00B52B4D">
        <w:rPr>
          <w:spacing w:val="60"/>
        </w:rPr>
        <w:t>nusprendži</w:t>
      </w:r>
      <w:r w:rsidRPr="00B52B4D">
        <w:t>a:</w:t>
      </w:r>
    </w:p>
    <w:p w:rsidR="00B52B4D" w:rsidRPr="00B52B4D" w:rsidRDefault="00B52B4D" w:rsidP="00B52B4D">
      <w:pPr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jc w:val="both"/>
        <w:rPr>
          <w:color w:val="000000"/>
        </w:rPr>
      </w:pPr>
      <w:r w:rsidRPr="00B52B4D">
        <w:t xml:space="preserve">Perduoti savivaldybės </w:t>
      </w:r>
      <w:r w:rsidRPr="00B52B4D">
        <w:rPr>
          <w:color w:val="000000"/>
        </w:rPr>
        <w:t xml:space="preserve">biudžetinei įstaigai Klaipėdos vaikų globos namams „Rytas“, kodas 190979738, buveinės adresas: Taikos pr. 68, Klaipėdoje, valdyti, naudoti ir disponuoti patikėjimo teise savivaldybės žemės sklypo, kadastro Nr. 2101/0008:186, unikalus Nr. 2101-0008-0186, esančio Vingio g. 27A, Klaipėdos mieste, </w:t>
      </w:r>
      <w:r w:rsidRPr="00B52B4D">
        <w:rPr>
          <w:szCs w:val="20"/>
        </w:rPr>
        <w:t>dalį, sudarančią</w:t>
      </w:r>
      <w:r w:rsidRPr="00B52B4D">
        <w:rPr>
          <w:color w:val="000000"/>
        </w:rPr>
        <w:t xml:space="preserve"> 72 kv. m (žemės sklypo plane pažymėta indeksu B/119 – 61 kv. m, indeksu C/23 – 11 kv. m), </w:t>
      </w:r>
      <w:r w:rsidRPr="00B52B4D">
        <w:rPr>
          <w:szCs w:val="20"/>
        </w:rPr>
        <w:t xml:space="preserve">bendruomeninių vaikų globos namų </w:t>
      </w:r>
      <w:r w:rsidRPr="00B52B4D">
        <w:rPr>
          <w:color w:val="000000"/>
        </w:rPr>
        <w:t xml:space="preserve">veiklai vykdyti. Žemės sklypo dalis perduodama valdyti 85 metų laikotarpiui, bet ne ilgiau, negu bus vykdomos funkcijos, kurioms įgyvendinti perduodama savivaldybei priklausanti žemės sklypo dalis. </w:t>
      </w:r>
    </w:p>
    <w:p w:rsidR="00B52B4D" w:rsidRPr="00B52B4D" w:rsidRDefault="00B52B4D" w:rsidP="00B52B4D">
      <w:pPr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 w:rsidRPr="00B52B4D">
        <w:rPr>
          <w:color w:val="000000"/>
        </w:rPr>
        <w:t xml:space="preserve">Įgalioti </w:t>
      </w:r>
      <w:r w:rsidRPr="00B52B4D">
        <w:t>Klaipėdos miesto savivaldybės</w:t>
      </w:r>
      <w:r w:rsidRPr="00B52B4D">
        <w:rPr>
          <w:color w:val="000000"/>
        </w:rPr>
        <w:t xml:space="preserve"> administracijos direktorių Gintarą Neniškį pasirašyti žemės sklypo dalies perdavimo ir priėmimo aktą.</w:t>
      </w:r>
    </w:p>
    <w:p w:rsidR="00B52B4D" w:rsidRPr="00B52B4D" w:rsidRDefault="00B52B4D" w:rsidP="00B52B4D">
      <w:pPr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jc w:val="both"/>
      </w:pPr>
      <w:r w:rsidRPr="00B52B4D">
        <w:t>Skelbti šį sprendimą Klaipėdos miesto savivaldybės interneto svetainėje.</w:t>
      </w:r>
    </w:p>
    <w:p w:rsidR="004476DD" w:rsidRDefault="004476DD" w:rsidP="00CA4D3B">
      <w:pPr>
        <w:jc w:val="both"/>
      </w:pPr>
    </w:p>
    <w:p w:rsidR="00B52B4D" w:rsidRDefault="00B52B4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B52B4D">
        <w:trPr>
          <w:trHeight w:val="80"/>
        </w:trPr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B52B4D" w:rsidP="00B52B4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61351"/>
    <w:multiLevelType w:val="hybridMultilevel"/>
    <w:tmpl w:val="85EC1278"/>
    <w:lvl w:ilvl="0" w:tplc="1840D0F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E4EF4"/>
    <w:rsid w:val="008354D5"/>
    <w:rsid w:val="00894D6F"/>
    <w:rsid w:val="00922CD4"/>
    <w:rsid w:val="00A12691"/>
    <w:rsid w:val="00AF7D08"/>
    <w:rsid w:val="00B52B4D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1E54"/>
  <w15:docId w15:val="{37829C99-3372-4E87-8A55-B9F089F4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918</Words>
  <Characters>524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2019-07-29T12:37:00Z</dcterms:created>
  <dcterms:modified xsi:type="dcterms:W3CDTF">2019-07-29T12:37:00Z</dcterms:modified>
</cp:coreProperties>
</file>