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5DEC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E45DEDF" wp14:editId="1E45DEE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45DEC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45DEC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E45DEC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E45DEC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E45DECF" w14:textId="77777777" w:rsidR="00D12354" w:rsidRPr="001D3C7E" w:rsidRDefault="00D12354" w:rsidP="00D12354">
      <w:pPr>
        <w:jc w:val="center"/>
      </w:pPr>
      <w:r w:rsidRPr="008B2FAC">
        <w:rPr>
          <w:b/>
          <w:caps/>
        </w:rPr>
        <w:t xml:space="preserve">DĖL PARAMOS TEIKIMO SMULKIOJO IR VIDUTINIO VERSLO SUBJEKTAMS </w:t>
      </w:r>
      <w:r w:rsidRPr="009931CD">
        <w:rPr>
          <w:b/>
        </w:rPr>
        <w:t>KLAIPĖDOS MIEST</w:t>
      </w:r>
      <w:r>
        <w:rPr>
          <w:b/>
        </w:rPr>
        <w:t>O</w:t>
      </w:r>
      <w:r w:rsidRPr="009931CD">
        <w:rPr>
          <w:b/>
        </w:rPr>
        <w:t xml:space="preserve"> SAVIVALDYBĖS BIUDŽETO LĖŠOMIS </w:t>
      </w:r>
      <w:r w:rsidRPr="0067133D">
        <w:rPr>
          <w:b/>
          <w:bCs/>
        </w:rPr>
        <w:t>TVARKOS APRAŠO PATVIRTINIMO</w:t>
      </w:r>
    </w:p>
    <w:p w14:paraId="1E45DED0" w14:textId="77777777" w:rsidR="00CA4D3B" w:rsidRDefault="00CA4D3B" w:rsidP="00CA4D3B">
      <w:pPr>
        <w:jc w:val="center"/>
      </w:pPr>
    </w:p>
    <w:bookmarkStart w:id="1" w:name="registravimoDataIlga"/>
    <w:p w14:paraId="1E45DED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T2-224</w:t>
      </w:r>
      <w:bookmarkEnd w:id="2"/>
    </w:p>
    <w:p w14:paraId="1E45DED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45DED3" w14:textId="77777777" w:rsidR="00CA4D3B" w:rsidRPr="008354D5" w:rsidRDefault="00CA4D3B" w:rsidP="00CA4D3B">
      <w:pPr>
        <w:jc w:val="center"/>
      </w:pPr>
    </w:p>
    <w:p w14:paraId="1E45DED4" w14:textId="77777777" w:rsidR="00CA4D3B" w:rsidRDefault="00CA4D3B" w:rsidP="00CA4D3B">
      <w:pPr>
        <w:jc w:val="center"/>
      </w:pPr>
    </w:p>
    <w:p w14:paraId="1E45DED5" w14:textId="37EB04FB" w:rsidR="00D12354" w:rsidRDefault="00D12354" w:rsidP="00D12354">
      <w:pPr>
        <w:ind w:firstLine="709"/>
        <w:jc w:val="both"/>
      </w:pPr>
      <w:r w:rsidRPr="008B2FAC">
        <w:t>Vadovaudamasi Lietuvos Respublikos vietos savivaldos įstatymo 6 straipsnio 16 ir 38 punktais, 16 straipsnio 2 dalies 18 punktu ir 4 dalimi, Lietuvos Respublikos smulkiojo ir vidutinio verslo plėtros įstatymo 5 straipsnio 1 dalimi, 6 straipsnio 2 punktu ir 7 straipsniu, Klaipėdos miesto savivaldybės 2019–2021 metų strateginio veiklos plano, patvirtinto Klaipėdos miesto savivaldybės tarybos 2019 m. sausio 31 d. sprendimu Nr. T-19 „Dėl Klaipėdos miesto savivaldybės 2019–2021 metų strateginio veiklos plano patvirtinimo“, Smulkiojo ir vidutinio verslo plėtros programos (Nr.</w:t>
      </w:r>
      <w:r w:rsidR="00376DF6">
        <w:t> </w:t>
      </w:r>
      <w:r w:rsidRPr="008B2FAC">
        <w:t>04) 1.1. uždaviniu „Kurti kokybišką ir efektyvią paramos smulkiajam ir vidutiniam verslui sistemą“ ir atsižvelgdama į Klaipėdos miesto savivaldybės tarybos 2018 m. balandžio 26 d. sprendimą Nr.</w:t>
      </w:r>
      <w:r w:rsidR="00376DF6">
        <w:t> </w:t>
      </w:r>
      <w:r w:rsidRPr="008B2FAC">
        <w:t>T2</w:t>
      </w:r>
      <w:r w:rsidR="00376DF6">
        <w:noBreakHyphen/>
      </w:r>
      <w:r w:rsidRPr="008B2FAC">
        <w:t xml:space="preserve">86 „Dėl pritarimo Klaipėdos miesto ekonominės plėtros strategijai ir įgyvendinimo veiksmų planui iki 2030 metų“, Klaipėdos miesto savivaldybės </w:t>
      </w:r>
      <w:r>
        <w:t xml:space="preserve">taryba </w:t>
      </w:r>
      <w:r>
        <w:rPr>
          <w:spacing w:val="60"/>
        </w:rPr>
        <w:t>nusprendži</w:t>
      </w:r>
      <w:r>
        <w:t>a:</w:t>
      </w:r>
    </w:p>
    <w:p w14:paraId="1E45DED6" w14:textId="5E87425C" w:rsidR="00D12354" w:rsidRDefault="00D12354" w:rsidP="00D12354">
      <w:pPr>
        <w:ind w:firstLine="709"/>
        <w:jc w:val="both"/>
      </w:pPr>
      <w:r>
        <w:rPr>
          <w:lang w:val="en-US"/>
        </w:rPr>
        <w:t>1</w:t>
      </w:r>
      <w:r>
        <w:t>.</w:t>
      </w:r>
      <w:r w:rsidR="00376DF6">
        <w:t> </w:t>
      </w:r>
      <w:r>
        <w:t>Patvirtinti Paramos teikimo smulkiojo ir vidutinio verslo subjektams Klaipėdos miesto savivaldybės biudžeto lėšomis tvarkos aprašą (toliau – Aprašas) (pridedama).</w:t>
      </w:r>
    </w:p>
    <w:p w14:paraId="1E45DED7" w14:textId="5B2F1634" w:rsidR="00D12354" w:rsidRDefault="00376DF6" w:rsidP="00D12354">
      <w:pPr>
        <w:ind w:firstLine="709"/>
        <w:jc w:val="both"/>
      </w:pPr>
      <w:r>
        <w:t>2. </w:t>
      </w:r>
      <w:r w:rsidR="00D12354">
        <w:t xml:space="preserve">Įpareigoti Klaipėdos miesto savivaldybės administracijos direktorių </w:t>
      </w:r>
      <w:r w:rsidR="00D12354" w:rsidRPr="009C4B84">
        <w:t xml:space="preserve">per </w:t>
      </w:r>
      <w:r w:rsidR="00D12354">
        <w:t>30</w:t>
      </w:r>
      <w:r w:rsidR="00D12354" w:rsidRPr="009C4B84">
        <w:t xml:space="preserve"> </w:t>
      </w:r>
      <w:r w:rsidR="00D12354">
        <w:t>dienų</w:t>
      </w:r>
      <w:r w:rsidR="00D12354" w:rsidRPr="009C4B84">
        <w:t xml:space="preserve"> po šio sprendimo įsigaliojimo</w:t>
      </w:r>
      <w:r w:rsidR="00D12354">
        <w:t xml:space="preserve"> dienos parengti ir įsakymais patvirtinti visus dokumentus, susijusius su šio Aprašo nuostatų įgyvendinimu. </w:t>
      </w:r>
    </w:p>
    <w:p w14:paraId="1E45DED8" w14:textId="48A3C12E" w:rsidR="00D12354" w:rsidRDefault="00376DF6" w:rsidP="00D12354">
      <w:pPr>
        <w:ind w:firstLine="709"/>
        <w:jc w:val="both"/>
      </w:pPr>
      <w:r w:rsidRPr="00376DF6">
        <w:t>3.</w:t>
      </w:r>
      <w:r w:rsidR="00D12354" w:rsidRPr="00376DF6">
        <w:rPr>
          <w:color w:val="000000"/>
          <w:shd w:val="clear" w:color="auto" w:fill="FFFFFF"/>
        </w:rPr>
        <w:t> Skelbti šį sprendimą Teisės aktų registre ir Klaipėdos miesto savivaldybės interneto svetainėje</w:t>
      </w:r>
      <w:r w:rsidR="00D12354">
        <w:rPr>
          <w:color w:val="000000"/>
          <w:shd w:val="clear" w:color="auto" w:fill="FFFFFF"/>
        </w:rPr>
        <w:t>.</w:t>
      </w:r>
    </w:p>
    <w:p w14:paraId="1E45DED9" w14:textId="77777777" w:rsidR="00CA4D3B" w:rsidRDefault="00CA4D3B" w:rsidP="00CA4D3B">
      <w:pPr>
        <w:jc w:val="both"/>
      </w:pPr>
    </w:p>
    <w:p w14:paraId="1E45DED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E45DEDD" w14:textId="77777777" w:rsidTr="00C56F56">
        <w:tc>
          <w:tcPr>
            <w:tcW w:w="6204" w:type="dxa"/>
          </w:tcPr>
          <w:p w14:paraId="1E45DED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E45DEDC" w14:textId="77777777" w:rsidR="004476DD" w:rsidRDefault="00F66A86" w:rsidP="004476DD">
            <w:pPr>
              <w:jc w:val="right"/>
            </w:pPr>
            <w:r>
              <w:t>Vytautas Grubliauskas</w:t>
            </w:r>
          </w:p>
        </w:tc>
      </w:tr>
    </w:tbl>
    <w:p w14:paraId="1E45DED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5DEE3" w14:textId="77777777" w:rsidR="00F51622" w:rsidRDefault="00F51622" w:rsidP="00E014C1">
      <w:r>
        <w:separator/>
      </w:r>
    </w:p>
  </w:endnote>
  <w:endnote w:type="continuationSeparator" w:id="0">
    <w:p w14:paraId="1E45DEE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5DEE1" w14:textId="77777777" w:rsidR="00F51622" w:rsidRDefault="00F51622" w:rsidP="00E014C1">
      <w:r>
        <w:separator/>
      </w:r>
    </w:p>
  </w:footnote>
  <w:footnote w:type="continuationSeparator" w:id="0">
    <w:p w14:paraId="1E45DEE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E45DEE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E45DEE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6ABB"/>
    <w:rsid w:val="000D6F01"/>
    <w:rsid w:val="00146B30"/>
    <w:rsid w:val="001E7FB1"/>
    <w:rsid w:val="00265965"/>
    <w:rsid w:val="003222B4"/>
    <w:rsid w:val="00376DF6"/>
    <w:rsid w:val="00385B3E"/>
    <w:rsid w:val="004476DD"/>
    <w:rsid w:val="00597EE8"/>
    <w:rsid w:val="005F495C"/>
    <w:rsid w:val="008354D5"/>
    <w:rsid w:val="00841BD1"/>
    <w:rsid w:val="00874CE5"/>
    <w:rsid w:val="00894D6F"/>
    <w:rsid w:val="0092083D"/>
    <w:rsid w:val="00922CD4"/>
    <w:rsid w:val="009A4BD9"/>
    <w:rsid w:val="00A004E6"/>
    <w:rsid w:val="00A12691"/>
    <w:rsid w:val="00AD655C"/>
    <w:rsid w:val="00AF7D08"/>
    <w:rsid w:val="00B07DD3"/>
    <w:rsid w:val="00B52040"/>
    <w:rsid w:val="00C56F56"/>
    <w:rsid w:val="00CA4D3B"/>
    <w:rsid w:val="00D12354"/>
    <w:rsid w:val="00DB36DE"/>
    <w:rsid w:val="00E014C1"/>
    <w:rsid w:val="00E33871"/>
    <w:rsid w:val="00F51622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DECA"/>
  <w15:docId w15:val="{D57AB6D8-568A-4546-B1BE-BE1BA2B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1092</Words>
  <Characters>623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2019-07-29T13:10:00Z</dcterms:created>
  <dcterms:modified xsi:type="dcterms:W3CDTF">2019-07-29T13:10:00Z</dcterms:modified>
</cp:coreProperties>
</file>