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4E096712" w14:textId="77777777" w:rsidTr="00954A37">
        <w:tc>
          <w:tcPr>
            <w:tcW w:w="4819" w:type="dxa"/>
          </w:tcPr>
          <w:p w14:paraId="33504F2A" w14:textId="77777777" w:rsidR="00954A37" w:rsidRDefault="00BA7ADC" w:rsidP="00BA7ADC">
            <w:pPr>
              <w:tabs>
                <w:tab w:val="left" w:pos="5070"/>
                <w:tab w:val="left" w:pos="5366"/>
                <w:tab w:val="left" w:pos="6771"/>
                <w:tab w:val="left" w:pos="7363"/>
              </w:tabs>
              <w:jc w:val="both"/>
            </w:pPr>
            <w:bookmarkStart w:id="0" w:name="_GoBack"/>
            <w:bookmarkEnd w:id="0"/>
            <w:r>
              <w:t>Europos jaunimo sostinei</w:t>
            </w:r>
            <w:r w:rsidR="00EE1B29">
              <w:t xml:space="preserve"> 2021</w:t>
            </w:r>
            <w:r>
              <w:t xml:space="preserve"> m. skirtų</w:t>
            </w:r>
            <w:r w:rsidR="00EE1B29">
              <w:t xml:space="preserve"> projektų vertinimo ekspertų atrankos aprašo</w:t>
            </w:r>
          </w:p>
          <w:p w14:paraId="2AF9D913" w14:textId="77777777" w:rsidR="00B05032" w:rsidRDefault="00EE1B29" w:rsidP="00BA7ADC">
            <w:pPr>
              <w:tabs>
                <w:tab w:val="left" w:pos="5070"/>
                <w:tab w:val="left" w:pos="5366"/>
                <w:tab w:val="left" w:pos="6771"/>
                <w:tab w:val="left" w:pos="7363"/>
              </w:tabs>
              <w:jc w:val="both"/>
            </w:pPr>
            <w:r>
              <w:t xml:space="preserve"> 1 priedas</w:t>
            </w:r>
          </w:p>
        </w:tc>
      </w:tr>
    </w:tbl>
    <w:p w14:paraId="59C40E15" w14:textId="77777777" w:rsidR="0006079E" w:rsidRDefault="0006079E" w:rsidP="0006079E">
      <w:pPr>
        <w:jc w:val="center"/>
      </w:pPr>
    </w:p>
    <w:p w14:paraId="515D0EB9" w14:textId="77777777" w:rsidR="00A87420" w:rsidRDefault="00A87420" w:rsidP="0006079E">
      <w:pPr>
        <w:jc w:val="center"/>
      </w:pPr>
    </w:p>
    <w:p w14:paraId="7A0AB9E7" w14:textId="77777777" w:rsidR="00EE1B29" w:rsidRPr="00423BD3" w:rsidRDefault="00EE1B29" w:rsidP="00EE1B29">
      <w:pPr>
        <w:jc w:val="center"/>
        <w:rPr>
          <w:rFonts w:eastAsia="Calibri"/>
          <w:b/>
        </w:rPr>
      </w:pPr>
      <w:r w:rsidRPr="00423BD3">
        <w:rPr>
          <w:rFonts w:eastAsia="Calibri"/>
          <w:b/>
        </w:rPr>
        <w:t>KVALIFIKACINIAI REIKALAVIMAI EKSPERTAMS</w:t>
      </w:r>
    </w:p>
    <w:p w14:paraId="088AC5F0" w14:textId="77777777" w:rsidR="00A87420" w:rsidRDefault="00A87420" w:rsidP="0006079E">
      <w:pPr>
        <w:jc w:val="center"/>
      </w:pPr>
    </w:p>
    <w:tbl>
      <w:tblPr>
        <w:tblStyle w:val="Lentelstinklelis"/>
        <w:tblW w:w="0" w:type="auto"/>
        <w:tblLook w:val="04A0" w:firstRow="1" w:lastRow="0" w:firstColumn="1" w:lastColumn="0" w:noHBand="0" w:noVBand="1"/>
      </w:tblPr>
      <w:tblGrid>
        <w:gridCol w:w="675"/>
        <w:gridCol w:w="4253"/>
        <w:gridCol w:w="4359"/>
      </w:tblGrid>
      <w:tr w:rsidR="00EE1B29" w:rsidRPr="00423BD3" w14:paraId="44B46344" w14:textId="77777777" w:rsidTr="00EE1BA0">
        <w:tc>
          <w:tcPr>
            <w:tcW w:w="675" w:type="dxa"/>
          </w:tcPr>
          <w:p w14:paraId="4ED834C5" w14:textId="77777777" w:rsidR="00EE1B29" w:rsidRPr="00423BD3" w:rsidRDefault="00EE1B29" w:rsidP="00EE1BA0">
            <w:pPr>
              <w:rPr>
                <w:rFonts w:eastAsia="Calibri"/>
                <w:b/>
              </w:rPr>
            </w:pPr>
            <w:r w:rsidRPr="00423BD3">
              <w:rPr>
                <w:rFonts w:eastAsia="Calibri"/>
                <w:b/>
              </w:rPr>
              <w:t>Eil. Nr.</w:t>
            </w:r>
          </w:p>
        </w:tc>
        <w:tc>
          <w:tcPr>
            <w:tcW w:w="4253" w:type="dxa"/>
          </w:tcPr>
          <w:p w14:paraId="576D4654" w14:textId="77777777" w:rsidR="00EE1B29" w:rsidRPr="00423BD3" w:rsidRDefault="00EE1B29" w:rsidP="00EE1BA0">
            <w:pPr>
              <w:rPr>
                <w:rFonts w:eastAsia="Calibri"/>
                <w:b/>
              </w:rPr>
            </w:pPr>
            <w:r w:rsidRPr="00423BD3">
              <w:rPr>
                <w:rFonts w:eastAsia="Calibri"/>
                <w:b/>
              </w:rPr>
              <w:t>Kvalifikaciniai reikalavimai</w:t>
            </w:r>
          </w:p>
        </w:tc>
        <w:tc>
          <w:tcPr>
            <w:tcW w:w="4359" w:type="dxa"/>
          </w:tcPr>
          <w:p w14:paraId="162FD96A" w14:textId="77777777" w:rsidR="00EE1B29" w:rsidRPr="00423BD3" w:rsidRDefault="00EE1B29" w:rsidP="00954A37">
            <w:pPr>
              <w:jc w:val="both"/>
              <w:rPr>
                <w:rFonts w:eastAsia="Calibri"/>
                <w:b/>
              </w:rPr>
            </w:pPr>
            <w:r w:rsidRPr="00423BD3">
              <w:rPr>
                <w:rFonts w:eastAsia="Calibri"/>
                <w:b/>
              </w:rPr>
              <w:t>Kvalifikacinius</w:t>
            </w:r>
            <w:r w:rsidR="00954A37">
              <w:rPr>
                <w:rFonts w:eastAsia="Calibri"/>
                <w:b/>
              </w:rPr>
              <w:t> </w:t>
            </w:r>
            <w:r w:rsidRPr="00423BD3">
              <w:rPr>
                <w:rFonts w:eastAsia="Calibri"/>
                <w:b/>
              </w:rPr>
              <w:t>reikalavimus patvirtinantys dokumentai</w:t>
            </w:r>
          </w:p>
        </w:tc>
      </w:tr>
      <w:tr w:rsidR="00EE1B29" w:rsidRPr="00423BD3" w14:paraId="2174636E" w14:textId="77777777" w:rsidTr="00EE1BA0">
        <w:tc>
          <w:tcPr>
            <w:tcW w:w="675" w:type="dxa"/>
          </w:tcPr>
          <w:p w14:paraId="5751048A" w14:textId="77777777" w:rsidR="00EE1B29" w:rsidRPr="00423BD3" w:rsidRDefault="004C0973" w:rsidP="00EE1BA0">
            <w:pPr>
              <w:rPr>
                <w:rFonts w:eastAsia="Calibri"/>
              </w:rPr>
            </w:pPr>
            <w:r>
              <w:rPr>
                <w:rFonts w:eastAsia="Calibri"/>
              </w:rPr>
              <w:t xml:space="preserve"> 1.</w:t>
            </w:r>
          </w:p>
        </w:tc>
        <w:tc>
          <w:tcPr>
            <w:tcW w:w="4253" w:type="dxa"/>
          </w:tcPr>
          <w:p w14:paraId="5A27FDFE" w14:textId="77777777" w:rsidR="00EE1B29" w:rsidRPr="00423BD3" w:rsidRDefault="00EE1B29" w:rsidP="00EE1BA0">
            <w:pPr>
              <w:jc w:val="both"/>
              <w:rPr>
                <w:rFonts w:eastAsia="Calibri"/>
              </w:rPr>
            </w:pPr>
            <w:r w:rsidRPr="00423BD3">
              <w:rPr>
                <w:rFonts w:eastAsia="Calibri"/>
                <w:shd w:val="clear" w:color="auto" w:fill="FFFFFF"/>
                <w:lang w:bidi="lo-LA"/>
              </w:rPr>
              <w:t>Jaunimo srities finansavimo programų projektų vertinimo patirtis per pastaruosius 3</w:t>
            </w:r>
            <w:r w:rsidRPr="00423BD3">
              <w:rPr>
                <w:rFonts w:eastAsia="Calibri"/>
                <w:shd w:val="clear" w:color="auto" w:fill="FFFFFF"/>
                <w:lang w:val="en-US" w:bidi="lo-LA"/>
              </w:rPr>
              <w:t xml:space="preserve"> metus</w:t>
            </w:r>
            <w:r w:rsidR="004C0973">
              <w:rPr>
                <w:rFonts w:eastAsia="Calibri"/>
                <w:shd w:val="clear" w:color="auto" w:fill="FFFFFF"/>
                <w:lang w:val="en-US" w:bidi="lo-LA"/>
              </w:rPr>
              <w:t>.</w:t>
            </w:r>
          </w:p>
        </w:tc>
        <w:tc>
          <w:tcPr>
            <w:tcW w:w="4359" w:type="dxa"/>
          </w:tcPr>
          <w:p w14:paraId="4B47EDA3" w14:textId="77777777" w:rsidR="00EE1B29" w:rsidRPr="00423BD3" w:rsidRDefault="00EE1B29" w:rsidP="00EE1BA0">
            <w:pPr>
              <w:jc w:val="both"/>
              <w:rPr>
                <w:rFonts w:eastAsia="Calibri"/>
              </w:rPr>
            </w:pPr>
            <w:r w:rsidRPr="00423BD3">
              <w:rPr>
                <w:rFonts w:eastAsia="Calibri"/>
              </w:rPr>
              <w:t>Eksperto gyvenimo aprašymas, kuriame nurodoma institucija, kuriai suteikta ekspertinio vertinimo, vertinant jaunimo srities finansavimo programų projektus, paslauga bei vertinimo laikotarpis.</w:t>
            </w:r>
          </w:p>
        </w:tc>
      </w:tr>
      <w:tr w:rsidR="00EE1B29" w:rsidRPr="00423BD3" w14:paraId="460237BB" w14:textId="77777777" w:rsidTr="00EE1BA0">
        <w:tc>
          <w:tcPr>
            <w:tcW w:w="675" w:type="dxa"/>
          </w:tcPr>
          <w:p w14:paraId="091724F1" w14:textId="77777777" w:rsidR="00EE1B29" w:rsidRPr="00423BD3" w:rsidRDefault="004C0973" w:rsidP="00EE1BA0">
            <w:pPr>
              <w:rPr>
                <w:rFonts w:eastAsia="Calibri"/>
              </w:rPr>
            </w:pPr>
            <w:r>
              <w:rPr>
                <w:rFonts w:eastAsia="Calibri"/>
              </w:rPr>
              <w:t xml:space="preserve"> 2.</w:t>
            </w:r>
          </w:p>
        </w:tc>
        <w:tc>
          <w:tcPr>
            <w:tcW w:w="4253" w:type="dxa"/>
          </w:tcPr>
          <w:p w14:paraId="57F0EAF2" w14:textId="77777777" w:rsidR="00EE1B29" w:rsidRPr="00423BD3" w:rsidRDefault="00EE1B29" w:rsidP="00EE1BA0">
            <w:pPr>
              <w:jc w:val="both"/>
              <w:rPr>
                <w:rFonts w:eastAsia="Calibri"/>
              </w:rPr>
            </w:pPr>
            <w:r w:rsidRPr="00423BD3">
              <w:rPr>
                <w:rFonts w:eastAsia="Calibri"/>
                <w:shd w:val="clear" w:color="auto" w:fill="FFFFFF"/>
                <w:lang w:bidi="lo-LA"/>
              </w:rPr>
              <w:t>Projektų rengimo patirtis jaunimo srities finansavimo programose per pastaruosius 5 metus</w:t>
            </w:r>
            <w:r w:rsidR="004C0973">
              <w:rPr>
                <w:rFonts w:eastAsia="Calibri"/>
                <w:shd w:val="clear" w:color="auto" w:fill="FFFFFF"/>
                <w:lang w:bidi="lo-LA"/>
              </w:rPr>
              <w:t>.</w:t>
            </w:r>
          </w:p>
        </w:tc>
        <w:tc>
          <w:tcPr>
            <w:tcW w:w="4359" w:type="dxa"/>
          </w:tcPr>
          <w:p w14:paraId="507224FF" w14:textId="77777777" w:rsidR="00EE1B29" w:rsidRPr="00423BD3" w:rsidRDefault="00EE1B29" w:rsidP="00954A37">
            <w:pPr>
              <w:jc w:val="both"/>
              <w:rPr>
                <w:rFonts w:eastAsia="Calibri"/>
              </w:rPr>
            </w:pPr>
            <w:r w:rsidRPr="00423BD3">
              <w:rPr>
                <w:rFonts w:eastAsia="Calibri"/>
              </w:rPr>
              <w:t>Eksperto parengtų jaunimo srities finansavimo programų projektų sąrašas, kurie buvo finansuoti per pastaruosius 5 metus. Nurodomas projekto parengimo laikotarpis,</w:t>
            </w:r>
            <w:r w:rsidR="00954A37">
              <w:rPr>
                <w:rFonts w:eastAsia="Calibri"/>
              </w:rPr>
              <w:t> </w:t>
            </w:r>
            <w:r w:rsidRPr="00423BD3">
              <w:rPr>
                <w:rFonts w:eastAsia="Calibri"/>
              </w:rPr>
              <w:t>projekto</w:t>
            </w:r>
            <w:r w:rsidR="00954A37">
              <w:rPr>
                <w:rFonts w:eastAsia="Calibri"/>
              </w:rPr>
              <w:t> </w:t>
            </w:r>
            <w:r w:rsidRPr="00423BD3">
              <w:rPr>
                <w:rFonts w:eastAsia="Calibri"/>
              </w:rPr>
              <w:t>pavadinimas, finansuotojas, projekto bendras biudžetas</w:t>
            </w:r>
            <w:r w:rsidR="004C0973">
              <w:rPr>
                <w:rFonts w:eastAsia="Calibri"/>
              </w:rPr>
              <w:t>.</w:t>
            </w:r>
          </w:p>
        </w:tc>
      </w:tr>
      <w:tr w:rsidR="00EE1B29" w:rsidRPr="00423BD3" w14:paraId="08796223" w14:textId="77777777" w:rsidTr="00EE1BA0">
        <w:tc>
          <w:tcPr>
            <w:tcW w:w="675" w:type="dxa"/>
          </w:tcPr>
          <w:p w14:paraId="5E20ECC1" w14:textId="77777777" w:rsidR="00EE1B29" w:rsidRPr="00423BD3" w:rsidRDefault="004C0973" w:rsidP="00EE1BA0">
            <w:pPr>
              <w:rPr>
                <w:rFonts w:eastAsia="Calibri"/>
              </w:rPr>
            </w:pPr>
            <w:r>
              <w:rPr>
                <w:rFonts w:eastAsia="Calibri"/>
              </w:rPr>
              <w:t xml:space="preserve"> 3.</w:t>
            </w:r>
          </w:p>
        </w:tc>
        <w:tc>
          <w:tcPr>
            <w:tcW w:w="4253" w:type="dxa"/>
          </w:tcPr>
          <w:p w14:paraId="30279091" w14:textId="77777777" w:rsidR="00EE1B29" w:rsidRPr="00423BD3" w:rsidRDefault="00EE1B29" w:rsidP="00EE1BA0">
            <w:pPr>
              <w:jc w:val="both"/>
              <w:rPr>
                <w:rFonts w:eastAsia="Calibri"/>
              </w:rPr>
            </w:pPr>
            <w:r w:rsidRPr="00423BD3">
              <w:rPr>
                <w:rFonts w:eastAsia="Calibri"/>
                <w:shd w:val="clear" w:color="auto" w:fill="FFFFFF"/>
                <w:lang w:bidi="lo-LA"/>
              </w:rPr>
              <w:t>Jaunimo srities finansavimo programų projektų įgyvendinimo patirtis per pastaruosius 5 metus</w:t>
            </w:r>
            <w:r w:rsidR="004C0973">
              <w:rPr>
                <w:rFonts w:eastAsia="Calibri"/>
                <w:shd w:val="clear" w:color="auto" w:fill="FFFFFF"/>
                <w:lang w:bidi="lo-LA"/>
              </w:rPr>
              <w:t>.</w:t>
            </w:r>
          </w:p>
        </w:tc>
        <w:tc>
          <w:tcPr>
            <w:tcW w:w="4359" w:type="dxa"/>
          </w:tcPr>
          <w:p w14:paraId="78E1C617" w14:textId="77777777" w:rsidR="00EE1B29" w:rsidRPr="00423BD3" w:rsidRDefault="00EE1B29" w:rsidP="00EE1BA0">
            <w:pPr>
              <w:jc w:val="both"/>
              <w:rPr>
                <w:rFonts w:eastAsia="Calibri"/>
              </w:rPr>
            </w:pPr>
            <w:r w:rsidRPr="00423BD3">
              <w:rPr>
                <w:rFonts w:eastAsia="Calibri"/>
              </w:rPr>
              <w:t>Eksperto įgyvendintų jaunimo srities finansavimo programų projektų sąrašas per pastaruosius 5 metus. Nurodomas projekto įgyvendinimo laikotarpis, projekto pavadinimas, finansuotojas, projekto bendras biudžetas ir vaidmuo (pareigos) projekte</w:t>
            </w:r>
            <w:r w:rsidR="004C0973">
              <w:rPr>
                <w:rFonts w:eastAsia="Calibri"/>
              </w:rPr>
              <w:t>.</w:t>
            </w:r>
          </w:p>
        </w:tc>
      </w:tr>
      <w:tr w:rsidR="00EE1B29" w:rsidRPr="00423BD3" w14:paraId="2DD75745" w14:textId="77777777" w:rsidTr="00EE1BA0">
        <w:tc>
          <w:tcPr>
            <w:tcW w:w="675" w:type="dxa"/>
          </w:tcPr>
          <w:p w14:paraId="33B67CE8" w14:textId="77777777" w:rsidR="00EE1B29" w:rsidRPr="00423BD3" w:rsidRDefault="004C0973" w:rsidP="00EE1BA0">
            <w:pPr>
              <w:rPr>
                <w:rFonts w:eastAsia="Calibri"/>
              </w:rPr>
            </w:pPr>
            <w:r>
              <w:rPr>
                <w:rFonts w:eastAsia="Calibri"/>
              </w:rPr>
              <w:t xml:space="preserve"> 4.</w:t>
            </w:r>
          </w:p>
        </w:tc>
        <w:tc>
          <w:tcPr>
            <w:tcW w:w="4253" w:type="dxa"/>
          </w:tcPr>
          <w:p w14:paraId="7AE29FDA" w14:textId="77777777" w:rsidR="00EE1B29" w:rsidRPr="00423BD3" w:rsidRDefault="00EE1B29" w:rsidP="00EE1BA0">
            <w:pPr>
              <w:jc w:val="both"/>
              <w:rPr>
                <w:rFonts w:eastAsia="Calibri"/>
              </w:rPr>
            </w:pPr>
            <w:r w:rsidRPr="00423BD3">
              <w:rPr>
                <w:rFonts w:eastAsia="Calibri"/>
                <w:shd w:val="clear" w:color="auto" w:fill="FFFFFF"/>
                <w:lang w:bidi="lo-LA"/>
              </w:rPr>
              <w:t>Patirtis jaunimo ar su jaunimu dirbančių organizacijų veikloje per pastaruosius 5 metus</w:t>
            </w:r>
            <w:r w:rsidR="004C0973">
              <w:rPr>
                <w:rFonts w:eastAsia="Calibri"/>
                <w:shd w:val="clear" w:color="auto" w:fill="FFFFFF"/>
                <w:lang w:bidi="lo-LA"/>
              </w:rPr>
              <w:t>.</w:t>
            </w:r>
          </w:p>
        </w:tc>
        <w:tc>
          <w:tcPr>
            <w:tcW w:w="4359" w:type="dxa"/>
          </w:tcPr>
          <w:p w14:paraId="631B6AA6" w14:textId="77777777" w:rsidR="00EE1B29" w:rsidRPr="00423BD3" w:rsidRDefault="00EE1B29" w:rsidP="00954A37">
            <w:pPr>
              <w:jc w:val="both"/>
              <w:rPr>
                <w:rFonts w:eastAsia="Calibri"/>
              </w:rPr>
            </w:pPr>
            <w:r w:rsidRPr="00423BD3">
              <w:rPr>
                <w:rFonts w:eastAsia="Calibri"/>
              </w:rPr>
              <w:t>Eksperto narystės jaunimo ar su jaunimu dirbančiose organizacijose sąrašas per pastaruosius 5 metus. Nurodomas organizacijos pavadinimas, narystės organizacijoje trukmė, užimamos</w:t>
            </w:r>
            <w:r w:rsidR="00954A37">
              <w:rPr>
                <w:rFonts w:eastAsia="Calibri"/>
              </w:rPr>
              <w:t xml:space="preserve"> ar </w:t>
            </w:r>
            <w:r w:rsidRPr="00423BD3">
              <w:rPr>
                <w:rFonts w:eastAsia="Calibri"/>
              </w:rPr>
              <w:t>užimtos pareigos.</w:t>
            </w:r>
          </w:p>
        </w:tc>
      </w:tr>
      <w:tr w:rsidR="00EE1B29" w:rsidRPr="00423BD3" w14:paraId="14CFD77C" w14:textId="77777777" w:rsidTr="00EE1BA0">
        <w:tc>
          <w:tcPr>
            <w:tcW w:w="675" w:type="dxa"/>
          </w:tcPr>
          <w:p w14:paraId="393BBA4C" w14:textId="77777777" w:rsidR="00EE1B29" w:rsidRPr="00423BD3" w:rsidRDefault="004C0973" w:rsidP="00EE1BA0">
            <w:pPr>
              <w:rPr>
                <w:rFonts w:eastAsia="Calibri"/>
              </w:rPr>
            </w:pPr>
            <w:r>
              <w:rPr>
                <w:rFonts w:eastAsia="Calibri"/>
              </w:rPr>
              <w:t xml:space="preserve"> 5.</w:t>
            </w:r>
          </w:p>
        </w:tc>
        <w:tc>
          <w:tcPr>
            <w:tcW w:w="4253" w:type="dxa"/>
          </w:tcPr>
          <w:p w14:paraId="4366D358" w14:textId="77777777" w:rsidR="00EE1B29" w:rsidRPr="00423BD3" w:rsidRDefault="00EE1B29" w:rsidP="004C0973">
            <w:pPr>
              <w:jc w:val="both"/>
              <w:rPr>
                <w:rFonts w:eastAsia="Calibri"/>
                <w:shd w:val="clear" w:color="auto" w:fill="FFFFFF"/>
                <w:lang w:bidi="lo-LA"/>
              </w:rPr>
            </w:pPr>
            <w:r w:rsidRPr="00423BD3">
              <w:rPr>
                <w:rFonts w:eastAsia="Calibri"/>
                <w:shd w:val="clear" w:color="auto" w:fill="FFFFFF"/>
                <w:lang w:bidi="lo-LA"/>
              </w:rPr>
              <w:t xml:space="preserve">Tobulėjimas per pastaruosius 3 metus jaunimo veiklos </w:t>
            </w:r>
            <w:r w:rsidR="00396170">
              <w:rPr>
                <w:rFonts w:eastAsia="Calibri"/>
                <w:shd w:val="clear" w:color="auto" w:fill="FFFFFF"/>
                <w:lang w:bidi="lo-LA"/>
              </w:rPr>
              <w:t>srityse</w:t>
            </w:r>
            <w:r w:rsidR="004C0973">
              <w:rPr>
                <w:rFonts w:eastAsia="Calibri"/>
                <w:shd w:val="clear" w:color="auto" w:fill="FFFFFF"/>
                <w:lang w:bidi="lo-LA"/>
              </w:rPr>
              <w:t>.</w:t>
            </w:r>
          </w:p>
        </w:tc>
        <w:tc>
          <w:tcPr>
            <w:tcW w:w="4359" w:type="dxa"/>
          </w:tcPr>
          <w:p w14:paraId="5AC6B9B9" w14:textId="77777777" w:rsidR="00EE1B29" w:rsidRPr="00423BD3" w:rsidRDefault="00EE1B29" w:rsidP="00EE1BA0">
            <w:pPr>
              <w:jc w:val="both"/>
              <w:rPr>
                <w:rFonts w:eastAsia="Calibri"/>
              </w:rPr>
            </w:pPr>
            <w:r w:rsidRPr="00423BD3">
              <w:rPr>
                <w:rFonts w:eastAsia="Calibri"/>
                <w:shd w:val="clear" w:color="auto" w:fill="FFFFFF"/>
                <w:lang w:bidi="lo-LA"/>
              </w:rPr>
              <w:t>Jaunimo neformalusis ugdymas, aktyvus dalyvavimas demokratiniame gyvenime, tarpkultūrinis dialogas, socialinė įtrauktis, Europos pilietiškumas, jaunų žmonių dalyvavimas ES politikoje, verslumo, kūrybiškumo įgūdžių lavinimas jaunimo srityje, neformaliojo ugdymo metu įgytų kompetencijų pripažinimas, savanorystė, jaunų žmonių įtraukimas ar kita.</w:t>
            </w:r>
            <w:r w:rsidR="00724978">
              <w:rPr>
                <w:rFonts w:eastAsia="Calibri"/>
                <w:shd w:val="clear" w:color="auto" w:fill="FFFFFF"/>
                <w:lang w:bidi="lo-LA"/>
              </w:rPr>
              <w:t xml:space="preserve"> Aukščiau pateikta informacija pateikiama gyvenimo aprašyme arba pateikiami sertifikatai, pažymėjimai už dalyvavimą kursuose, mokymuose.</w:t>
            </w:r>
          </w:p>
        </w:tc>
      </w:tr>
      <w:tr w:rsidR="00EE1B29" w:rsidRPr="00423BD3" w14:paraId="3460C282" w14:textId="77777777" w:rsidTr="00EE1BA0">
        <w:tc>
          <w:tcPr>
            <w:tcW w:w="675" w:type="dxa"/>
          </w:tcPr>
          <w:p w14:paraId="048A6B65" w14:textId="77777777" w:rsidR="00EE1B29" w:rsidRPr="00423BD3" w:rsidRDefault="004C0973" w:rsidP="00EE1BA0">
            <w:pPr>
              <w:rPr>
                <w:rFonts w:eastAsia="Calibri"/>
              </w:rPr>
            </w:pPr>
            <w:r>
              <w:rPr>
                <w:rFonts w:eastAsia="Calibri"/>
              </w:rPr>
              <w:t xml:space="preserve"> 6.</w:t>
            </w:r>
          </w:p>
        </w:tc>
        <w:tc>
          <w:tcPr>
            <w:tcW w:w="4253" w:type="dxa"/>
          </w:tcPr>
          <w:p w14:paraId="4D46AFC6" w14:textId="77777777" w:rsidR="00EE1B29" w:rsidRPr="00423BD3" w:rsidRDefault="00EE1B29" w:rsidP="00EE1BA0">
            <w:pPr>
              <w:jc w:val="both"/>
              <w:rPr>
                <w:rFonts w:eastAsia="Calibri"/>
                <w:shd w:val="clear" w:color="auto" w:fill="FFFFFF"/>
                <w:lang w:bidi="lo-LA"/>
              </w:rPr>
            </w:pPr>
            <w:r w:rsidRPr="00423BD3">
              <w:rPr>
                <w:rFonts w:eastAsia="Calibri"/>
                <w:shd w:val="clear" w:color="auto" w:fill="FFFFFF"/>
                <w:lang w:bidi="lo-LA"/>
              </w:rPr>
              <w:t>Anglų kalbos gebėjimai bent B</w:t>
            </w:r>
            <w:r w:rsidRPr="00423BD3">
              <w:rPr>
                <w:rFonts w:eastAsia="Calibri"/>
                <w:shd w:val="clear" w:color="auto" w:fill="FFFFFF"/>
                <w:lang w:val="de-DE" w:bidi="lo-LA"/>
              </w:rPr>
              <w:t>2 lygiu</w:t>
            </w:r>
            <w:r w:rsidR="004C0973">
              <w:rPr>
                <w:rFonts w:eastAsia="Calibri"/>
                <w:shd w:val="clear" w:color="auto" w:fill="FFFFFF"/>
                <w:lang w:val="de-DE" w:bidi="lo-LA"/>
              </w:rPr>
              <w:t>.</w:t>
            </w:r>
          </w:p>
        </w:tc>
        <w:tc>
          <w:tcPr>
            <w:tcW w:w="4359" w:type="dxa"/>
          </w:tcPr>
          <w:p w14:paraId="2BD20D9B" w14:textId="77777777" w:rsidR="00EE1B29" w:rsidRPr="00423BD3" w:rsidRDefault="00EE1B29" w:rsidP="00EE1BA0">
            <w:pPr>
              <w:jc w:val="both"/>
              <w:rPr>
                <w:rFonts w:eastAsia="Calibri"/>
                <w:shd w:val="clear" w:color="auto" w:fill="FFFFFF"/>
                <w:lang w:bidi="lo-LA"/>
              </w:rPr>
            </w:pPr>
            <w:r w:rsidRPr="00423BD3">
              <w:rPr>
                <w:rFonts w:eastAsia="Calibri"/>
                <w:shd w:val="clear" w:color="auto" w:fill="FFFFFF"/>
                <w:lang w:bidi="lo-LA"/>
              </w:rPr>
              <w:t>Supratimo, kalbėjimo, skaitymo kalbiniai gebėjimai remiantis užsienio kalbų žinių lygiais.</w:t>
            </w:r>
          </w:p>
        </w:tc>
      </w:tr>
    </w:tbl>
    <w:p w14:paraId="7F12CED6" w14:textId="77777777" w:rsidR="000E15EF" w:rsidRDefault="00954A37" w:rsidP="00A87420">
      <w:pPr>
        <w:ind w:firstLine="709"/>
        <w:jc w:val="both"/>
      </w:pPr>
      <w:r>
        <w:t xml:space="preserve">                                                       __________________</w:t>
      </w:r>
    </w:p>
    <w:sectPr w:rsidR="000E15EF" w:rsidSect="000E15E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F0ED4" w14:textId="77777777" w:rsidR="00B621D2" w:rsidRDefault="00B621D2" w:rsidP="000E15EF">
      <w:r>
        <w:separator/>
      </w:r>
    </w:p>
  </w:endnote>
  <w:endnote w:type="continuationSeparator" w:id="0">
    <w:p w14:paraId="46D7A6D8" w14:textId="77777777" w:rsidR="00B621D2" w:rsidRDefault="00B621D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17E31" w14:textId="77777777" w:rsidR="00B621D2" w:rsidRDefault="00B621D2" w:rsidP="000E15EF">
      <w:r>
        <w:separator/>
      </w:r>
    </w:p>
  </w:footnote>
  <w:footnote w:type="continuationSeparator" w:id="0">
    <w:p w14:paraId="0A7DAB4E" w14:textId="77777777" w:rsidR="00B621D2" w:rsidRDefault="00B621D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5DCCAC5B" w14:textId="77777777" w:rsidR="000E15EF" w:rsidRDefault="000E15EF">
        <w:pPr>
          <w:pStyle w:val="Antrats"/>
          <w:jc w:val="center"/>
        </w:pPr>
        <w:r>
          <w:fldChar w:fldCharType="begin"/>
        </w:r>
        <w:r>
          <w:instrText>PAGE   \* MERGEFORMAT</w:instrText>
        </w:r>
        <w:r>
          <w:fldChar w:fldCharType="separate"/>
        </w:r>
        <w:r>
          <w:rPr>
            <w:noProof/>
          </w:rPr>
          <w:t>2</w:t>
        </w:r>
        <w:r>
          <w:fldChar w:fldCharType="end"/>
        </w:r>
      </w:p>
    </w:sdtContent>
  </w:sdt>
  <w:p w14:paraId="0FFD027E"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6FD"/>
    <w:rsid w:val="000E15EF"/>
    <w:rsid w:val="00121982"/>
    <w:rsid w:val="00163426"/>
    <w:rsid w:val="002534C7"/>
    <w:rsid w:val="002C6D36"/>
    <w:rsid w:val="00376CFE"/>
    <w:rsid w:val="00396170"/>
    <w:rsid w:val="004476DD"/>
    <w:rsid w:val="004B23DA"/>
    <w:rsid w:val="004C0973"/>
    <w:rsid w:val="005445B4"/>
    <w:rsid w:val="00597EE8"/>
    <w:rsid w:val="005F495C"/>
    <w:rsid w:val="006862D4"/>
    <w:rsid w:val="006962FF"/>
    <w:rsid w:val="00701FFA"/>
    <w:rsid w:val="00724978"/>
    <w:rsid w:val="007539C3"/>
    <w:rsid w:val="008354D5"/>
    <w:rsid w:val="008E6E82"/>
    <w:rsid w:val="00954A37"/>
    <w:rsid w:val="00970DCA"/>
    <w:rsid w:val="009A0E8B"/>
    <w:rsid w:val="00A87420"/>
    <w:rsid w:val="00AF7D08"/>
    <w:rsid w:val="00B05032"/>
    <w:rsid w:val="00B621D2"/>
    <w:rsid w:val="00B750B6"/>
    <w:rsid w:val="00BA7ADC"/>
    <w:rsid w:val="00CA4D3B"/>
    <w:rsid w:val="00CA60B2"/>
    <w:rsid w:val="00D86204"/>
    <w:rsid w:val="00DF4F0E"/>
    <w:rsid w:val="00E22F32"/>
    <w:rsid w:val="00E33871"/>
    <w:rsid w:val="00EE1B29"/>
    <w:rsid w:val="00F11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9BA5"/>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4B23DA"/>
    <w:rPr>
      <w:sz w:val="16"/>
      <w:szCs w:val="16"/>
    </w:rPr>
  </w:style>
  <w:style w:type="paragraph" w:styleId="Komentarotekstas">
    <w:name w:val="annotation text"/>
    <w:basedOn w:val="prastasis"/>
    <w:link w:val="KomentarotekstasDiagrama"/>
    <w:uiPriority w:val="99"/>
    <w:semiHidden/>
    <w:unhideWhenUsed/>
    <w:rsid w:val="004B23DA"/>
    <w:rPr>
      <w:sz w:val="20"/>
      <w:szCs w:val="20"/>
    </w:rPr>
  </w:style>
  <w:style w:type="character" w:customStyle="1" w:styleId="KomentarotekstasDiagrama">
    <w:name w:val="Komentaro tekstas Diagrama"/>
    <w:basedOn w:val="Numatytasispastraiposriftas"/>
    <w:link w:val="Komentarotekstas"/>
    <w:uiPriority w:val="99"/>
    <w:semiHidden/>
    <w:rsid w:val="004B23D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B23DA"/>
    <w:rPr>
      <w:b/>
      <w:bCs/>
    </w:rPr>
  </w:style>
  <w:style w:type="character" w:customStyle="1" w:styleId="KomentarotemaDiagrama">
    <w:name w:val="Komentaro tema Diagrama"/>
    <w:basedOn w:val="KomentarotekstasDiagrama"/>
    <w:link w:val="Komentarotema"/>
    <w:uiPriority w:val="99"/>
    <w:semiHidden/>
    <w:rsid w:val="004B23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2019-08-14T10:51:00Z</dcterms:created>
  <dcterms:modified xsi:type="dcterms:W3CDTF">2019-08-14T10:51:00Z</dcterms:modified>
</cp:coreProperties>
</file>