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E7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B453DB" w:rsidRPr="00B453DB" w:rsidRDefault="00B453DB" w:rsidP="00B453D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D70E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bookmarkStart w:id="0" w:name="_GoBack"/>
      <w:bookmarkEnd w:id="0"/>
      <w:r w:rsidR="00D70E4F" w:rsidRPr="00D70E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alūno parko sutvarkymo, gerinant gamtinę aplinką ir skatinant lankytojų srautus, rangos darbų pirkimo supaprastinto atviro konkurso būdu</w:t>
      </w:r>
      <w:r w:rsidR="00D70E4F" w:rsidRPr="00D70E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B453DB" w:rsidRPr="00B453DB" w:rsidTr="00B453DB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DB" w:rsidRPr="00B453DB" w:rsidRDefault="00B453DB" w:rsidP="0042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DB" w:rsidRPr="00B453DB" w:rsidRDefault="00B453DB" w:rsidP="00420B1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B453DB" w:rsidRPr="00B453DB" w:rsidRDefault="00B453DB" w:rsidP="00420B1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Priežastys dėl kurių negalime vykdyti pirkimą per CPO katalogą (toliau – katalogas):</w:t>
            </w:r>
          </w:p>
          <w:p w:rsidR="00D70E4F" w:rsidRDefault="00D70E4F" w:rsidP="00D70E4F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738"/>
              </w:tabs>
              <w:jc w:val="both"/>
            </w:pPr>
            <w:r>
              <w:t>CPO kataloge „Statybos rangos darbai be projektavimo“ „Aplinkos tvarkymo darbai“ nėra dviračių tako įrengimo darbų (danga – raudonas ir juodas asfaltas), yra tik pėsčiųjų takų įrengimas.</w:t>
            </w:r>
          </w:p>
          <w:p w:rsidR="00D70E4F" w:rsidRDefault="00D70E4F" w:rsidP="00D70E4F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738"/>
              </w:tabs>
              <w:jc w:val="both"/>
            </w:pPr>
            <w:r>
              <w:t>CPO kataloge „Statybos rangos darbai be projektavimo“ „Aplinkos tvarkymo darbai“ nėra mažosios architektūros elementų įrengimo (suoliukai, šiukšliadėžės ir kiti), želdinių tvarkymo (medžių genėjimo</w:t>
            </w:r>
            <w:r>
              <w:t>,</w:t>
            </w:r>
            <w:r>
              <w:t xml:space="preserve"> sodinimo, augalų sodinimo).</w:t>
            </w:r>
          </w:p>
          <w:p w:rsidR="00D70E4F" w:rsidRDefault="00D70E4F" w:rsidP="00D70E4F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738"/>
              </w:tabs>
              <w:jc w:val="both"/>
            </w:pPr>
            <w:r>
              <w:t>CPO kataloge „Statybos rangos darbai be projektavimo“ nėra šių perkamų darbų: žaidimų aikštelės (danga, žaidimo elementai), lieptų ir (ar) pontonų virš tvenkinio.</w:t>
            </w:r>
          </w:p>
          <w:p w:rsidR="00B453DB" w:rsidRPr="000A31D9" w:rsidRDefault="000A31D9" w:rsidP="00D70E4F">
            <w:pPr>
              <w:widowControl w:val="0"/>
              <w:tabs>
                <w:tab w:val="left" w:pos="73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D9">
              <w:rPr>
                <w:rFonts w:ascii="Times New Roman" w:hAnsi="Times New Roman" w:cs="Times New Roman"/>
                <w:sz w:val="24"/>
                <w:szCs w:val="24"/>
              </w:rPr>
              <w:t>Be šių išvardintų darbų, kurie numatyti techniniame darbo projekte Nr. 17_15-TDP, nėra galimybės vykdyti pirkimą per CPO.</w:t>
            </w:r>
          </w:p>
          <w:p w:rsidR="000A31D9" w:rsidRPr="000A31D9" w:rsidRDefault="000A31D9" w:rsidP="000A31D9">
            <w:pPr>
              <w:pStyle w:val="Sraopastraipa"/>
              <w:widowControl w:val="0"/>
              <w:tabs>
                <w:tab w:val="left" w:pos="738"/>
              </w:tabs>
              <w:ind w:left="455"/>
              <w:jc w:val="both"/>
              <w:rPr>
                <w:b/>
              </w:rPr>
            </w:pPr>
          </w:p>
        </w:tc>
      </w:tr>
    </w:tbl>
    <w:p w:rsidR="00B453DB" w:rsidRPr="00B453DB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53DB" w:rsidRPr="00B45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F62C89A2"/>
    <w:lvl w:ilvl="0" w:tplc="99F4CA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258"/>
    <w:multiLevelType w:val="hybridMultilevel"/>
    <w:tmpl w:val="BC185D76"/>
    <w:lvl w:ilvl="0" w:tplc="CB9E0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0A31D9"/>
    <w:rsid w:val="003070E7"/>
    <w:rsid w:val="009A7A94"/>
    <w:rsid w:val="00B453DB"/>
    <w:rsid w:val="00D7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8A33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869A0-EBC9-4825-9B53-A2805353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Milda Lamakinaite</cp:lastModifiedBy>
  <cp:revision>4</cp:revision>
  <dcterms:created xsi:type="dcterms:W3CDTF">2019-08-22T05:38:00Z</dcterms:created>
  <dcterms:modified xsi:type="dcterms:W3CDTF">2019-09-11T05:12:00Z</dcterms:modified>
</cp:coreProperties>
</file>