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E731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842525D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35E69D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80E3AF7" w14:textId="77777777" w:rsidR="001749F1" w:rsidRPr="00E41008" w:rsidRDefault="00446AC7" w:rsidP="001749F1">
      <w:pPr>
        <w:jc w:val="center"/>
      </w:pPr>
      <w:r w:rsidRPr="001D3C7E">
        <w:rPr>
          <w:b/>
          <w:caps/>
        </w:rPr>
        <w:t xml:space="preserve">DĖL </w:t>
      </w:r>
      <w:r w:rsidR="00E41008">
        <w:rPr>
          <w:b/>
          <w:caps/>
        </w:rPr>
        <w:t xml:space="preserve">KLAIPĖDOS MIESTO SAVIVALDYBĖS TARYBOS 2019 M. LIEPOS 25 D. SPRENDIMO NR. T2-209 „DĖL </w:t>
      </w:r>
      <w:r w:rsidR="00E41008" w:rsidRPr="00AE76CD">
        <w:rPr>
          <w:b/>
          <w:caps/>
        </w:rPr>
        <w:t>klaipėdos „AUKURO“ GIMNAZIJOS SPORTO KLASIŲ MOKINIŲ ugdymo tvarkos aprašo patvirtinimo</w:t>
      </w:r>
      <w:r w:rsidR="00E41008">
        <w:rPr>
          <w:b/>
          <w:caps/>
        </w:rPr>
        <w:t>“ PAKEITIMO</w:t>
      </w:r>
    </w:p>
    <w:p w14:paraId="24F8C683" w14:textId="77777777" w:rsidR="00446AC7" w:rsidRDefault="00446AC7" w:rsidP="003077A5">
      <w:pPr>
        <w:jc w:val="center"/>
      </w:pPr>
    </w:p>
    <w:bookmarkStart w:id="1" w:name="registravimoDataIlga"/>
    <w:p w14:paraId="76E44C9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rugsėjo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T1-276</w:t>
      </w:r>
      <w:bookmarkEnd w:id="2"/>
    </w:p>
    <w:p w14:paraId="2F5AC46D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82E4A69" w14:textId="77777777" w:rsidR="00446AC7" w:rsidRPr="00062FFE" w:rsidRDefault="00446AC7" w:rsidP="003077A5">
      <w:pPr>
        <w:jc w:val="center"/>
      </w:pPr>
    </w:p>
    <w:p w14:paraId="32E97C8E" w14:textId="77777777" w:rsidR="00446AC7" w:rsidRDefault="00446AC7" w:rsidP="007719A7">
      <w:pPr>
        <w:ind w:firstLine="709"/>
        <w:jc w:val="center"/>
      </w:pPr>
    </w:p>
    <w:p w14:paraId="425C2854" w14:textId="77777777" w:rsidR="00E41008" w:rsidRDefault="00E41008" w:rsidP="007719A7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B45C96">
        <w:t>Lietuvos Respublikos vietos savivaldos įstatymo 18 straipsnio 1 dalimi,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4840910" w14:textId="77777777" w:rsidR="00E41008" w:rsidRDefault="00E41008" w:rsidP="007719A7">
      <w:pPr>
        <w:ind w:firstLine="709"/>
        <w:jc w:val="both"/>
      </w:pPr>
      <w:r>
        <w:t>1. </w:t>
      </w:r>
      <w:r w:rsidRPr="00B45C96">
        <w:t>Pakeisti</w:t>
      </w:r>
      <w:r>
        <w:t xml:space="preserve"> Klaipėdos „Aukuro“ gimnazijos sporto klasių ugdymo organizavimo tvarkos aprašą, patvirtintą </w:t>
      </w:r>
      <w:r w:rsidRPr="00B45C96">
        <w:t>Klaipėdos miesto savivaldybės tarybos</w:t>
      </w:r>
      <w:r>
        <w:t xml:space="preserve"> 2019 m. liepos 25 d. sprendimu Nr. T2-209 „Dėl Klaipėdos „Aukuro“ gimnazijos sporto klasių mokinių ugdymo tvarkos aprašo patvirtinimo“</w:t>
      </w:r>
      <w:r w:rsidRPr="00B45C96">
        <w:t xml:space="preserve">: </w:t>
      </w:r>
    </w:p>
    <w:p w14:paraId="385C8FE4" w14:textId="77777777" w:rsidR="00E41008" w:rsidRDefault="00E41008" w:rsidP="007719A7">
      <w:pPr>
        <w:ind w:firstLine="709"/>
        <w:jc w:val="both"/>
      </w:pPr>
      <w:r>
        <w:t>1.1. pakeisti pavadinimą ir jį išdėstyti taip:</w:t>
      </w:r>
    </w:p>
    <w:p w14:paraId="5208F8F1" w14:textId="77777777" w:rsidR="00E41008" w:rsidRDefault="00E41008" w:rsidP="007719A7">
      <w:pPr>
        <w:ind w:firstLine="709"/>
        <w:jc w:val="center"/>
      </w:pPr>
      <w:r w:rsidRPr="007719A7">
        <w:t>„</w:t>
      </w:r>
      <w:r w:rsidRPr="00B232B9">
        <w:rPr>
          <w:b/>
        </w:rPr>
        <w:t xml:space="preserve">KLAIPĖDOS „AUKURO“ GIMNAZIJOS SPORTO KLASIŲ </w:t>
      </w:r>
      <w:r w:rsidRPr="00D8333C">
        <w:rPr>
          <w:b/>
          <w:i/>
        </w:rPr>
        <w:t>MOKINIŲ</w:t>
      </w:r>
      <w:r w:rsidRPr="00B232B9">
        <w:rPr>
          <w:b/>
        </w:rPr>
        <w:t xml:space="preserve"> UG</w:t>
      </w:r>
      <w:r>
        <w:rPr>
          <w:b/>
        </w:rPr>
        <w:t xml:space="preserve">DYMO </w:t>
      </w:r>
      <w:r w:rsidRPr="00D8333C">
        <w:rPr>
          <w:b/>
          <w:strike/>
        </w:rPr>
        <w:t>ORGANIZAVIMO</w:t>
      </w:r>
      <w:r>
        <w:rPr>
          <w:b/>
        </w:rPr>
        <w:t xml:space="preserve"> TVARKOS APRAŠAS</w:t>
      </w:r>
      <w:r w:rsidRPr="007719A7">
        <w:t>“;</w:t>
      </w:r>
    </w:p>
    <w:p w14:paraId="3D430A98" w14:textId="77777777" w:rsidR="00E41008" w:rsidRDefault="00E41008" w:rsidP="007719A7">
      <w:pPr>
        <w:ind w:firstLine="709"/>
        <w:jc w:val="both"/>
      </w:pPr>
      <w:r>
        <w:t>1.2. pakeisti 1 punktą ir jį išdėstyti taip:</w:t>
      </w:r>
    </w:p>
    <w:p w14:paraId="4FFA4947" w14:textId="77777777" w:rsidR="00E41008" w:rsidRDefault="00E41008" w:rsidP="007719A7">
      <w:pPr>
        <w:tabs>
          <w:tab w:val="left" w:pos="709"/>
        </w:tabs>
        <w:ind w:firstLine="709"/>
        <w:jc w:val="both"/>
      </w:pPr>
      <w:r>
        <w:t>„1.</w:t>
      </w:r>
      <w:r w:rsidRPr="000334FF">
        <w:t xml:space="preserve"> Klaipėdos „Aukuro“ gimnazijos sporto klasių </w:t>
      </w:r>
      <w:r w:rsidRPr="00860EC5">
        <w:rPr>
          <w:b/>
        </w:rPr>
        <w:t>mokinių</w:t>
      </w:r>
      <w:r w:rsidRPr="000334FF">
        <w:rPr>
          <w:b/>
        </w:rPr>
        <w:t xml:space="preserve"> </w:t>
      </w:r>
      <w:r w:rsidRPr="000334FF">
        <w:t xml:space="preserve">ugdymo </w:t>
      </w:r>
      <w:r w:rsidRPr="00860EC5">
        <w:rPr>
          <w:strike/>
        </w:rPr>
        <w:t>organizavimo</w:t>
      </w:r>
      <w:r>
        <w:t xml:space="preserve"> </w:t>
      </w:r>
      <w:r w:rsidRPr="000334FF">
        <w:t>tvarkos aprašas (toliau – Aprašas) nustato Klaipėdos „Aukuro“ gimnazijos (toliau – Gimnazija) sporto klasių (toliau – Sporto klasės) mokinių ugdymo proceso organizavimą ir vykdymą.</w:t>
      </w:r>
      <w:r w:rsidR="007719A7">
        <w:t>“</w:t>
      </w:r>
    </w:p>
    <w:p w14:paraId="4FD9FD63" w14:textId="77777777" w:rsidR="00E41008" w:rsidRPr="008203D0" w:rsidRDefault="00E41008" w:rsidP="007719A7">
      <w:pPr>
        <w:ind w:firstLine="709"/>
        <w:jc w:val="both"/>
      </w:pPr>
      <w:r>
        <w:t>2. </w:t>
      </w:r>
      <w:r w:rsidRPr="00B45C96">
        <w:t>Skelbti šį sprendimą Teisės aktų registre ir Klaipėdos miesto savivaldybės interneto svetainėje.</w:t>
      </w:r>
    </w:p>
    <w:p w14:paraId="78DA9B93" w14:textId="77777777" w:rsidR="00EB4B96" w:rsidRDefault="00EB4B96" w:rsidP="003077A5">
      <w:pPr>
        <w:jc w:val="both"/>
      </w:pPr>
    </w:p>
    <w:p w14:paraId="758F43B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28E5B4A" w14:textId="77777777" w:rsidTr="00165FB0">
        <w:tc>
          <w:tcPr>
            <w:tcW w:w="6629" w:type="dxa"/>
            <w:shd w:val="clear" w:color="auto" w:fill="auto"/>
          </w:tcPr>
          <w:p w14:paraId="1425EAA6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DA79F13" w14:textId="77777777" w:rsidR="00BB15A1" w:rsidRDefault="00BB15A1" w:rsidP="00181E3E">
            <w:pPr>
              <w:jc w:val="right"/>
            </w:pPr>
          </w:p>
        </w:tc>
      </w:tr>
    </w:tbl>
    <w:p w14:paraId="5A511959" w14:textId="77777777" w:rsidR="00446AC7" w:rsidRDefault="00446AC7" w:rsidP="003077A5">
      <w:pPr>
        <w:jc w:val="both"/>
      </w:pPr>
    </w:p>
    <w:p w14:paraId="744641B9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7D248C21" w14:textId="77777777" w:rsidTr="00165FB0">
        <w:tc>
          <w:tcPr>
            <w:tcW w:w="6629" w:type="dxa"/>
            <w:shd w:val="clear" w:color="auto" w:fill="auto"/>
          </w:tcPr>
          <w:p w14:paraId="4654409B" w14:textId="77777777" w:rsidR="00BB15A1" w:rsidRDefault="00BB15A1" w:rsidP="001749F1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1749F1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93F5174" w14:textId="77777777" w:rsidR="00BB15A1" w:rsidRDefault="001749F1" w:rsidP="001749F1">
            <w:pPr>
              <w:jc w:val="right"/>
            </w:pPr>
            <w:r>
              <w:t>Gintaras Neniškis</w:t>
            </w:r>
          </w:p>
        </w:tc>
      </w:tr>
    </w:tbl>
    <w:p w14:paraId="7E20C8A4" w14:textId="77777777" w:rsidR="00BB15A1" w:rsidRDefault="00BB15A1" w:rsidP="003077A5">
      <w:pPr>
        <w:tabs>
          <w:tab w:val="left" w:pos="7560"/>
        </w:tabs>
        <w:jc w:val="both"/>
      </w:pPr>
    </w:p>
    <w:p w14:paraId="4ABE491E" w14:textId="77777777" w:rsidR="00446AC7" w:rsidRDefault="00446AC7" w:rsidP="003077A5">
      <w:pPr>
        <w:tabs>
          <w:tab w:val="left" w:pos="7560"/>
        </w:tabs>
        <w:jc w:val="both"/>
      </w:pPr>
    </w:p>
    <w:p w14:paraId="0107E263" w14:textId="77777777" w:rsidR="00446AC7" w:rsidRDefault="00446AC7" w:rsidP="003077A5">
      <w:pPr>
        <w:tabs>
          <w:tab w:val="left" w:pos="7560"/>
        </w:tabs>
        <w:jc w:val="both"/>
      </w:pPr>
    </w:p>
    <w:p w14:paraId="2684A551" w14:textId="77777777" w:rsidR="00446AC7" w:rsidRDefault="00446AC7" w:rsidP="003077A5">
      <w:pPr>
        <w:tabs>
          <w:tab w:val="left" w:pos="7560"/>
        </w:tabs>
        <w:jc w:val="both"/>
      </w:pPr>
    </w:p>
    <w:p w14:paraId="49C6D47E" w14:textId="77777777" w:rsidR="00446AC7" w:rsidRDefault="00446AC7" w:rsidP="003077A5">
      <w:pPr>
        <w:jc w:val="both"/>
      </w:pPr>
    </w:p>
    <w:p w14:paraId="6BD2B05D" w14:textId="77777777" w:rsidR="00EB4B96" w:rsidRDefault="00EB4B96" w:rsidP="003077A5">
      <w:pPr>
        <w:jc w:val="both"/>
      </w:pPr>
    </w:p>
    <w:p w14:paraId="0CC4C5FE" w14:textId="77777777" w:rsidR="00EB4B96" w:rsidRDefault="00EB4B96" w:rsidP="003077A5">
      <w:pPr>
        <w:jc w:val="both"/>
      </w:pPr>
    </w:p>
    <w:p w14:paraId="73EC4B75" w14:textId="77777777" w:rsidR="00EB4B96" w:rsidRDefault="00EB4B96" w:rsidP="003077A5">
      <w:pPr>
        <w:jc w:val="both"/>
      </w:pPr>
    </w:p>
    <w:p w14:paraId="4B17AB75" w14:textId="77777777" w:rsidR="001749F1" w:rsidRDefault="001749F1" w:rsidP="003077A5">
      <w:pPr>
        <w:jc w:val="both"/>
      </w:pPr>
    </w:p>
    <w:p w14:paraId="66198D54" w14:textId="77777777" w:rsidR="00EB4B96" w:rsidRDefault="00EB4B96" w:rsidP="003077A5">
      <w:pPr>
        <w:jc w:val="both"/>
      </w:pPr>
    </w:p>
    <w:p w14:paraId="7D4FC9F2" w14:textId="77777777" w:rsidR="00EB4B96" w:rsidRDefault="00EB4B96" w:rsidP="003077A5">
      <w:pPr>
        <w:jc w:val="both"/>
      </w:pPr>
    </w:p>
    <w:p w14:paraId="79034178" w14:textId="77777777" w:rsidR="00EB4B96" w:rsidRDefault="00EB4B96" w:rsidP="003077A5">
      <w:pPr>
        <w:jc w:val="both"/>
      </w:pPr>
    </w:p>
    <w:p w14:paraId="0CF3A2D7" w14:textId="77777777" w:rsidR="00EB4B96" w:rsidRDefault="00EB4B96" w:rsidP="003077A5">
      <w:pPr>
        <w:jc w:val="both"/>
      </w:pPr>
    </w:p>
    <w:p w14:paraId="79BACA86" w14:textId="77777777" w:rsidR="00EB4B96" w:rsidRDefault="00EB4B96" w:rsidP="003077A5">
      <w:pPr>
        <w:jc w:val="both"/>
      </w:pPr>
    </w:p>
    <w:p w14:paraId="0DF86E45" w14:textId="77777777" w:rsidR="001749F1" w:rsidRDefault="001749F1" w:rsidP="003077A5">
      <w:pPr>
        <w:jc w:val="both"/>
      </w:pPr>
    </w:p>
    <w:p w14:paraId="0EAAFCA6" w14:textId="77777777" w:rsidR="008D749C" w:rsidRDefault="008D749C" w:rsidP="003077A5">
      <w:pPr>
        <w:jc w:val="both"/>
      </w:pPr>
    </w:p>
    <w:p w14:paraId="50AB2CE4" w14:textId="77777777" w:rsidR="001749F1" w:rsidRDefault="001749F1" w:rsidP="001749F1">
      <w:pPr>
        <w:jc w:val="both"/>
      </w:pPr>
      <w:r>
        <w:t>Parengė</w:t>
      </w:r>
    </w:p>
    <w:p w14:paraId="51E616B2" w14:textId="77777777" w:rsidR="001749F1" w:rsidRDefault="001749F1" w:rsidP="001749F1">
      <w:pPr>
        <w:jc w:val="both"/>
      </w:pPr>
      <w:r>
        <w:t xml:space="preserve">Švietimo skyriaus vyriausioji specialistė </w:t>
      </w:r>
    </w:p>
    <w:p w14:paraId="03018BC6" w14:textId="77777777" w:rsidR="001749F1" w:rsidRDefault="001749F1" w:rsidP="001749F1">
      <w:pPr>
        <w:jc w:val="both"/>
      </w:pPr>
    </w:p>
    <w:p w14:paraId="6D5BEDFD" w14:textId="77777777" w:rsidR="001749F1" w:rsidRDefault="001749F1" w:rsidP="001749F1">
      <w:pPr>
        <w:jc w:val="both"/>
      </w:pPr>
      <w:r>
        <w:t>Sigita Muravjova, tel. 39 61 67</w:t>
      </w:r>
    </w:p>
    <w:p w14:paraId="7AC5F28D" w14:textId="77777777" w:rsidR="00DD6F1A" w:rsidRDefault="001749F1" w:rsidP="001749F1">
      <w:pPr>
        <w:jc w:val="both"/>
      </w:pPr>
      <w:r>
        <w:t>2019-09-06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4E3FB" w14:textId="77777777" w:rsidR="00F42A76" w:rsidRDefault="00F42A76">
      <w:r>
        <w:separator/>
      </w:r>
    </w:p>
  </w:endnote>
  <w:endnote w:type="continuationSeparator" w:id="0">
    <w:p w14:paraId="28B39490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22A9A" w14:textId="77777777" w:rsidR="00F42A76" w:rsidRDefault="00F42A76">
      <w:r>
        <w:separator/>
      </w:r>
    </w:p>
  </w:footnote>
  <w:footnote w:type="continuationSeparator" w:id="0">
    <w:p w14:paraId="725CA015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95B8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5F9BC0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FAB4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4100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DC9CAD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4F45D" w14:textId="77777777" w:rsidR="00E41008" w:rsidRPr="00873CA1" w:rsidRDefault="00E41008" w:rsidP="00E41008">
    <w:pPr>
      <w:pStyle w:val="Antrats"/>
      <w:ind w:firstLine="7230"/>
      <w:rPr>
        <w:b/>
      </w:rPr>
    </w:pPr>
    <w:r w:rsidRPr="00873CA1">
      <w:rPr>
        <w:b/>
      </w:rPr>
      <w:t xml:space="preserve">Projekto lyginamasis </w:t>
    </w:r>
  </w:p>
  <w:p w14:paraId="345F62C3" w14:textId="77777777" w:rsidR="00C72E9F" w:rsidRPr="00E41008" w:rsidRDefault="00E41008" w:rsidP="00E41008">
    <w:pPr>
      <w:pStyle w:val="Antrats"/>
      <w:ind w:firstLine="7230"/>
      <w:rPr>
        <w:b/>
      </w:rPr>
    </w:pPr>
    <w:r w:rsidRPr="00873CA1">
      <w:rPr>
        <w:b/>
      </w:rPr>
      <w:t>variantas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350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3CCE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49F1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29BA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19A7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1008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3E31D2"/>
  <w15:docId w15:val="{27B0D940-E4DC-4A82-AAE9-35AFD1EB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1283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2019-09-12T06:21:00Z</dcterms:created>
  <dcterms:modified xsi:type="dcterms:W3CDTF">2019-09-12T06:21:00Z</dcterms:modified>
</cp:coreProperties>
</file>