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14F0C" w:rsidP="006C6BBB">
      <w:pPr>
        <w:jc w:val="center"/>
        <w:rPr>
          <w:b/>
        </w:rPr>
      </w:pPr>
      <w:bookmarkStart w:id="0" w:name="_GoBack"/>
      <w:bookmarkEnd w:id="0"/>
      <w:r>
        <w:rPr>
          <w:b/>
        </w:rPr>
        <w:t xml:space="preserve"> </w:t>
      </w:r>
      <w:r w:rsidR="006C6BBB">
        <w:rPr>
          <w:b/>
        </w:rPr>
        <w:t>AIŠKINAMASIS RAŠTAS</w:t>
      </w:r>
    </w:p>
    <w:p w:rsidR="00470979" w:rsidRDefault="006C6BBB" w:rsidP="00470979">
      <w:pPr>
        <w:jc w:val="center"/>
        <w:rPr>
          <w:b/>
        </w:rPr>
      </w:pPr>
      <w:r>
        <w:rPr>
          <w:b/>
        </w:rPr>
        <w:t xml:space="preserve">PRIE SAVIVALDYBĖS TARYBOS SPRENDIMO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475E35" w:rsidRPr="00E97BD0" w:rsidRDefault="00475E35" w:rsidP="00E97693">
      <w:pPr>
        <w:ind w:firstLine="720"/>
        <w:jc w:val="both"/>
      </w:pPr>
      <w:r>
        <w:t xml:space="preserve">Šiuo sprendimu bus naikinamas </w:t>
      </w:r>
      <w:r>
        <w:rPr>
          <w:color w:val="000000"/>
        </w:rPr>
        <w:t>Klaipėdos miesto savivaldybės tarybos 201</w:t>
      </w:r>
      <w:r w:rsidR="00904EBF">
        <w:rPr>
          <w:color w:val="000000"/>
        </w:rPr>
        <w:t>9</w:t>
      </w:r>
      <w:r>
        <w:rPr>
          <w:color w:val="000000"/>
        </w:rPr>
        <w:t xml:space="preserve"> m. </w:t>
      </w:r>
      <w:r w:rsidR="00904EBF">
        <w:rPr>
          <w:color w:val="000000"/>
        </w:rPr>
        <w:t>sausio 31</w:t>
      </w:r>
      <w:r>
        <w:rPr>
          <w:color w:val="000000"/>
        </w:rPr>
        <w:t xml:space="preserve"> d. sprendimas Nr. T2-</w:t>
      </w:r>
      <w:r w:rsidR="00904EBF">
        <w:rPr>
          <w:color w:val="000000"/>
        </w:rPr>
        <w:t>7</w:t>
      </w:r>
      <w:r>
        <w:rPr>
          <w:color w:val="000000"/>
        </w:rPr>
        <w:t xml:space="preserve"> „Dėl viešame aukcione parduodamo Klaipėdos miesto savivaldybės nekilnojamojo turto ir kitų nekilnojamųjų daiktų sąrašo patvirtinimo“ </w:t>
      </w:r>
      <w:r w:rsidR="00E56C68">
        <w:rPr>
          <w:color w:val="000000"/>
        </w:rPr>
        <w:t xml:space="preserve">ir patvirtintas naujas </w:t>
      </w:r>
      <w:r w:rsidR="00E56C68">
        <w:t>savivaldybei nuosavybės teise priklausančių savivaldybės funkcijų įgyvendinimui nereikalingo</w:t>
      </w:r>
      <w:r w:rsidR="006A6821">
        <w:t xml:space="preserve"> </w:t>
      </w:r>
      <w:r w:rsidR="00E56C68">
        <w:t>nekilnojamojo turto ir ki</w:t>
      </w:r>
      <w:r w:rsidR="008A1793">
        <w:t>tų nekilnojamųjų daiktų sąrašas</w:t>
      </w:r>
      <w:r w:rsidR="00E56C68">
        <w:rPr>
          <w:color w:val="000000"/>
        </w:rPr>
        <w:t xml:space="preserve">. Naujame </w:t>
      </w:r>
      <w:r w:rsidR="00E56C68">
        <w:t xml:space="preserve">savivaldybei nuosavybės teise priklausančių savivaldybės funkcijų įgyvendinimui nereikalingo nekilnojamojo turto ir kitų nekilnojamųjų daiktų sąraše esantys objektai nuo 1 iki </w:t>
      </w:r>
      <w:r w:rsidR="008A1793">
        <w:t>1</w:t>
      </w:r>
      <w:r w:rsidR="005C2B73">
        <w:t>1</w:t>
      </w:r>
      <w:r w:rsidR="00E56C68">
        <w:t xml:space="preserve"> punkto įtraukti </w:t>
      </w:r>
      <w:r w:rsidR="0091753A">
        <w:rPr>
          <w:color w:val="000000"/>
        </w:rPr>
        <w:t>Klaipėdos miesto savivaldybės tarybos</w:t>
      </w:r>
      <w:r w:rsidR="00846B75">
        <w:rPr>
          <w:color w:val="000000"/>
        </w:rPr>
        <w:t xml:space="preserve"> </w:t>
      </w:r>
      <w:r w:rsidR="005C2B73">
        <w:rPr>
          <w:color w:val="000000"/>
        </w:rPr>
        <w:t>2019 m. sausio 31 d. sprendimas Nr. T2-7 „Dėl viešame aukcione parduodamo Klaipėdos miesto savivaldybės nekilnojamojo turto ir kitų nekilnojamųjų daiktų sąrašo patvirtinimo“</w:t>
      </w:r>
      <w:r w:rsidR="0091753A" w:rsidRPr="00846B75">
        <w:rPr>
          <w:color w:val="000000"/>
        </w:rPr>
        <w:t xml:space="preserve"> </w:t>
      </w:r>
      <w:r w:rsidR="00E103AD">
        <w:rPr>
          <w:color w:val="000000"/>
        </w:rPr>
        <w:t>pagrindu</w:t>
      </w:r>
      <w:r w:rsidR="00846B75" w:rsidRPr="00846B75">
        <w:rPr>
          <w:color w:val="000000"/>
        </w:rPr>
        <w:t xml:space="preserve">, </w:t>
      </w:r>
      <w:r w:rsidR="007E3B98">
        <w:rPr>
          <w:color w:val="000000"/>
        </w:rPr>
        <w:t xml:space="preserve">objektai nuo </w:t>
      </w:r>
      <w:r w:rsidR="008A1793">
        <w:rPr>
          <w:color w:val="000000"/>
        </w:rPr>
        <w:t>1</w:t>
      </w:r>
      <w:r w:rsidR="005C2B73">
        <w:rPr>
          <w:color w:val="000000"/>
        </w:rPr>
        <w:t>2</w:t>
      </w:r>
      <w:r w:rsidR="00E103AD">
        <w:rPr>
          <w:color w:val="000000"/>
        </w:rPr>
        <w:t xml:space="preserve"> iki </w:t>
      </w:r>
      <w:r w:rsidR="008E497F">
        <w:rPr>
          <w:color w:val="000000"/>
        </w:rPr>
        <w:t>36</w:t>
      </w:r>
      <w:r w:rsidR="00846B75" w:rsidRPr="00846B75">
        <w:rPr>
          <w:color w:val="000000"/>
        </w:rPr>
        <w:t xml:space="preserve"> punkto įtraukti remiantis </w:t>
      </w:r>
      <w:r w:rsidR="00846B75" w:rsidRPr="00846B75">
        <w:t xml:space="preserve">Klaipėdos miesto savivaldybės administracijos </w:t>
      </w:r>
      <w:r w:rsidR="00846B75" w:rsidRPr="00E97BD0">
        <w:t xml:space="preserve">direktoriaus </w:t>
      </w:r>
      <w:r w:rsidR="00BE30DD" w:rsidRPr="00E97BD0">
        <w:t>2018 m. vasario 1 d. įsakymu Nr. AD2-83</w:t>
      </w:r>
      <w:r w:rsidR="001C05BB" w:rsidRPr="00E97BD0">
        <w:t xml:space="preserve"> ,,Dėl patalpų pripažinimo nereikalingomis arba netinkamomis (negalimomis) naudoti‘‘ ir </w:t>
      </w:r>
      <w:r w:rsidR="000A7A27" w:rsidRPr="00E97BD0">
        <w:t>201</w:t>
      </w:r>
      <w:r w:rsidR="00C073E3" w:rsidRPr="00E97BD0">
        <w:t>9</w:t>
      </w:r>
      <w:r w:rsidR="000A7A27" w:rsidRPr="00E97BD0">
        <w:t xml:space="preserve"> m. </w:t>
      </w:r>
      <w:r w:rsidR="00BE30DD" w:rsidRPr="00E97BD0">
        <w:t>rugsėjo</w:t>
      </w:r>
      <w:r w:rsidR="007B63BF">
        <w:t xml:space="preserve"> 10 </w:t>
      </w:r>
      <w:r w:rsidR="000A7A27" w:rsidRPr="00E97BD0">
        <w:t>d. įsakymu Nr</w:t>
      </w:r>
      <w:r w:rsidR="007B63BF">
        <w:t xml:space="preserve">. AD2-1539 </w:t>
      </w:r>
      <w:r w:rsidR="00BE30DD" w:rsidRPr="00E97BD0">
        <w:t xml:space="preserve">„Dėl </w:t>
      </w:r>
      <w:r w:rsidR="001C05BB" w:rsidRPr="00E97BD0">
        <w:t>patalpų pripažinimo nereikalingomis arba netinkamomis (negalimomis) naudoti</w:t>
      </w:r>
      <w:r w:rsidR="00BE30DD" w:rsidRPr="00E97BD0">
        <w:t>“</w:t>
      </w:r>
      <w:r w:rsidR="001C05BB" w:rsidRPr="00E97BD0">
        <w:t>. Minėtų įsakymų</w:t>
      </w:r>
      <w:r w:rsidR="004C5998" w:rsidRPr="00E97BD0">
        <w:t xml:space="preserve"> pagrindu</w:t>
      </w:r>
      <w:r w:rsidR="00846B75" w:rsidRPr="00E97BD0">
        <w:t xml:space="preserve"> patalpos pripažintos netinkamomis (negalimomis) naudoti savivaldos funkcijoms vykdyti.</w:t>
      </w:r>
    </w:p>
    <w:p w:rsidR="001C05BB" w:rsidRPr="00E97BD0" w:rsidRDefault="001C05BB" w:rsidP="00E97693">
      <w:pPr>
        <w:ind w:firstLine="720"/>
        <w:jc w:val="both"/>
      </w:pPr>
      <w:r w:rsidRPr="00E97BD0">
        <w:t>Pastatui Rumpiškės g. 14, Klaipėdoje priskirtas 0,0923 ha žemės sklypas ir žemės sklypui nustatytas kelio servitutas</w:t>
      </w:r>
      <w:r w:rsidR="00810547" w:rsidRPr="00E97BD0">
        <w:t>-teisė važiuoti transporto priemonėms (tarnaujantis daiktas), plotas 0,0108 ha. Pastatams Liepojos g. 15, Klaipėdoje priskirtas 0,0926 ha žemės sklypas.</w:t>
      </w:r>
    </w:p>
    <w:p w:rsidR="006C6BBB" w:rsidRDefault="006C6BBB" w:rsidP="006C6BBB">
      <w:pPr>
        <w:ind w:firstLine="720"/>
        <w:jc w:val="both"/>
        <w:rPr>
          <w:b/>
        </w:rPr>
      </w:pPr>
      <w:r w:rsidRPr="00E97BD0">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atsiranda galimybė objektus parduoti.</w:t>
      </w:r>
      <w:r>
        <w:t xml:space="preserve"> Privatizavus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801B7C" w:rsidRPr="001F2F42">
        <w:t>Juridinio skyriaus.</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Atsiranda galimybė objektus parduoti.</w:t>
      </w:r>
    </w:p>
    <w:p w:rsidR="00810547" w:rsidRDefault="00810547" w:rsidP="006C6BBB">
      <w:pPr>
        <w:ind w:firstLine="720"/>
        <w:jc w:val="both"/>
      </w:pPr>
    </w:p>
    <w:p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810547">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B" w:rsidRDefault="008E7A1B" w:rsidP="006D1B42">
      <w:r>
        <w:separator/>
      </w:r>
    </w:p>
  </w:endnote>
  <w:endnote w:type="continuationSeparator" w:id="0">
    <w:p w:rsidR="008E7A1B" w:rsidRDefault="008E7A1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B" w:rsidRDefault="008E7A1B" w:rsidP="006D1B42">
      <w:r>
        <w:separator/>
      </w:r>
    </w:p>
  </w:footnote>
  <w:footnote w:type="continuationSeparator" w:id="0">
    <w:p w:rsidR="008E7A1B" w:rsidRDefault="008E7A1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810547">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C05BB"/>
    <w:rsid w:val="001C3450"/>
    <w:rsid w:val="001F2F42"/>
    <w:rsid w:val="002252AC"/>
    <w:rsid w:val="00296CFF"/>
    <w:rsid w:val="002A1448"/>
    <w:rsid w:val="002A40B0"/>
    <w:rsid w:val="00306E5D"/>
    <w:rsid w:val="00351B15"/>
    <w:rsid w:val="003D3B5B"/>
    <w:rsid w:val="0044347A"/>
    <w:rsid w:val="004476DD"/>
    <w:rsid w:val="00450950"/>
    <w:rsid w:val="00470979"/>
    <w:rsid w:val="00475E35"/>
    <w:rsid w:val="0048494D"/>
    <w:rsid w:val="004B0245"/>
    <w:rsid w:val="004C5998"/>
    <w:rsid w:val="004E7E9D"/>
    <w:rsid w:val="00581B58"/>
    <w:rsid w:val="00597EE8"/>
    <w:rsid w:val="005C2B73"/>
    <w:rsid w:val="005E7463"/>
    <w:rsid w:val="005F049B"/>
    <w:rsid w:val="005F495C"/>
    <w:rsid w:val="00605880"/>
    <w:rsid w:val="00614F0C"/>
    <w:rsid w:val="006244DC"/>
    <w:rsid w:val="006507E5"/>
    <w:rsid w:val="00666E49"/>
    <w:rsid w:val="006A6821"/>
    <w:rsid w:val="006C6BBB"/>
    <w:rsid w:val="006D1B42"/>
    <w:rsid w:val="007542B8"/>
    <w:rsid w:val="007627B9"/>
    <w:rsid w:val="007B180C"/>
    <w:rsid w:val="007B63BF"/>
    <w:rsid w:val="007E34A4"/>
    <w:rsid w:val="007E3B98"/>
    <w:rsid w:val="00801B7C"/>
    <w:rsid w:val="00810547"/>
    <w:rsid w:val="0082788D"/>
    <w:rsid w:val="008354D5"/>
    <w:rsid w:val="00846B75"/>
    <w:rsid w:val="008A1793"/>
    <w:rsid w:val="008B0D64"/>
    <w:rsid w:val="008E497F"/>
    <w:rsid w:val="008E5460"/>
    <w:rsid w:val="008E6E82"/>
    <w:rsid w:val="008E7A1B"/>
    <w:rsid w:val="00904EBF"/>
    <w:rsid w:val="00913D3A"/>
    <w:rsid w:val="0091753A"/>
    <w:rsid w:val="0092388D"/>
    <w:rsid w:val="00981859"/>
    <w:rsid w:val="009D5872"/>
    <w:rsid w:val="00A06545"/>
    <w:rsid w:val="00A30934"/>
    <w:rsid w:val="00AA50F1"/>
    <w:rsid w:val="00AB4225"/>
    <w:rsid w:val="00AD555B"/>
    <w:rsid w:val="00AE679C"/>
    <w:rsid w:val="00AF7D08"/>
    <w:rsid w:val="00B13BB0"/>
    <w:rsid w:val="00B5083B"/>
    <w:rsid w:val="00B70B83"/>
    <w:rsid w:val="00B750B6"/>
    <w:rsid w:val="00BA1E90"/>
    <w:rsid w:val="00BC6795"/>
    <w:rsid w:val="00BE30DD"/>
    <w:rsid w:val="00C073E3"/>
    <w:rsid w:val="00C82258"/>
    <w:rsid w:val="00CA0F8B"/>
    <w:rsid w:val="00CA4D3B"/>
    <w:rsid w:val="00CD0BAD"/>
    <w:rsid w:val="00D21CF4"/>
    <w:rsid w:val="00DB59A1"/>
    <w:rsid w:val="00E103AD"/>
    <w:rsid w:val="00E1726A"/>
    <w:rsid w:val="00E23D54"/>
    <w:rsid w:val="00E33871"/>
    <w:rsid w:val="00E52073"/>
    <w:rsid w:val="00E55965"/>
    <w:rsid w:val="00E56C68"/>
    <w:rsid w:val="00E97693"/>
    <w:rsid w:val="00E97BD0"/>
    <w:rsid w:val="00EA3BBF"/>
    <w:rsid w:val="00F074FA"/>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048D"/>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2488</Words>
  <Characters>1419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2019-09-09T10:54:00Z</cp:lastPrinted>
  <dcterms:created xsi:type="dcterms:W3CDTF">2019-09-16T12:31:00Z</dcterms:created>
  <dcterms:modified xsi:type="dcterms:W3CDTF">2019-09-16T12:31:00Z</dcterms:modified>
</cp:coreProperties>
</file>