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2019-10-08</w:t>
      </w:r>
      <w:r>
        <w:fldChar w:fldCharType="end"/>
      </w:r>
      <w:bookmarkEnd w:id="1"/>
      <w:r>
        <w:rPr>
          <w:noProof/>
        </w:rPr>
        <w:t xml:space="preserve"> </w:t>
      </w:r>
      <w:r>
        <w:t xml:space="preserve">Nr. </w:t>
      </w:r>
      <w:bookmarkStart w:id="2" w:name="registravimoNr"/>
      <w:r>
        <w:t>TAR-85</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324C8F" w:rsidP="002C708C">
      <w:pPr>
        <w:tabs>
          <w:tab w:val="left" w:pos="567"/>
        </w:tabs>
        <w:ind w:firstLine="567"/>
        <w:jc w:val="both"/>
        <w:rPr>
          <w:lang w:eastAsia="en-US"/>
        </w:rPr>
      </w:pPr>
      <w:r>
        <w:rPr>
          <w:lang w:eastAsia="en-US"/>
        </w:rPr>
        <w:t xml:space="preserve">    Posėdis vyksta 2019-10-02</w:t>
      </w:r>
      <w:r w:rsidR="000626A8">
        <w:rPr>
          <w:lang w:eastAsia="en-US"/>
        </w:rPr>
        <w:t>. Pradžia 15</w:t>
      </w:r>
      <w:r w:rsidR="0041242A">
        <w:rPr>
          <w:lang w:eastAsia="en-US"/>
        </w:rPr>
        <w:t>.</w:t>
      </w:r>
      <w:r w:rsidR="00443DD2">
        <w:rPr>
          <w:lang w:eastAsia="en-US"/>
        </w:rPr>
        <w:t>0</w:t>
      </w:r>
      <w:r w:rsidR="0041242A">
        <w:rPr>
          <w:lang w:eastAsia="en-US"/>
        </w:rPr>
        <w:t>0</w:t>
      </w:r>
      <w:r w:rsidR="002C708C">
        <w:rPr>
          <w:lang w:eastAsia="en-US"/>
        </w:rPr>
        <w:t xml:space="preserve"> val.</w:t>
      </w:r>
    </w:p>
    <w:p w:rsidR="002C708C" w:rsidRDefault="002C708C" w:rsidP="002C708C">
      <w:pPr>
        <w:tabs>
          <w:tab w:val="left" w:pos="567"/>
        </w:tabs>
        <w:ind w:firstLine="567"/>
        <w:jc w:val="both"/>
        <w:rPr>
          <w:lang w:eastAsia="en-US"/>
        </w:rPr>
      </w:pPr>
      <w:r>
        <w:rPr>
          <w:lang w:eastAsia="en-US"/>
        </w:rPr>
        <w:t xml:space="preserve">    Posėdžio pirmi</w:t>
      </w:r>
      <w:r w:rsidR="00275C4A">
        <w:rPr>
          <w:lang w:eastAsia="en-US"/>
        </w:rPr>
        <w:t xml:space="preserve">ninkas –  </w:t>
      </w:r>
      <w:r w:rsidR="00324C8F">
        <w:rPr>
          <w:rFonts w:eastAsia="Calibri"/>
        </w:rPr>
        <w:t>Aidas Kaveckis</w:t>
      </w:r>
      <w:r>
        <w:rPr>
          <w:lang w:eastAsia="en-US"/>
        </w:rPr>
        <w:t>.</w:t>
      </w:r>
    </w:p>
    <w:p w:rsidR="002C708C" w:rsidRDefault="002C708C" w:rsidP="002C708C">
      <w:pPr>
        <w:tabs>
          <w:tab w:val="left" w:pos="567"/>
        </w:tabs>
        <w:jc w:val="both"/>
        <w:rPr>
          <w:lang w:eastAsia="en-US"/>
        </w:rPr>
      </w:pPr>
      <w:r>
        <w:rPr>
          <w:lang w:eastAsia="en-US"/>
        </w:rPr>
        <w:t xml:space="preserve">             Posėdžio sekretorė  – Lietutė Demidova.</w:t>
      </w:r>
    </w:p>
    <w:p w:rsidR="006F58B4" w:rsidRDefault="002C708C" w:rsidP="002C708C">
      <w:pPr>
        <w:tabs>
          <w:tab w:val="left" w:pos="567"/>
        </w:tabs>
        <w:jc w:val="both"/>
        <w:rPr>
          <w:rFonts w:eastAsia="Calibri"/>
        </w:rPr>
      </w:pPr>
      <w:r>
        <w:rPr>
          <w:rFonts w:eastAsia="Calibri"/>
        </w:rPr>
        <w:t xml:space="preserve">             Posėdyje dalyvauja k</w:t>
      </w:r>
      <w:r w:rsidR="00D93283">
        <w:rPr>
          <w:rFonts w:eastAsia="Calibri"/>
        </w:rPr>
        <w:t>omiteto</w:t>
      </w:r>
      <w:r w:rsidR="00F55545">
        <w:rPr>
          <w:rFonts w:eastAsia="Calibri"/>
        </w:rPr>
        <w:t xml:space="preserve"> nariai: </w:t>
      </w:r>
      <w:r w:rsidR="00275C4A">
        <w:rPr>
          <w:rFonts w:eastAsia="Calibri"/>
        </w:rPr>
        <w:t xml:space="preserve">Saulius Budinas, </w:t>
      </w:r>
      <w:r w:rsidR="00324C8F">
        <w:rPr>
          <w:rFonts w:eastAsia="Calibri"/>
        </w:rPr>
        <w:t>Arvydas</w:t>
      </w:r>
      <w:r w:rsidR="00F50829">
        <w:rPr>
          <w:rFonts w:eastAsia="Calibri"/>
        </w:rPr>
        <w:t xml:space="preserve"> Vaitkus</w:t>
      </w:r>
      <w:r w:rsidR="00324C8F">
        <w:rPr>
          <w:rFonts w:eastAsia="Calibri"/>
        </w:rPr>
        <w:t xml:space="preserve">, </w:t>
      </w:r>
      <w:r w:rsidR="00324C8F">
        <w:rPr>
          <w:lang w:eastAsia="en-US"/>
        </w:rPr>
        <w:t>Vytis Radvila</w:t>
      </w:r>
      <w:r w:rsidR="00324C8F">
        <w:rPr>
          <w:rFonts w:eastAsia="Calibri"/>
        </w:rPr>
        <w:t>. Nedalyvauja: Arūnas Barbšys</w:t>
      </w:r>
      <w:r w:rsidR="009279F0">
        <w:rPr>
          <w:rFonts w:eastAsia="Calibri"/>
        </w:rPr>
        <w:t>, Rimantas T</w:t>
      </w:r>
      <w:r w:rsidR="00D51C30">
        <w:rPr>
          <w:rFonts w:eastAsia="Calibri"/>
        </w:rPr>
        <w:t>araškevičius,</w:t>
      </w:r>
      <w:r w:rsidR="00D51C30" w:rsidRPr="00D51C30">
        <w:rPr>
          <w:rFonts w:eastAsia="Calibri"/>
        </w:rPr>
        <w:t xml:space="preserve"> </w:t>
      </w:r>
      <w:r w:rsidR="00D51C30">
        <w:rPr>
          <w:rFonts w:eastAsia="Calibri"/>
        </w:rPr>
        <w:t>Viačeslavas Titovas.</w:t>
      </w:r>
    </w:p>
    <w:p w:rsidR="002C708C" w:rsidRDefault="002C708C" w:rsidP="002C708C">
      <w:pPr>
        <w:tabs>
          <w:tab w:val="left" w:pos="567"/>
        </w:tabs>
        <w:jc w:val="both"/>
        <w:rPr>
          <w:rFonts w:eastAsia="Calibri"/>
        </w:rPr>
      </w:pPr>
      <w:r>
        <w:rPr>
          <w:rFonts w:eastAsia="Calibri"/>
        </w:rPr>
        <w:t xml:space="preserve">             Posė</w:t>
      </w:r>
      <w:r w:rsidR="00B9237F">
        <w:rPr>
          <w:rFonts w:eastAsia="Calibri"/>
        </w:rPr>
        <w:t>dyje dalyva</w:t>
      </w:r>
      <w:r w:rsidR="00722789">
        <w:rPr>
          <w:rFonts w:eastAsia="Calibri"/>
        </w:rPr>
        <w:t>ujančių</w:t>
      </w:r>
      <w:r w:rsidR="00B9237F">
        <w:rPr>
          <w:rFonts w:eastAsia="Calibri"/>
        </w:rPr>
        <w:t xml:space="preserve"> komiteto narių </w:t>
      </w:r>
      <w:r w:rsidR="00722789">
        <w:rPr>
          <w:rFonts w:eastAsia="Calibri"/>
        </w:rPr>
        <w:t>ir svečių sąrašai</w:t>
      </w:r>
      <w:r w:rsidR="00B9237F">
        <w:rPr>
          <w:rFonts w:eastAsia="Calibri"/>
        </w:rPr>
        <w:t xml:space="preserve"> </w:t>
      </w:r>
      <w:r w:rsidR="00722789">
        <w:rPr>
          <w:rFonts w:eastAsia="Calibri"/>
        </w:rPr>
        <w:t>pridedami (priedai</w:t>
      </w:r>
      <w:r w:rsidR="00D57B69">
        <w:rPr>
          <w:rFonts w:eastAsia="Calibri"/>
        </w:rPr>
        <w:t xml:space="preserve"> </w:t>
      </w:r>
      <w:r w:rsidR="00722789">
        <w:rPr>
          <w:rFonts w:eastAsia="Calibri"/>
        </w:rPr>
        <w:t>1, 2)</w:t>
      </w:r>
      <w:r>
        <w:rPr>
          <w:rFonts w:eastAsia="Calibri"/>
        </w:rPr>
        <w:t>.</w:t>
      </w:r>
    </w:p>
    <w:p w:rsidR="00B90990" w:rsidRDefault="00B90990" w:rsidP="00B90990">
      <w:pPr>
        <w:jc w:val="both"/>
        <w:rPr>
          <w:rFonts w:eastAsia="Calibri"/>
        </w:rPr>
      </w:pPr>
      <w:r>
        <w:rPr>
          <w:rFonts w:eastAsia="Calibri"/>
        </w:rPr>
        <w:t xml:space="preserve">         </w:t>
      </w:r>
      <w:r w:rsidR="00E16494">
        <w:rPr>
          <w:rFonts w:eastAsia="Calibri"/>
        </w:rPr>
        <w:t xml:space="preserve"> </w:t>
      </w:r>
      <w:r>
        <w:rPr>
          <w:rFonts w:eastAsia="Calibri"/>
        </w:rPr>
        <w:t xml:space="preserve">   DARBOTVARKĖ:</w:t>
      </w:r>
    </w:p>
    <w:p w:rsidR="00F50829" w:rsidRPr="00CD2189" w:rsidRDefault="00F50829" w:rsidP="00F50829">
      <w:pPr>
        <w:jc w:val="both"/>
      </w:pPr>
      <w:r>
        <w:t xml:space="preserve">             1. Dėl UAB „FERTEKSO TRANSPORTAS“ atleidimo nuo žemės nuomos mokesčio mokėjimo. Pranešėja K. Petraitienė.</w:t>
      </w:r>
    </w:p>
    <w:p w:rsidR="00F50829" w:rsidRPr="00F53348" w:rsidRDefault="00F50829" w:rsidP="00F50829">
      <w:pPr>
        <w:jc w:val="both"/>
      </w:pPr>
      <w:r>
        <w:t xml:space="preserve">             2. D</w:t>
      </w:r>
      <w:r w:rsidRPr="00F53348">
        <w:t xml:space="preserve">ėl </w:t>
      </w:r>
      <w:r>
        <w:t>K</w:t>
      </w:r>
      <w:r w:rsidRPr="00F53348">
        <w:t>laipėdos miesto savivaldybės tarybos 2018 m. rugsėjo 27 d. sprendimo</w:t>
      </w:r>
      <w:r>
        <w:t xml:space="preserve"> Nr. T2-201 „D</w:t>
      </w:r>
      <w:r w:rsidRPr="00F53348">
        <w:t>ėl socialinių išmokų teikimo asmenims, patiriantiems socialinę riziką, tvarkos aprašo patvirtinimo“ pakeitimo</w:t>
      </w:r>
      <w:r>
        <w:t>. Pranešėja A. Liesytė.</w:t>
      </w:r>
    </w:p>
    <w:p w:rsidR="00F50829" w:rsidRDefault="00F50829" w:rsidP="00F50829">
      <w:pPr>
        <w:jc w:val="both"/>
      </w:pPr>
      <w:r>
        <w:t xml:space="preserve">             3. Dėl K</w:t>
      </w:r>
      <w:r w:rsidRPr="00932DF0">
        <w:t>laipėdos miesto savivaldybės tarybos 20</w:t>
      </w:r>
      <w:r>
        <w:t>17 m. gruodžio 21 d. sprendimo Nr. T2-327 „D</w:t>
      </w:r>
      <w:r w:rsidRPr="00932DF0">
        <w:t xml:space="preserve">ėl </w:t>
      </w:r>
      <w:r>
        <w:t>sporto projektų finansavimo iš K</w:t>
      </w:r>
      <w:r w:rsidRPr="00932DF0">
        <w:t>laipėdos miesto savivaldybės biudžeto lėšų tvarkos nustatymo“ pakeitimo</w:t>
      </w:r>
      <w:r>
        <w:t>. Pranešėja R. Rumšienė.</w:t>
      </w:r>
    </w:p>
    <w:p w:rsidR="00F50829" w:rsidRDefault="00F50829" w:rsidP="00F50829">
      <w:pPr>
        <w:jc w:val="both"/>
      </w:pPr>
      <w:r>
        <w:t xml:space="preserve">             4. D</w:t>
      </w:r>
      <w:r w:rsidRPr="00F53348">
        <w:t>ėl dalinio finansavimo skyrimo vienbučiams, dvibučiams ir daugiabučiams gyvena</w:t>
      </w:r>
      <w:r>
        <w:t>miesiems namams prijungti prie K</w:t>
      </w:r>
      <w:r w:rsidRPr="00F53348">
        <w:t>laipėdos miesto geriamojo vandens tiekimo ir nuotekų tvarkymo infrastruktūros tvarkos aprašo patvirtinimo</w:t>
      </w:r>
      <w:r>
        <w:t>. Pranešėjas A. Gaižutis.</w:t>
      </w:r>
    </w:p>
    <w:p w:rsidR="00F50829" w:rsidRDefault="00F50829" w:rsidP="00F50829">
      <w:pPr>
        <w:jc w:val="both"/>
        <w:rPr>
          <w:rFonts w:eastAsiaTheme="minorHAnsi"/>
        </w:rPr>
      </w:pPr>
      <w:r>
        <w:rPr>
          <w:rFonts w:eastAsiaTheme="minorHAnsi"/>
        </w:rPr>
        <w:t xml:space="preserve">             5. Informacija apie Skulptūrų parko projektą. Pranešėjas V. Juška.</w:t>
      </w:r>
    </w:p>
    <w:p w:rsidR="004619BC" w:rsidRDefault="007D1762" w:rsidP="004619BC">
      <w:pPr>
        <w:jc w:val="both"/>
      </w:pPr>
      <w:r>
        <w:t xml:space="preserve">             Patvirtinta (už-4</w:t>
      </w:r>
      <w:r w:rsidR="004619BC">
        <w:t>).</w:t>
      </w:r>
    </w:p>
    <w:p w:rsidR="00F50829" w:rsidRDefault="00F50829" w:rsidP="00B90990">
      <w:pPr>
        <w:jc w:val="both"/>
        <w:rPr>
          <w:rFonts w:eastAsia="Calibri"/>
        </w:rPr>
      </w:pPr>
    </w:p>
    <w:p w:rsidR="00D67BF2" w:rsidRDefault="00D67BF2" w:rsidP="00D67BF2">
      <w:pPr>
        <w:jc w:val="both"/>
      </w:pPr>
      <w:r>
        <w:t xml:space="preserve">              1. SVARSTYTA. UAB „FERTEKSO TRANSPORTAS“ atleidimas nuo žemės nuomos mokesčio mokėjimo. </w:t>
      </w:r>
    </w:p>
    <w:p w:rsidR="00B61768" w:rsidRPr="00B61768" w:rsidRDefault="00B61768" w:rsidP="00B61768">
      <w:pPr>
        <w:ind w:firstLine="680"/>
        <w:jc w:val="both"/>
        <w:rPr>
          <w:color w:val="000000"/>
        </w:rPr>
      </w:pPr>
      <w:r>
        <w:t xml:space="preserve">   </w:t>
      </w:r>
      <w:r w:rsidR="00D67BF2">
        <w:t xml:space="preserve">Pranešėja </w:t>
      </w:r>
      <w:r w:rsidR="004619BC">
        <w:t xml:space="preserve">– </w:t>
      </w:r>
      <w:r w:rsidR="00D67BF2">
        <w:t>K. Petraitienė.</w:t>
      </w:r>
      <w:r w:rsidRPr="00B61768">
        <w:t xml:space="preserve"> </w:t>
      </w:r>
      <w:r>
        <w:t xml:space="preserve">Teigia, kad </w:t>
      </w:r>
      <w:r w:rsidRPr="00280B0B">
        <w:t xml:space="preserve">sprendimo projektu siūloma </w:t>
      </w:r>
      <w:r>
        <w:t>atleisti savivaldybės biudžeto sąskaita nuo žemės nuomos mokesčio mokėjimo UAB „FERTEKSOS TRANSPORTAS“ už sporto reikmėms naudojamą 0,4190 ha</w:t>
      </w:r>
      <w:r w:rsidRPr="00280B0B">
        <w:t xml:space="preserve"> valstybinės žemės sklyp</w:t>
      </w:r>
      <w:r>
        <w:t xml:space="preserve">o, esančio adresu </w:t>
      </w:r>
      <w:r w:rsidRPr="00280B0B">
        <w:t>K. Donelaičio g. 6A, Klaipėdoje</w:t>
      </w:r>
      <w:r>
        <w:t>, dalį.</w:t>
      </w:r>
      <w:r>
        <w:rPr>
          <w:color w:val="000000"/>
        </w:rPr>
        <w:t xml:space="preserve"> </w:t>
      </w:r>
      <w:r w:rsidRPr="0022526E">
        <w:t xml:space="preserve">Teikiamo sprendimo projekto tikslas – suteikti </w:t>
      </w:r>
      <w:r>
        <w:t xml:space="preserve">žemės nuomos mokesčio lengvatą už sporto reikmėms naudojamą valstybinės </w:t>
      </w:r>
      <w:r w:rsidRPr="0022526E">
        <w:t>žemės sklyp</w:t>
      </w:r>
      <w:r>
        <w:t xml:space="preserve">ą </w:t>
      </w:r>
      <w:r w:rsidRPr="00206390">
        <w:t>ir tuo skatinti asmenis, investuojančius į sporto infrastruktūros kūrimą, kūno kultūros propagavimą</w:t>
      </w:r>
      <w:r>
        <w:t>, sportininkų rengimą, kūno kultūros ir sporto renginių organizavimą</w:t>
      </w:r>
      <w:r w:rsidRPr="00206390">
        <w:t xml:space="preserve"> ir </w:t>
      </w:r>
      <w:r>
        <w:t>sąlygų miestiečiams praktikuoti kūno kultūrą ir sportą sudarymą</w:t>
      </w:r>
      <w:r w:rsidRPr="00033369">
        <w:t>.</w:t>
      </w:r>
    </w:p>
    <w:p w:rsidR="00D67BF2" w:rsidRDefault="00B61768" w:rsidP="00D67BF2">
      <w:pPr>
        <w:jc w:val="both"/>
      </w:pPr>
      <w:r>
        <w:t xml:space="preserve">              NUTARTA. Pritarti pateiktam sprendimo projektui.</w:t>
      </w:r>
    </w:p>
    <w:p w:rsidR="00B61768" w:rsidRDefault="007D1762" w:rsidP="00D67BF2">
      <w:pPr>
        <w:jc w:val="both"/>
      </w:pPr>
      <w:r>
        <w:t xml:space="preserve">              BALSUOTA: už – 4</w:t>
      </w:r>
      <w:r w:rsidR="00B61768">
        <w:t>, prieš – 0, susilaiko – 0.</w:t>
      </w:r>
    </w:p>
    <w:p w:rsidR="004619BC" w:rsidRPr="00CD2189" w:rsidRDefault="004619BC" w:rsidP="00D67BF2">
      <w:pPr>
        <w:jc w:val="both"/>
      </w:pPr>
    </w:p>
    <w:p w:rsidR="00D67BF2" w:rsidRDefault="00D67BF2" w:rsidP="00D67BF2">
      <w:pPr>
        <w:jc w:val="both"/>
      </w:pPr>
      <w:r>
        <w:t xml:space="preserve">              2. SVARSTYTA. D</w:t>
      </w:r>
      <w:r w:rsidRPr="00F53348">
        <w:t xml:space="preserve">ėl </w:t>
      </w:r>
      <w:r>
        <w:t>K</w:t>
      </w:r>
      <w:r w:rsidRPr="00F53348">
        <w:t>laipėdos miesto savivaldybės tarybos 2018 m. rugsėjo 27 d. sprendimo</w:t>
      </w:r>
      <w:r>
        <w:t xml:space="preserve"> Nr. T2-201 „D</w:t>
      </w:r>
      <w:r w:rsidRPr="00F53348">
        <w:t>ėl socialinių išmokų teikimo asmenims, patiriantiems socialinę riziką, tvarko</w:t>
      </w:r>
      <w:r>
        <w:t xml:space="preserve">s aprašo patvirtinimo“ pakeitimas. </w:t>
      </w:r>
    </w:p>
    <w:p w:rsidR="009D0368" w:rsidRPr="00DF1092" w:rsidRDefault="009D0368" w:rsidP="009D0368">
      <w:pPr>
        <w:tabs>
          <w:tab w:val="num" w:pos="709"/>
        </w:tabs>
        <w:ind w:firstLine="360"/>
        <w:jc w:val="both"/>
        <w:rPr>
          <w:sz w:val="23"/>
          <w:szCs w:val="23"/>
        </w:rPr>
      </w:pPr>
      <w:r>
        <w:t xml:space="preserve">        </w:t>
      </w:r>
      <w:r w:rsidR="00D67BF2">
        <w:t xml:space="preserve">Pranešėja </w:t>
      </w:r>
      <w:r w:rsidR="004619BC">
        <w:t xml:space="preserve">– </w:t>
      </w:r>
      <w:r w:rsidR="00D67BF2">
        <w:t>A. Liesytė.</w:t>
      </w:r>
      <w:r w:rsidRPr="009D0368">
        <w:rPr>
          <w:sz w:val="23"/>
          <w:szCs w:val="23"/>
        </w:rPr>
        <w:t xml:space="preserve"> </w:t>
      </w:r>
      <w:r>
        <w:rPr>
          <w:sz w:val="23"/>
          <w:szCs w:val="23"/>
        </w:rPr>
        <w:t>Pažymi, kad</w:t>
      </w:r>
      <w:r w:rsidRPr="00DF1092">
        <w:rPr>
          <w:sz w:val="23"/>
          <w:szCs w:val="23"/>
        </w:rPr>
        <w:t xml:space="preserve"> sprendimo projektas </w:t>
      </w:r>
      <w:r>
        <w:rPr>
          <w:sz w:val="23"/>
          <w:szCs w:val="23"/>
        </w:rPr>
        <w:t>parengtas vadovaujantis LR I</w:t>
      </w:r>
      <w:r w:rsidRPr="00DF1092">
        <w:rPr>
          <w:sz w:val="23"/>
          <w:szCs w:val="23"/>
        </w:rPr>
        <w:t>šmokų vaikams įstatymo 19 straipsniu bei Lietuvos Respublikos piniginės socialinės paramos nepasiturintiems gyventojams įstatymo 23 straipsnio 1 dalies 1 punktu, kuriuose numatyta, kad asmenims, patiriantiems socialinę riziką, šių įstatymų nustatytos išmokos teikiamos savivaldybių tarybų nustatyta tvarka</w:t>
      </w:r>
      <w:r w:rsidRPr="00D32FD9">
        <w:rPr>
          <w:sz w:val="23"/>
          <w:szCs w:val="23"/>
        </w:rPr>
        <w:t xml:space="preserve"> </w:t>
      </w:r>
      <w:r>
        <w:rPr>
          <w:sz w:val="23"/>
          <w:szCs w:val="23"/>
        </w:rPr>
        <w:t>ir</w:t>
      </w:r>
      <w:r w:rsidRPr="00D32FD9">
        <w:rPr>
          <w:sz w:val="23"/>
          <w:szCs w:val="23"/>
        </w:rPr>
        <w:t xml:space="preserve"> išmokos dydis piniginėmis lėšomis negali viršyti 50 procentų paskirtos išmokos dydžio, išskyrus atvejus, kai atvejo vadybininkas, koordinuojantis atvejo vadybos procesą, rekomenduoja didesnę kaip 50 procentų paskirtos išmokos dydžio sumą mokėti piniginėmis lėšomis, o kai atvejo vadyba netaikoma, – </w:t>
      </w:r>
      <w:r w:rsidRPr="00D32FD9">
        <w:rPr>
          <w:sz w:val="23"/>
          <w:szCs w:val="23"/>
        </w:rPr>
        <w:lastRenderedPageBreak/>
        <w:t>atsižvelgiant į socialinio darbuotojo, dirbančio su asmenimis, patiriančiais socialinę riziką, rekomendaciją.</w:t>
      </w:r>
    </w:p>
    <w:p w:rsidR="009D0368" w:rsidRDefault="009D0368" w:rsidP="009D0368">
      <w:pPr>
        <w:jc w:val="both"/>
      </w:pPr>
      <w:r>
        <w:t xml:space="preserve">              NUTARTA. Pritarti pateiktam sprendimo projektui.</w:t>
      </w:r>
    </w:p>
    <w:p w:rsidR="009D0368" w:rsidRDefault="007D1762" w:rsidP="009D0368">
      <w:pPr>
        <w:jc w:val="both"/>
      </w:pPr>
      <w:r>
        <w:t xml:space="preserve">              BALSUOTA: už – 4</w:t>
      </w:r>
      <w:r w:rsidR="009D0368">
        <w:t>, prieš – 0, susilaiko – 0.</w:t>
      </w:r>
    </w:p>
    <w:p w:rsidR="004619BC" w:rsidRPr="00F53348" w:rsidRDefault="004619BC" w:rsidP="00D67BF2">
      <w:pPr>
        <w:jc w:val="both"/>
      </w:pPr>
    </w:p>
    <w:p w:rsidR="00D67BF2" w:rsidRDefault="00D67BF2" w:rsidP="00D67BF2">
      <w:pPr>
        <w:jc w:val="both"/>
      </w:pPr>
      <w:r>
        <w:t xml:space="preserve">              3. SVARSTYTA. K</w:t>
      </w:r>
      <w:r w:rsidRPr="00932DF0">
        <w:t>laipėdos miesto savivaldybės tarybos 20</w:t>
      </w:r>
      <w:r>
        <w:t>17 m. gruodžio 21 d. sprendimo Nr. T2-327 „D</w:t>
      </w:r>
      <w:r w:rsidRPr="00932DF0">
        <w:t xml:space="preserve">ėl </w:t>
      </w:r>
      <w:r>
        <w:t>sporto projektų finansavimo iš K</w:t>
      </w:r>
      <w:r w:rsidRPr="00932DF0">
        <w:t>laipėdos miesto savivaldybės biudžeto l</w:t>
      </w:r>
      <w:r>
        <w:t xml:space="preserve">ėšų tvarkos nustatymo“ pakeitimas. </w:t>
      </w:r>
    </w:p>
    <w:p w:rsidR="00D67BF2" w:rsidRDefault="00D67BF2" w:rsidP="00D67BF2">
      <w:pPr>
        <w:jc w:val="both"/>
      </w:pPr>
      <w:r>
        <w:t xml:space="preserve">              Pranešėja </w:t>
      </w:r>
      <w:r w:rsidR="004619BC">
        <w:t xml:space="preserve">– </w:t>
      </w:r>
      <w:r>
        <w:t>R. Rumšienė.</w:t>
      </w:r>
      <w:r w:rsidR="00801E2D">
        <w:t xml:space="preserve"> Teigia, kad sprendimo projekto tikslas – pakeisti ir patobulinti 2017 m</w:t>
      </w:r>
      <w:r w:rsidR="009A4AC4">
        <w:t>. gruodžio 21 D. Klaipėdos miesto savivaldybės tarybos priimtą Sporto projektų finansavimo iš Klaipėdos miesto savivaldybės biudžeto tvarkos aprašą (toliau – Aprašas). Supažindina su esminiais Aprašo pokyčiais.</w:t>
      </w:r>
    </w:p>
    <w:p w:rsidR="000D058E" w:rsidRDefault="000D058E" w:rsidP="000D058E">
      <w:pPr>
        <w:jc w:val="both"/>
      </w:pPr>
      <w:r>
        <w:t xml:space="preserve">              NUTARTA. Pritarti pateiktam sprendimo projektui.</w:t>
      </w:r>
    </w:p>
    <w:p w:rsidR="000D058E" w:rsidRDefault="009279F0" w:rsidP="000D058E">
      <w:pPr>
        <w:jc w:val="both"/>
      </w:pPr>
      <w:r>
        <w:t xml:space="preserve">              BALSUOTA: už – 3, prieš – 0, susilaiko – 1</w:t>
      </w:r>
      <w:r w:rsidR="000D058E">
        <w:t>.</w:t>
      </w:r>
    </w:p>
    <w:p w:rsidR="00D67BF2" w:rsidRDefault="00D67BF2" w:rsidP="00D67BF2">
      <w:pPr>
        <w:jc w:val="both"/>
      </w:pPr>
    </w:p>
    <w:p w:rsidR="00D67BF2" w:rsidRDefault="00D67BF2" w:rsidP="00D67BF2">
      <w:pPr>
        <w:jc w:val="both"/>
      </w:pPr>
      <w:r>
        <w:t xml:space="preserve">              4. SVARSTYTA. D</w:t>
      </w:r>
      <w:r w:rsidR="004619BC">
        <w:t>alinio finansavimo skyrimas</w:t>
      </w:r>
      <w:r w:rsidRPr="00F53348">
        <w:t xml:space="preserve"> vienbučiams, dvibučiams ir daugiabučiams gyvena</w:t>
      </w:r>
      <w:r>
        <w:t>miesiems namams prijungti prie K</w:t>
      </w:r>
      <w:r w:rsidRPr="00F53348">
        <w:t>laipėdos miesto geriamojo vandens tiekimo ir nuotekų tvarkymo infrastrukt</w:t>
      </w:r>
      <w:r>
        <w:t xml:space="preserve">ūros tvarkos aprašo patvirtinimas. </w:t>
      </w:r>
    </w:p>
    <w:p w:rsidR="00D67BF2" w:rsidRDefault="0001089B" w:rsidP="00D67BF2">
      <w:pPr>
        <w:jc w:val="both"/>
      </w:pPr>
      <w:r>
        <w:t xml:space="preserve">              </w:t>
      </w:r>
      <w:r w:rsidR="00D67BF2">
        <w:t xml:space="preserve">Pranešėjas </w:t>
      </w:r>
      <w:r w:rsidR="004619BC">
        <w:t xml:space="preserve">– </w:t>
      </w:r>
      <w:r w:rsidR="00D67BF2">
        <w:t>A. Gaižutis.</w:t>
      </w:r>
      <w:r w:rsidRPr="0001089B">
        <w:t xml:space="preserve"> </w:t>
      </w:r>
      <w:r>
        <w:t>Prašo</w:t>
      </w:r>
      <w:r w:rsidRPr="0001089B">
        <w:t xml:space="preserve"> patvirtinti Dalinio finansavimo skyrimo vienbučiams, dvibučiams ir daugiabučiams gyvenamiesiems namams prijungti prie Klaipėdos miesto geriamojo vandens tiekimo ir nuotekų tvarkymo infrastruktūros tvarkos aprašą.</w:t>
      </w:r>
      <w:r w:rsidRPr="0001089B">
        <w:rPr>
          <w:sz w:val="20"/>
          <w:szCs w:val="20"/>
        </w:rPr>
        <w:t xml:space="preserve"> </w:t>
      </w:r>
      <w:r w:rsidRPr="0001089B">
        <w:t>Tikslas – tinkamai įgyvendinti Europos Sąjungos direktyvą</w:t>
      </w:r>
      <w:r w:rsidRPr="0001089B">
        <w:rPr>
          <w:rFonts w:ascii="Calibri" w:hAnsi="Calibri"/>
          <w:sz w:val="22"/>
          <w:szCs w:val="22"/>
        </w:rPr>
        <w:t xml:space="preserve"> </w:t>
      </w:r>
      <w:r w:rsidRPr="0001089B">
        <w:t>91/271/EEB „Dėl miestų nuotekų valymo“ ir sumažinti aplinkos taršą.</w:t>
      </w:r>
      <w:r>
        <w:rPr>
          <w:sz w:val="20"/>
          <w:szCs w:val="20"/>
        </w:rPr>
        <w:t xml:space="preserve"> </w:t>
      </w:r>
      <w:r w:rsidRPr="0001089B">
        <w:t>Tikslui pasiekti keliami šie uždaviniai:</w:t>
      </w:r>
      <w:r>
        <w:rPr>
          <w:sz w:val="20"/>
          <w:szCs w:val="20"/>
        </w:rPr>
        <w:t xml:space="preserve"> </w:t>
      </w:r>
      <w:r w:rsidRPr="0001089B">
        <w:t xml:space="preserve">paskatinti Klaipėdos miesto gyventojus (vienbučių, dvibučių ir daugiabučių namų savininkus) jungtis prie centralizuotų geriamojo vandens tiekimo ir nuotekų tvarkymo tinklų, prisijungimo darbams teikiant dalinį finansavimą. </w:t>
      </w:r>
    </w:p>
    <w:p w:rsidR="009279F0" w:rsidRPr="009279F0" w:rsidRDefault="007D1762" w:rsidP="00D67BF2">
      <w:pPr>
        <w:jc w:val="both"/>
      </w:pPr>
      <w:r>
        <w:t xml:space="preserve">              S. Budinas siūlo</w:t>
      </w:r>
      <w:r w:rsidR="009279F0">
        <w:t xml:space="preserve"> ir D</w:t>
      </w:r>
      <w:r w:rsidR="009279F0" w:rsidRPr="009279F0">
        <w:t>alinio finansavimo skyrimo vienbučiams, dvibučiams ir daugiabučiams gyvena</w:t>
      </w:r>
      <w:r w:rsidR="009279F0">
        <w:t>miesiems namams prijungti prie K</w:t>
      </w:r>
      <w:r w:rsidR="009279F0" w:rsidRPr="009279F0">
        <w:t>laipėdos miesto geriamojo vandens tiekimo ir nuotekų tvarkymo infrastru</w:t>
      </w:r>
      <w:r w:rsidR="009279F0">
        <w:t>ktūros tvarkos aprašo 7 punkto išbraukti</w:t>
      </w:r>
      <w:r w:rsidR="00D51C30">
        <w:t>:</w:t>
      </w:r>
      <w:r w:rsidR="009279F0">
        <w:t xml:space="preserve"> „</w:t>
      </w:r>
      <w:r w:rsidR="009279F0" w:rsidRPr="00E16EAC">
        <w:rPr>
          <w:rFonts w:cs="Segoe UI"/>
          <w:color w:val="212121"/>
        </w:rPr>
        <w:t xml:space="preserve">2019 metais </w:t>
      </w:r>
      <w:r w:rsidR="009279F0">
        <w:rPr>
          <w:rFonts w:cs="Segoe UI"/>
          <w:color w:val="212121"/>
        </w:rPr>
        <w:t xml:space="preserve">– </w:t>
      </w:r>
      <w:r w:rsidR="009279F0" w:rsidRPr="00E16EAC">
        <w:rPr>
          <w:rFonts w:cs="Segoe UI"/>
          <w:color w:val="212121"/>
        </w:rPr>
        <w:t>iki lapkričio 1 d</w:t>
      </w:r>
      <w:r w:rsidR="009279F0">
        <w:rPr>
          <w:rFonts w:cs="Segoe UI"/>
          <w:color w:val="212121"/>
        </w:rPr>
        <w:t>.“</w:t>
      </w:r>
      <w:r w:rsidR="0029306D">
        <w:rPr>
          <w:rFonts w:cs="Segoe UI"/>
          <w:color w:val="212121"/>
        </w:rPr>
        <w:t>, (nes</w:t>
      </w:r>
      <w:r w:rsidR="00654371">
        <w:rPr>
          <w:rFonts w:cs="Segoe UI"/>
          <w:color w:val="212121"/>
        </w:rPr>
        <w:t xml:space="preserve"> jei posėdį </w:t>
      </w:r>
      <w:r w:rsidR="0029306D">
        <w:rPr>
          <w:rFonts w:cs="Segoe UI"/>
          <w:color w:val="212121"/>
        </w:rPr>
        <w:t>suplanuosime</w:t>
      </w:r>
      <w:r w:rsidR="00654371">
        <w:rPr>
          <w:rFonts w:cs="Segoe UI"/>
          <w:color w:val="212121"/>
        </w:rPr>
        <w:t xml:space="preserve"> 2019 m. spalio 31 d. -</w:t>
      </w:r>
      <w:r w:rsidR="0029306D">
        <w:rPr>
          <w:rFonts w:cs="Segoe UI"/>
          <w:color w:val="212121"/>
        </w:rPr>
        <w:t xml:space="preserve"> nespėsime</w:t>
      </w:r>
      <w:r w:rsidR="00654371">
        <w:rPr>
          <w:rFonts w:cs="Segoe UI"/>
          <w:color w:val="212121"/>
        </w:rPr>
        <w:t xml:space="preserve"> pateikti dokumentų ir gauti finansavimo.</w:t>
      </w:r>
    </w:p>
    <w:p w:rsidR="000D058E" w:rsidRDefault="000D058E" w:rsidP="000D058E">
      <w:pPr>
        <w:jc w:val="both"/>
      </w:pPr>
      <w:r>
        <w:t xml:space="preserve">              NUTARTA. Pritart</w:t>
      </w:r>
      <w:r w:rsidR="009279F0">
        <w:t>i pateiktam sprendimo projektui su siūlymu – iš D</w:t>
      </w:r>
      <w:r w:rsidR="009279F0" w:rsidRPr="009279F0">
        <w:t>alinio finansavimo skyrimo vienbučiams, dvibučiams ir daugiabučiams gyvena</w:t>
      </w:r>
      <w:r w:rsidR="009279F0">
        <w:t>miesiems namams prijungti prie K</w:t>
      </w:r>
      <w:r w:rsidR="009279F0" w:rsidRPr="009279F0">
        <w:t>laipėdos miesto geriamojo vandens tiekimo ir nuotekų tvarkymo infrastru</w:t>
      </w:r>
      <w:r w:rsidR="009279F0">
        <w:t>ktūros tvarkos aprašo 7 punkto išbraukti</w:t>
      </w:r>
      <w:r w:rsidR="00D51C30">
        <w:t>:</w:t>
      </w:r>
      <w:r w:rsidR="009279F0">
        <w:t xml:space="preserve"> „</w:t>
      </w:r>
      <w:r w:rsidR="009279F0" w:rsidRPr="00E16EAC">
        <w:rPr>
          <w:rFonts w:cs="Segoe UI"/>
          <w:color w:val="212121"/>
        </w:rPr>
        <w:t xml:space="preserve">2019 metais </w:t>
      </w:r>
      <w:r w:rsidR="009279F0">
        <w:rPr>
          <w:rFonts w:cs="Segoe UI"/>
          <w:color w:val="212121"/>
        </w:rPr>
        <w:t xml:space="preserve">– </w:t>
      </w:r>
      <w:r w:rsidR="009279F0" w:rsidRPr="00E16EAC">
        <w:rPr>
          <w:rFonts w:cs="Segoe UI"/>
          <w:color w:val="212121"/>
        </w:rPr>
        <w:t>iki lapkričio 1 d</w:t>
      </w:r>
      <w:r w:rsidR="009279F0">
        <w:rPr>
          <w:rFonts w:cs="Segoe UI"/>
          <w:color w:val="212121"/>
        </w:rPr>
        <w:t>.“</w:t>
      </w:r>
    </w:p>
    <w:p w:rsidR="000D058E" w:rsidRDefault="007D1762" w:rsidP="00D67BF2">
      <w:pPr>
        <w:jc w:val="both"/>
      </w:pPr>
      <w:r>
        <w:t xml:space="preserve">              BALSUOTA: už – 4</w:t>
      </w:r>
      <w:r w:rsidR="000D058E">
        <w:t>, prieš – 0, susilaiko – 0.</w:t>
      </w:r>
    </w:p>
    <w:p w:rsidR="00D67BF2" w:rsidRDefault="00D67BF2" w:rsidP="00D67BF2">
      <w:pPr>
        <w:jc w:val="both"/>
      </w:pPr>
    </w:p>
    <w:p w:rsidR="00D67BF2" w:rsidRDefault="00D67BF2" w:rsidP="00D67BF2">
      <w:pPr>
        <w:jc w:val="both"/>
        <w:rPr>
          <w:rFonts w:eastAsiaTheme="minorHAnsi"/>
        </w:rPr>
      </w:pPr>
      <w:r>
        <w:rPr>
          <w:rFonts w:eastAsiaTheme="minorHAnsi"/>
        </w:rPr>
        <w:t xml:space="preserve">              5. SVARSTYTA. Informacija apie Skulptūrų parko projektą. </w:t>
      </w:r>
    </w:p>
    <w:p w:rsidR="00991882" w:rsidRDefault="00D67BF2" w:rsidP="00B90990">
      <w:pPr>
        <w:jc w:val="both"/>
        <w:rPr>
          <w:rFonts w:eastAsiaTheme="minorHAnsi"/>
        </w:rPr>
      </w:pPr>
      <w:r>
        <w:rPr>
          <w:rFonts w:eastAsiaTheme="minorHAnsi"/>
        </w:rPr>
        <w:t xml:space="preserve">              Pranešėjas </w:t>
      </w:r>
      <w:r w:rsidR="004619BC">
        <w:rPr>
          <w:rFonts w:eastAsiaTheme="minorHAnsi"/>
        </w:rPr>
        <w:t xml:space="preserve">– </w:t>
      </w:r>
      <w:r>
        <w:rPr>
          <w:rFonts w:eastAsiaTheme="minorHAnsi"/>
        </w:rPr>
        <w:t>V. Juška.</w:t>
      </w:r>
      <w:r w:rsidR="009279F0">
        <w:rPr>
          <w:rFonts w:eastAsiaTheme="minorHAnsi"/>
        </w:rPr>
        <w:t xml:space="preserve"> </w:t>
      </w:r>
      <w:r w:rsidR="0029306D">
        <w:rPr>
          <w:rFonts w:eastAsiaTheme="minorHAnsi"/>
        </w:rPr>
        <w:t xml:space="preserve">Pateikia informaciją apie visą </w:t>
      </w:r>
      <w:r w:rsidR="008A00E6">
        <w:rPr>
          <w:rFonts w:eastAsiaTheme="minorHAnsi"/>
        </w:rPr>
        <w:t xml:space="preserve">Skulptūrų parko </w:t>
      </w:r>
      <w:r w:rsidR="00991882">
        <w:rPr>
          <w:rFonts w:eastAsiaTheme="minorHAnsi"/>
        </w:rPr>
        <w:t xml:space="preserve">tvarkymo </w:t>
      </w:r>
      <w:r w:rsidR="0029306D">
        <w:rPr>
          <w:rFonts w:eastAsiaTheme="minorHAnsi"/>
        </w:rPr>
        <w:t>procesą,</w:t>
      </w:r>
      <w:r w:rsidR="002502B8">
        <w:rPr>
          <w:rFonts w:eastAsiaTheme="minorHAnsi"/>
        </w:rPr>
        <w:t xml:space="preserve"> </w:t>
      </w:r>
      <w:r w:rsidR="00991882">
        <w:rPr>
          <w:rFonts w:eastAsiaTheme="minorHAnsi"/>
        </w:rPr>
        <w:t>projekto sprendimus.</w:t>
      </w:r>
    </w:p>
    <w:p w:rsidR="001610E1" w:rsidRDefault="0029306D" w:rsidP="00B90990">
      <w:pPr>
        <w:jc w:val="both"/>
        <w:rPr>
          <w:rFonts w:eastAsiaTheme="minorHAnsi"/>
        </w:rPr>
      </w:pPr>
      <w:r>
        <w:rPr>
          <w:rFonts w:eastAsiaTheme="minorHAnsi"/>
        </w:rPr>
        <w:t xml:space="preserve">              M.</w:t>
      </w:r>
      <w:r w:rsidR="004D2E4E">
        <w:rPr>
          <w:rFonts w:eastAsiaTheme="minorHAnsi"/>
        </w:rPr>
        <w:t xml:space="preserve"> </w:t>
      </w:r>
      <w:r>
        <w:rPr>
          <w:rFonts w:eastAsiaTheme="minorHAnsi"/>
        </w:rPr>
        <w:t>Ramanauskienė</w:t>
      </w:r>
      <w:r w:rsidR="00563A27">
        <w:rPr>
          <w:rFonts w:eastAsiaTheme="minorHAnsi"/>
        </w:rPr>
        <w:t xml:space="preserve"> pristato informaciją apie Skul</w:t>
      </w:r>
      <w:r w:rsidR="00991882">
        <w:rPr>
          <w:rFonts w:eastAsiaTheme="minorHAnsi"/>
        </w:rPr>
        <w:t>ptūrų parko detalųjį planą, numatomą medžių pjovimą ir</w:t>
      </w:r>
      <w:r w:rsidR="0078361D">
        <w:rPr>
          <w:rFonts w:eastAsiaTheme="minorHAnsi"/>
        </w:rPr>
        <w:t xml:space="preserve"> numatomus darbus.</w:t>
      </w:r>
    </w:p>
    <w:p w:rsidR="0078361D" w:rsidRDefault="0078361D" w:rsidP="00B90990">
      <w:pPr>
        <w:jc w:val="both"/>
        <w:rPr>
          <w:rFonts w:eastAsiaTheme="minorHAnsi"/>
        </w:rPr>
      </w:pPr>
      <w:r>
        <w:rPr>
          <w:rFonts w:eastAsiaTheme="minorHAnsi"/>
        </w:rPr>
        <w:t xml:space="preserve">              R. Goliakovienė informuoja apie šalintinus medžius, numatomus parko želdinius</w:t>
      </w:r>
      <w:r w:rsidR="003B3521">
        <w:rPr>
          <w:rFonts w:eastAsiaTheme="minorHAnsi"/>
        </w:rPr>
        <w:t>.</w:t>
      </w:r>
    </w:p>
    <w:p w:rsidR="0078361D" w:rsidRPr="004619BC" w:rsidRDefault="00104C23" w:rsidP="00B90990">
      <w:pPr>
        <w:jc w:val="both"/>
        <w:rPr>
          <w:rFonts w:eastAsiaTheme="minorHAnsi"/>
        </w:rPr>
      </w:pPr>
      <w:r>
        <w:rPr>
          <w:rFonts w:eastAsiaTheme="minorHAnsi"/>
        </w:rPr>
        <w:t xml:space="preserve">       </w:t>
      </w:r>
      <w:r w:rsidR="00473186">
        <w:rPr>
          <w:rFonts w:eastAsiaTheme="minorHAnsi"/>
        </w:rPr>
        <w:t xml:space="preserve">       K. Mickevičius papildo informaciją</w:t>
      </w:r>
      <w:r w:rsidR="000B3EBF">
        <w:rPr>
          <w:rFonts w:eastAsiaTheme="minorHAnsi"/>
        </w:rPr>
        <w:t xml:space="preserve"> apie</w:t>
      </w:r>
      <w:r>
        <w:rPr>
          <w:rFonts w:eastAsiaTheme="minorHAnsi"/>
        </w:rPr>
        <w:t xml:space="preserve"> </w:t>
      </w:r>
      <w:r w:rsidR="00473186">
        <w:rPr>
          <w:rFonts w:eastAsiaTheme="minorHAnsi"/>
        </w:rPr>
        <w:t xml:space="preserve">Skulptūrų </w:t>
      </w:r>
      <w:r>
        <w:rPr>
          <w:rFonts w:eastAsiaTheme="minorHAnsi"/>
        </w:rPr>
        <w:t>parko istoriją</w:t>
      </w:r>
      <w:r w:rsidR="000B3EBF">
        <w:rPr>
          <w:rFonts w:eastAsiaTheme="minorHAnsi"/>
        </w:rPr>
        <w:t>, archeologinius tyrimus,</w:t>
      </w:r>
      <w:r>
        <w:rPr>
          <w:rFonts w:eastAsiaTheme="minorHAnsi"/>
        </w:rPr>
        <w:t xml:space="preserve"> infrastruktūrą.</w:t>
      </w:r>
    </w:p>
    <w:p w:rsidR="00AD5E9C" w:rsidRDefault="00A40476" w:rsidP="00B90990">
      <w:pPr>
        <w:jc w:val="both"/>
      </w:pPr>
      <w:r>
        <w:t xml:space="preserve">              A. Vaitkus </w:t>
      </w:r>
      <w:r w:rsidR="000B3EBF">
        <w:t>pažymi, kad visai nėra informacijos</w:t>
      </w:r>
      <w:r>
        <w:t xml:space="preserve"> apie automobilių stovėjimo aikštelę, mano, kad </w:t>
      </w:r>
      <w:r w:rsidR="008A00E6">
        <w:t xml:space="preserve">jos įrengti </w:t>
      </w:r>
      <w:r w:rsidR="00183B93">
        <w:t>šia</w:t>
      </w:r>
      <w:r w:rsidR="00343AEE">
        <w:t xml:space="preserve"> parke </w:t>
      </w:r>
      <w:r w:rsidR="008A00E6">
        <w:t>nereikia</w:t>
      </w:r>
      <w:r w:rsidR="003973FB">
        <w:t>.</w:t>
      </w:r>
      <w:r>
        <w:t xml:space="preserve"> </w:t>
      </w:r>
      <w:r w:rsidR="008A00E6">
        <w:t>Primena</w:t>
      </w:r>
      <w:r w:rsidR="000B3EBF">
        <w:t xml:space="preserve">, kad </w:t>
      </w:r>
      <w:r>
        <w:t>2000 m</w:t>
      </w:r>
      <w:r w:rsidR="000B3EBF">
        <w:t>.</w:t>
      </w:r>
      <w:r>
        <w:t xml:space="preserve"> detaliajame plane </w:t>
      </w:r>
      <w:r w:rsidR="000B3EBF">
        <w:t xml:space="preserve">buvo </w:t>
      </w:r>
      <w:r>
        <w:t xml:space="preserve">numatytas </w:t>
      </w:r>
      <w:r w:rsidR="002502B8">
        <w:t xml:space="preserve">sklypas tualeto modernizavimui, </w:t>
      </w:r>
      <w:r w:rsidR="000B3EBF">
        <w:t>t</w:t>
      </w:r>
      <w:r>
        <w:t>ačiau dabar atsiranda automobilių parkavimo aikštelė, perkelia</w:t>
      </w:r>
      <w:r w:rsidR="0099282F">
        <w:t>m</w:t>
      </w:r>
      <w:r>
        <w:t>o</w:t>
      </w:r>
      <w:r w:rsidR="0099282F">
        <w:t>s</w:t>
      </w:r>
      <w:r>
        <w:t xml:space="preserve"> sportinės aikštelės</w:t>
      </w:r>
      <w:r w:rsidR="0099282F">
        <w:t xml:space="preserve"> ir numatoma vieta kavinei.</w:t>
      </w:r>
      <w:r w:rsidR="00442CAD">
        <w:t xml:space="preserve"> Nemano, kad medžius reikia k</w:t>
      </w:r>
      <w:r w:rsidR="00004D9D">
        <w:t>irsti - jie turėtų augti natūraliai</w:t>
      </w:r>
      <w:r w:rsidR="00667E67">
        <w:t>, o jei kirsti – tai atsargiai</w:t>
      </w:r>
      <w:r w:rsidR="003973FB">
        <w:t>, ir po tru</w:t>
      </w:r>
      <w:r w:rsidR="00CD61D5">
        <w:t xml:space="preserve">putį,  o </w:t>
      </w:r>
      <w:r w:rsidR="00343AEE">
        <w:t xml:space="preserve">medžių atsodinimą </w:t>
      </w:r>
      <w:r w:rsidR="00CD61D5">
        <w:t>vykdyti</w:t>
      </w:r>
      <w:r w:rsidR="003973FB">
        <w:t xml:space="preserve"> tuoj pat. </w:t>
      </w:r>
      <w:r w:rsidR="007B46B3">
        <w:t>Neprita</w:t>
      </w:r>
      <w:r w:rsidR="00634515">
        <w:t xml:space="preserve">ria, kad I etape išpjauti </w:t>
      </w:r>
      <w:r w:rsidR="007B46B3">
        <w:t>numatytus medžius.</w:t>
      </w:r>
      <w:r w:rsidR="0099623A">
        <w:t xml:space="preserve"> </w:t>
      </w:r>
      <w:r w:rsidR="007C6C9E">
        <w:t>Mano, kad projektą reikia įgyvendin</w:t>
      </w:r>
      <w:r w:rsidR="00634515">
        <w:t>ti išskaidžius etapais, j</w:t>
      </w:r>
      <w:r w:rsidR="007C6C9E">
        <w:t xml:space="preserve">ei liktų sutaupyti lėšų – juos panaudoti medžių atsodinimui. </w:t>
      </w:r>
      <w:r w:rsidR="003973FB">
        <w:t>Prašo ant buvusio gynybinio pylimo (parke)</w:t>
      </w:r>
      <w:r w:rsidR="002502B8">
        <w:t xml:space="preserve"> palikti iš</w:t>
      </w:r>
      <w:r w:rsidR="00B74AA8">
        <w:t>augusius medžius</w:t>
      </w:r>
      <w:r w:rsidR="002502B8">
        <w:t>.</w:t>
      </w:r>
      <w:r w:rsidR="00B74AA8">
        <w:t xml:space="preserve"> Pažymi</w:t>
      </w:r>
      <w:r w:rsidR="003973FB">
        <w:t>, kad p</w:t>
      </w:r>
      <w:r w:rsidR="00442CAD">
        <w:t>arkas netvarko</w:t>
      </w:r>
      <w:r w:rsidR="00AC5663">
        <w:t>ma</w:t>
      </w:r>
      <w:r w:rsidR="00442CAD">
        <w:t>s, važinėja automobiliai.</w:t>
      </w:r>
      <w:r w:rsidR="003973FB">
        <w:t xml:space="preserve"> </w:t>
      </w:r>
      <w:r w:rsidR="0099623A">
        <w:t xml:space="preserve">Mano, kad </w:t>
      </w:r>
      <w:r w:rsidR="003973FB">
        <w:t>skirta 3700 mln. eurų suma Skulptūrų parko sutvarkymui didelė.</w:t>
      </w:r>
      <w:r w:rsidR="00620135">
        <w:t xml:space="preserve"> Prašo pateikti </w:t>
      </w:r>
      <w:r w:rsidR="003973FB">
        <w:t xml:space="preserve">projekto </w:t>
      </w:r>
      <w:r w:rsidR="00620135">
        <w:t>derinimą</w:t>
      </w:r>
      <w:r w:rsidR="0099623A">
        <w:t xml:space="preserve"> su</w:t>
      </w:r>
      <w:r w:rsidR="00AD5E9C">
        <w:t xml:space="preserve"> </w:t>
      </w:r>
      <w:r w:rsidR="00AD5E9C">
        <w:lastRenderedPageBreak/>
        <w:t>Aplinkos apsaugos agentūros ir Kultūros paveldu</w:t>
      </w:r>
      <w:r w:rsidR="0099623A">
        <w:t>.</w:t>
      </w:r>
      <w:r w:rsidR="002502B8">
        <w:t xml:space="preserve"> Atkreipia dėmesį į tai, kad d</w:t>
      </w:r>
      <w:r w:rsidR="00620135">
        <w:t>etaliajame plane nebuvo numat</w:t>
      </w:r>
      <w:r w:rsidR="002502B8">
        <w:t>yta statyba</w:t>
      </w:r>
      <w:r w:rsidR="00620135">
        <w:t>.</w:t>
      </w:r>
      <w:r w:rsidR="007C6C9E">
        <w:t xml:space="preserve"> A. Vaitkus teigia, kad jam </w:t>
      </w:r>
      <w:r w:rsidR="003973FB">
        <w:t>patiko Skulptūrų parko koncepcija</w:t>
      </w:r>
      <w:r w:rsidR="00652A59">
        <w:t>, nes nenorima Skulptūrų parko paversti pramoginiu parku.</w:t>
      </w:r>
      <w:r w:rsidR="007C6C9E">
        <w:t xml:space="preserve"> Galvoja</w:t>
      </w:r>
      <w:r w:rsidR="00AD5E9C">
        <w:t xml:space="preserve">, kad gal prasminga </w:t>
      </w:r>
      <w:r w:rsidR="007C6C9E">
        <w:t xml:space="preserve">būtų </w:t>
      </w:r>
      <w:r w:rsidR="00AD5E9C">
        <w:t xml:space="preserve">sudaryti </w:t>
      </w:r>
      <w:r w:rsidR="00B74AA8">
        <w:t xml:space="preserve">darbo grupę </w:t>
      </w:r>
      <w:r w:rsidR="00AD5E9C">
        <w:t>šiam p</w:t>
      </w:r>
      <w:r w:rsidR="00B74AA8">
        <w:t>rojektui įgyvendinti</w:t>
      </w:r>
      <w:r w:rsidR="00AD5E9C">
        <w:t>.</w:t>
      </w:r>
    </w:p>
    <w:p w:rsidR="00183B93" w:rsidRPr="00A7639B" w:rsidRDefault="00183B93" w:rsidP="00B90990">
      <w:pPr>
        <w:jc w:val="both"/>
      </w:pPr>
      <w:r>
        <w:rPr>
          <w:rFonts w:eastAsiaTheme="minorHAnsi"/>
        </w:rPr>
        <w:t xml:space="preserve">             M. Ramanauskienė teigia, kad parke numatoma terasa, o ne kavinė. Atsako į </w:t>
      </w:r>
      <w:r w:rsidR="002359C8">
        <w:rPr>
          <w:rFonts w:eastAsiaTheme="minorHAnsi"/>
        </w:rPr>
        <w:t xml:space="preserve">komiteto narių </w:t>
      </w:r>
      <w:r>
        <w:rPr>
          <w:rFonts w:eastAsiaTheme="minorHAnsi"/>
        </w:rPr>
        <w:t>klausimus.</w:t>
      </w:r>
    </w:p>
    <w:p w:rsidR="00433E1F" w:rsidRDefault="00781B07" w:rsidP="00B90990">
      <w:pPr>
        <w:jc w:val="both"/>
      </w:pPr>
      <w:r>
        <w:t xml:space="preserve">             V. Juška teigia, kad pasikliauja specialistais dėl Skulp</w:t>
      </w:r>
      <w:r w:rsidR="00433E1F">
        <w:t>tūrų</w:t>
      </w:r>
      <w:r w:rsidR="002502B8">
        <w:t xml:space="preserve"> parko rekonstrukcijos. Mano</w:t>
      </w:r>
      <w:r w:rsidR="00183B93">
        <w:t>, kad galima</w:t>
      </w:r>
      <w:r>
        <w:t xml:space="preserve">, formuojant žaliąjį </w:t>
      </w:r>
      <w:r w:rsidR="00183B93">
        <w:t>Skulptūrų parko rūbą, suderinti darbus.</w:t>
      </w:r>
    </w:p>
    <w:p w:rsidR="00C02B47" w:rsidRDefault="00C02B47" w:rsidP="00B90990">
      <w:pPr>
        <w:jc w:val="both"/>
      </w:pPr>
      <w:r>
        <w:t xml:space="preserve">             A. Kaveckis siūlo peržiūrėti projektą, daryti </w:t>
      </w:r>
      <w:r w:rsidR="00433E1F">
        <w:t xml:space="preserve">jo </w:t>
      </w:r>
      <w:r>
        <w:t>korektūrą ten, kur būtina,</w:t>
      </w:r>
      <w:r w:rsidR="00433E1F">
        <w:t xml:space="preserve"> bendrauti su visuomen</w:t>
      </w:r>
      <w:r w:rsidR="0078043D">
        <w:t xml:space="preserve">e ir </w:t>
      </w:r>
      <w:r>
        <w:t>pristatyti</w:t>
      </w:r>
      <w:r w:rsidR="0078043D">
        <w:t xml:space="preserve"> pakoreguotą projektą</w:t>
      </w:r>
      <w:r>
        <w:t>.</w:t>
      </w:r>
    </w:p>
    <w:p w:rsidR="00C02B47" w:rsidRDefault="000E7C73" w:rsidP="00B90990">
      <w:pPr>
        <w:jc w:val="both"/>
      </w:pPr>
      <w:r>
        <w:t xml:space="preserve">             V. Radvila mano</w:t>
      </w:r>
      <w:r w:rsidR="00C02B47">
        <w:t xml:space="preserve">, kad </w:t>
      </w:r>
      <w:r w:rsidR="00095576">
        <w:t xml:space="preserve">Skulptūrų parko </w:t>
      </w:r>
      <w:r w:rsidR="001C63BC">
        <w:t xml:space="preserve">(miesto gėdos) </w:t>
      </w:r>
      <w:r w:rsidR="00C02B47">
        <w:t>sutvarkymui skirtos lėšos nėra labai</w:t>
      </w:r>
      <w:r w:rsidR="00095576">
        <w:t xml:space="preserve"> didėlės</w:t>
      </w:r>
      <w:r w:rsidR="001C63BC">
        <w:t>.</w:t>
      </w:r>
      <w:r w:rsidR="00FA7788">
        <w:t xml:space="preserve"> </w:t>
      </w:r>
      <w:r>
        <w:t xml:space="preserve">Pažymi, kad </w:t>
      </w:r>
      <w:r w:rsidR="00FA7788">
        <w:t>Savivaldybės administracija, samdydama specialist</w:t>
      </w:r>
      <w:r w:rsidR="00A628CF">
        <w:t>us, suteikė pasitikėjimą avansu, o m</w:t>
      </w:r>
      <w:r w:rsidR="00FA7788">
        <w:t>es išgirdome abso</w:t>
      </w:r>
      <w:r w:rsidR="009A2B51">
        <w:t>liu</w:t>
      </w:r>
      <w:r w:rsidR="0025543C">
        <w:t>tų ekspertiškumą ir</w:t>
      </w:r>
      <w:r w:rsidR="001A1735">
        <w:t>,</w:t>
      </w:r>
      <w:r w:rsidR="001548DF">
        <w:t xml:space="preserve"> </w:t>
      </w:r>
      <w:r>
        <w:t>kad</w:t>
      </w:r>
      <w:r w:rsidR="009A2B51">
        <w:t xml:space="preserve"> </w:t>
      </w:r>
      <w:r>
        <w:t xml:space="preserve">Skulptūrų </w:t>
      </w:r>
      <w:r w:rsidR="009A2B51">
        <w:t xml:space="preserve">parkas nesivystys (bus neilgaamžiškas), jei nebus pašalinta nedidelė dalis medžių. </w:t>
      </w:r>
    </w:p>
    <w:p w:rsidR="00B20FCB" w:rsidRPr="00A45928" w:rsidRDefault="009A2B51" w:rsidP="00B90990">
      <w:pPr>
        <w:jc w:val="both"/>
        <w:rPr>
          <w:b/>
        </w:rPr>
      </w:pPr>
      <w:r>
        <w:t xml:space="preserve">             </w:t>
      </w:r>
      <w:r w:rsidR="00DF0D1B">
        <w:t xml:space="preserve"> </w:t>
      </w:r>
      <w:r>
        <w:t>S.</w:t>
      </w:r>
      <w:r w:rsidR="00423B46">
        <w:t xml:space="preserve"> </w:t>
      </w:r>
      <w:r>
        <w:t>Budinas</w:t>
      </w:r>
      <w:r w:rsidR="0025543C">
        <w:t xml:space="preserve"> mano</w:t>
      </w:r>
      <w:r w:rsidR="00423B46">
        <w:t xml:space="preserve">, kad visus šokiruoja medžių kirtimas, bet iš kitos pusės, gal reikia kalbėti apie parko tvarkymą ir šalinimą to, kas natūraliai trukdo </w:t>
      </w:r>
      <w:r w:rsidR="007A7408">
        <w:t xml:space="preserve">parkui </w:t>
      </w:r>
      <w:r w:rsidR="00423B46">
        <w:t xml:space="preserve">vystytis toliau. </w:t>
      </w:r>
      <w:r w:rsidR="007A7408">
        <w:t>Primena, kad v</w:t>
      </w:r>
      <w:r w:rsidR="00B20FCB">
        <w:t>isada atlikus techninį projektą, gavus statybų leidimą, paskelbus rangos darbų konkursą ir pradedant</w:t>
      </w:r>
      <w:r w:rsidR="001A1735">
        <w:t xml:space="preserve"> vykdyti</w:t>
      </w:r>
      <w:r w:rsidR="00B20FCB">
        <w:t xml:space="preserve"> darbus yra daromas techninis (darbo) projektas pažiūrėt</w:t>
      </w:r>
      <w:r w:rsidR="002502B8">
        <w:t>i dar kartą ar viskas</w:t>
      </w:r>
      <w:r w:rsidR="00B20FCB">
        <w:t xml:space="preserve"> sutampa su techniniu projektu. </w:t>
      </w:r>
      <w:r w:rsidR="007A7408">
        <w:t xml:space="preserve">Sako, kad </w:t>
      </w:r>
      <w:r w:rsidR="002502B8">
        <w:t xml:space="preserve">ir dabar, </w:t>
      </w:r>
      <w:r w:rsidR="007A7408">
        <w:t>atliekant</w:t>
      </w:r>
      <w:r w:rsidR="009B17CD">
        <w:t xml:space="preserve"> darbo projektą</w:t>
      </w:r>
      <w:r w:rsidR="002502B8">
        <w:t>,</w:t>
      </w:r>
      <w:r w:rsidR="007A7408">
        <w:t xml:space="preserve"> reikia</w:t>
      </w:r>
      <w:r w:rsidR="009B17CD">
        <w:t xml:space="preserve"> pasižiūrėti, įsivertinti jautriausias vietas ir, jei yra galimybė</w:t>
      </w:r>
      <w:r w:rsidR="007A7408">
        <w:t xml:space="preserve">, </w:t>
      </w:r>
      <w:r w:rsidR="00BC0E59">
        <w:t xml:space="preserve">išsaugoti </w:t>
      </w:r>
      <w:r w:rsidR="00BC0E59" w:rsidRPr="00BC0E59">
        <w:t>žaliuosius plotus</w:t>
      </w:r>
      <w:r w:rsidR="009B17CD" w:rsidRPr="00BC0E59">
        <w:t>.</w:t>
      </w:r>
    </w:p>
    <w:p w:rsidR="00A40476" w:rsidRDefault="009B10F9" w:rsidP="00B90990">
      <w:pPr>
        <w:jc w:val="both"/>
      </w:pPr>
      <w:r>
        <w:t xml:space="preserve">             </w:t>
      </w:r>
      <w:r w:rsidR="00DF0D1B">
        <w:t xml:space="preserve"> </w:t>
      </w:r>
      <w:r w:rsidR="002502B8">
        <w:t xml:space="preserve">L. Kuzminčiūtė teigia, kad </w:t>
      </w:r>
      <w:r>
        <w:t>prašymas nestatyti autom</w:t>
      </w:r>
      <w:r w:rsidR="002502B8">
        <w:t xml:space="preserve">obilių stovėjimo aikštelių </w:t>
      </w:r>
      <w:r>
        <w:t xml:space="preserve">liko be atsako. </w:t>
      </w:r>
      <w:r w:rsidR="001D13C8">
        <w:t>Sako, kad t</w:t>
      </w:r>
      <w:r w:rsidR="001A1735">
        <w:t>ualetas pastatytas ne vietoje ir</w:t>
      </w:r>
      <w:r w:rsidR="001D13C8">
        <w:t xml:space="preserve"> parke</w:t>
      </w:r>
      <w:r w:rsidR="00DF0D1B">
        <w:t xml:space="preserve"> bus </w:t>
      </w:r>
      <w:r w:rsidR="001D13C8">
        <w:t>pastatyta terasa. Neaišku, koks skaičius medžių kamienų bus iškirstas, n</w:t>
      </w:r>
      <w:r w:rsidR="00DF0D1B">
        <w:t>eišgirdo ar bus kertama ir atsodinama etapais.</w:t>
      </w:r>
    </w:p>
    <w:p w:rsidR="00DF0D1B" w:rsidRDefault="00DF0D1B" w:rsidP="00B90990">
      <w:pPr>
        <w:jc w:val="both"/>
      </w:pPr>
      <w:r>
        <w:t xml:space="preserve">              A. Kaveckis siūlo sudaryti darbo grupę į kurią įtraukti visuomenės</w:t>
      </w:r>
      <w:r w:rsidR="0080506C">
        <w:t xml:space="preserve"> </w:t>
      </w:r>
      <w:r w:rsidR="00EE5FB9">
        <w:t>(bendruomenės)</w:t>
      </w:r>
      <w:r>
        <w:t xml:space="preserve"> narius ir </w:t>
      </w:r>
      <w:r w:rsidR="00EE5FB9">
        <w:t xml:space="preserve">pageidaujančius </w:t>
      </w:r>
      <w:r>
        <w:t>tarybos narius ir dar kartą peržiūrėti projektą, atsižvelgus į pastabas.</w:t>
      </w:r>
    </w:p>
    <w:p w:rsidR="00FB4437" w:rsidRDefault="00EE5FB9" w:rsidP="00B90990">
      <w:pPr>
        <w:jc w:val="both"/>
      </w:pPr>
      <w:r>
        <w:t xml:space="preserve">              S. Budinas teigia, kad skeptiškai žiūri į darbo grupės sudarymą</w:t>
      </w:r>
      <w:r w:rsidR="00FB4437">
        <w:t>, nes grupė turės numatyti</w:t>
      </w:r>
      <w:r w:rsidR="001A5D79">
        <w:t xml:space="preserve"> konkrečias užduotis, terminus.</w:t>
      </w:r>
    </w:p>
    <w:p w:rsidR="00EE5FB9" w:rsidRDefault="00EE5FB9" w:rsidP="00B90990">
      <w:pPr>
        <w:jc w:val="both"/>
      </w:pPr>
      <w:r>
        <w:t xml:space="preserve">              A. Vaitkus mano, kad su darbo grupe bus už</w:t>
      </w:r>
      <w:r w:rsidR="00A45928">
        <w:t>tikrintas projekto monitoringas, b</w:t>
      </w:r>
      <w:r>
        <w:t xml:space="preserve">us galimybė įsitikinti projekto teisingumu ir jo korektišku vykdymu, išsaugant maksimaliai žaliąją parko dalį. </w:t>
      </w:r>
    </w:p>
    <w:p w:rsidR="001A5D79" w:rsidRPr="009B17CD" w:rsidRDefault="009B17CD" w:rsidP="001A5D79">
      <w:pPr>
        <w:jc w:val="both"/>
      </w:pPr>
      <w:r>
        <w:t xml:space="preserve">        </w:t>
      </w:r>
      <w:r w:rsidR="00DF0D1B">
        <w:t xml:space="preserve">      </w:t>
      </w:r>
      <w:r>
        <w:t>V. Juška</w:t>
      </w:r>
      <w:r w:rsidR="00DF0D1B">
        <w:t xml:space="preserve"> </w:t>
      </w:r>
      <w:r>
        <w:t>pritaria S. Budino išsakytai minčiai dėl darbo priežiūros grupės.</w:t>
      </w:r>
      <w:r w:rsidR="00294B0A">
        <w:t xml:space="preserve"> </w:t>
      </w:r>
      <w:r w:rsidR="001A5D79">
        <w:t xml:space="preserve">Mano, kad gali būti </w:t>
      </w:r>
      <w:r w:rsidR="001A5D79" w:rsidRPr="009B17CD">
        <w:t>projekto priežiūros darbo grupės sukūrimas.</w:t>
      </w:r>
    </w:p>
    <w:p w:rsidR="002E4AFE" w:rsidRPr="009B17CD" w:rsidRDefault="00BC0E59" w:rsidP="00BC0E59">
      <w:pPr>
        <w:pStyle w:val="Sraopastraipa"/>
        <w:ind w:left="0"/>
        <w:jc w:val="both"/>
      </w:pPr>
      <w:r>
        <w:t xml:space="preserve">            </w:t>
      </w:r>
      <w:r w:rsidR="008F510D">
        <w:t xml:space="preserve"> </w:t>
      </w:r>
      <w:r>
        <w:t xml:space="preserve">A. </w:t>
      </w:r>
      <w:r w:rsidR="009B17CD" w:rsidRPr="009B17CD">
        <w:t>Kaveckis siūlo pritarti projekto p</w:t>
      </w:r>
      <w:r>
        <w:t xml:space="preserve">riežiūros darbo grupės, </w:t>
      </w:r>
      <w:r w:rsidR="002E4AFE">
        <w:t xml:space="preserve">kuri vykdys priežiūrą ir rekomendacijas </w:t>
      </w:r>
      <w:r w:rsidR="001A1735">
        <w:t xml:space="preserve">ir </w:t>
      </w:r>
      <w:r w:rsidR="002E4AFE">
        <w:t>teiks projekto įgyvendint</w:t>
      </w:r>
      <w:r>
        <w:t>ojams, sukūrimui.</w:t>
      </w:r>
    </w:p>
    <w:p w:rsidR="009B10F9" w:rsidRDefault="008F510D" w:rsidP="00B90990">
      <w:pPr>
        <w:jc w:val="both"/>
      </w:pPr>
      <w:r>
        <w:t xml:space="preserve">             </w:t>
      </w:r>
      <w:r w:rsidR="00716A49">
        <w:t xml:space="preserve">NUTARTA. </w:t>
      </w:r>
      <w:r w:rsidR="00294B0A">
        <w:t xml:space="preserve">Pritarti </w:t>
      </w:r>
      <w:r w:rsidR="00294B0A" w:rsidRPr="009B17CD">
        <w:t>projekto priežiūros darbo grupės sukūrimui</w:t>
      </w:r>
      <w:r w:rsidR="00294B0A">
        <w:t>.</w:t>
      </w:r>
      <w:r w:rsidR="00716A49">
        <w:t xml:space="preserve"> (bendru sutarimu)</w:t>
      </w:r>
      <w:r w:rsidR="00294B0A">
        <w:t xml:space="preserve"> Informacija išklausyta.</w:t>
      </w:r>
    </w:p>
    <w:p w:rsidR="00294B0A" w:rsidRDefault="00294B0A" w:rsidP="00B90990">
      <w:pPr>
        <w:jc w:val="both"/>
      </w:pPr>
    </w:p>
    <w:p w:rsidR="00190DFE" w:rsidRPr="00913D18" w:rsidRDefault="0093571E" w:rsidP="00190DFE">
      <w:pPr>
        <w:jc w:val="both"/>
        <w:rPr>
          <w:rFonts w:eastAsiaTheme="minorHAnsi"/>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C0101D">
        <w:rPr>
          <w:rFonts w:eastAsiaTheme="minorHAnsi"/>
          <w:sz w:val="22"/>
          <w:szCs w:val="22"/>
          <w:lang w:eastAsia="en-US"/>
        </w:rPr>
        <w:t xml:space="preserve"> </w:t>
      </w:r>
      <w:r w:rsidR="008632EE">
        <w:rPr>
          <w:rFonts w:eastAsiaTheme="minorHAnsi"/>
          <w:sz w:val="22"/>
          <w:szCs w:val="22"/>
          <w:lang w:eastAsia="en-US"/>
        </w:rPr>
        <w:t xml:space="preserve"> </w:t>
      </w:r>
      <w:r w:rsidR="00781B07">
        <w:rPr>
          <w:rFonts w:eastAsiaTheme="minorHAnsi"/>
          <w:lang w:eastAsia="en-US"/>
        </w:rPr>
        <w:t>Posėdis baigėsi 17.1</w:t>
      </w:r>
      <w:r w:rsidR="00C67E29">
        <w:rPr>
          <w:rFonts w:eastAsiaTheme="minorHAnsi"/>
          <w:lang w:eastAsia="en-US"/>
        </w:rPr>
        <w:t>5</w:t>
      </w:r>
      <w:r w:rsidRPr="00913D18">
        <w:rPr>
          <w:rFonts w:eastAsiaTheme="minorHAnsi"/>
          <w:lang w:eastAsia="en-US"/>
        </w:rPr>
        <w:t xml:space="preserve"> val.</w:t>
      </w:r>
    </w:p>
    <w:p w:rsidR="0093571E" w:rsidRDefault="0093571E" w:rsidP="00190DFE">
      <w:pPr>
        <w:jc w:val="both"/>
        <w:rPr>
          <w:rFonts w:eastAsiaTheme="minorHAnsi"/>
          <w:sz w:val="22"/>
          <w:szCs w:val="22"/>
          <w:lang w:eastAsia="en-US"/>
        </w:rPr>
      </w:pPr>
    </w:p>
    <w:p w:rsidR="00367BC2" w:rsidRDefault="00367BC2" w:rsidP="00190DFE">
      <w:pPr>
        <w:jc w:val="both"/>
        <w:rPr>
          <w:rFonts w:eastAsiaTheme="minorHAnsi"/>
          <w:sz w:val="22"/>
          <w:szCs w:val="22"/>
          <w:lang w:eastAsia="en-US"/>
        </w:rPr>
      </w:pPr>
    </w:p>
    <w:p w:rsidR="00816F30" w:rsidRDefault="004634E8" w:rsidP="00190DFE">
      <w:r>
        <w:t>Posėdžio pirmi</w:t>
      </w:r>
      <w:r w:rsidR="006F58B4">
        <w:t>ninkas</w:t>
      </w:r>
      <w:r w:rsidR="00756606">
        <w:t xml:space="preserve">                                                              </w:t>
      </w:r>
      <w:r w:rsidR="000626A8">
        <w:t xml:space="preserve">           </w:t>
      </w:r>
      <w:r w:rsidR="007800F0">
        <w:t xml:space="preserve">              </w:t>
      </w:r>
      <w:r w:rsidR="004619BC">
        <w:t>Aidas Kaveckis</w:t>
      </w:r>
      <w:r w:rsidR="006F58B4">
        <w:tab/>
      </w:r>
    </w:p>
    <w:p w:rsidR="00A85583" w:rsidRDefault="006F58B4" w:rsidP="00190DFE">
      <w:r>
        <w:tab/>
      </w:r>
      <w:r>
        <w:tab/>
      </w:r>
      <w:r>
        <w:tab/>
      </w:r>
    </w:p>
    <w:p w:rsidR="000742C2" w:rsidRPr="00542374" w:rsidRDefault="004634E8" w:rsidP="002800B6">
      <w:r>
        <w:t>Posėdžio sekretorė</w:t>
      </w:r>
      <w:r>
        <w:tab/>
      </w:r>
      <w:r>
        <w:tab/>
      </w:r>
      <w:r>
        <w:tab/>
      </w:r>
      <w:r>
        <w:tab/>
      </w:r>
      <w:r w:rsidR="007800F0">
        <w:t xml:space="preserve">             </w:t>
      </w:r>
      <w:r>
        <w:t>Lietutė Demidova</w:t>
      </w:r>
    </w:p>
    <w:sectPr w:rsidR="000742C2" w:rsidRPr="00542374" w:rsidSect="001A3C74">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D14" w:rsidRDefault="003C7D14" w:rsidP="004634E8">
      <w:r>
        <w:separator/>
      </w:r>
    </w:p>
  </w:endnote>
  <w:endnote w:type="continuationSeparator" w:id="0">
    <w:p w:rsidR="003C7D14" w:rsidRDefault="003C7D14"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D14" w:rsidRDefault="003C7D14" w:rsidP="004634E8">
      <w:r>
        <w:separator/>
      </w:r>
    </w:p>
  </w:footnote>
  <w:footnote w:type="continuationSeparator" w:id="0">
    <w:p w:rsidR="003C7D14" w:rsidRDefault="003C7D14"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642E3E">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837"/>
    <w:multiLevelType w:val="hybridMultilevel"/>
    <w:tmpl w:val="2C587D7E"/>
    <w:lvl w:ilvl="0" w:tplc="B5F4C6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A936BA5"/>
    <w:multiLevelType w:val="hybridMultilevel"/>
    <w:tmpl w:val="E4DC86E8"/>
    <w:lvl w:ilvl="0" w:tplc="8F54273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2"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C884EB0"/>
    <w:multiLevelType w:val="hybridMultilevel"/>
    <w:tmpl w:val="85C8E4D0"/>
    <w:lvl w:ilvl="0" w:tplc="26A6181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8" w15:restartNumberingAfterBreak="0">
    <w:nsid w:val="317E7C63"/>
    <w:multiLevelType w:val="hybridMultilevel"/>
    <w:tmpl w:val="922A01AA"/>
    <w:lvl w:ilvl="0" w:tplc="EB68AE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B864811"/>
    <w:multiLevelType w:val="hybridMultilevel"/>
    <w:tmpl w:val="55B2220E"/>
    <w:lvl w:ilvl="0" w:tplc="9E96813C">
      <w:start w:val="1"/>
      <w:numFmt w:val="upperLetter"/>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12"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36B1308"/>
    <w:multiLevelType w:val="hybridMultilevel"/>
    <w:tmpl w:val="0256E6A8"/>
    <w:lvl w:ilvl="0" w:tplc="395A97A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51671231"/>
    <w:multiLevelType w:val="hybridMultilevel"/>
    <w:tmpl w:val="C3A65E14"/>
    <w:lvl w:ilvl="0" w:tplc="E610A88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8"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60904519"/>
    <w:multiLevelType w:val="hybridMultilevel"/>
    <w:tmpl w:val="8C704076"/>
    <w:lvl w:ilvl="0" w:tplc="B18605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5"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6"/>
  </w:num>
  <w:num w:numId="3">
    <w:abstractNumId w:val="28"/>
  </w:num>
  <w:num w:numId="4">
    <w:abstractNumId w:val="6"/>
  </w:num>
  <w:num w:numId="5">
    <w:abstractNumId w:val="19"/>
  </w:num>
  <w:num w:numId="6">
    <w:abstractNumId w:val="3"/>
  </w:num>
  <w:num w:numId="7">
    <w:abstractNumId w:val="21"/>
  </w:num>
  <w:num w:numId="8">
    <w:abstractNumId w:val="7"/>
  </w:num>
  <w:num w:numId="9">
    <w:abstractNumId w:val="9"/>
  </w:num>
  <w:num w:numId="10">
    <w:abstractNumId w:val="15"/>
  </w:num>
  <w:num w:numId="11">
    <w:abstractNumId w:val="20"/>
  </w:num>
  <w:num w:numId="12">
    <w:abstractNumId w:val="13"/>
  </w:num>
  <w:num w:numId="13">
    <w:abstractNumId w:val="23"/>
  </w:num>
  <w:num w:numId="14">
    <w:abstractNumId w:val="26"/>
  </w:num>
  <w:num w:numId="15">
    <w:abstractNumId w:val="12"/>
  </w:num>
  <w:num w:numId="16">
    <w:abstractNumId w:val="27"/>
  </w:num>
  <w:num w:numId="17">
    <w:abstractNumId w:val="4"/>
  </w:num>
  <w:num w:numId="18">
    <w:abstractNumId w:val="10"/>
  </w:num>
  <w:num w:numId="19">
    <w:abstractNumId w:val="25"/>
  </w:num>
  <w:num w:numId="20">
    <w:abstractNumId w:val="2"/>
  </w:num>
  <w:num w:numId="21">
    <w:abstractNumId w:val="24"/>
  </w:num>
  <w:num w:numId="22">
    <w:abstractNumId w:val="11"/>
  </w:num>
  <w:num w:numId="23">
    <w:abstractNumId w:val="8"/>
  </w:num>
  <w:num w:numId="24">
    <w:abstractNumId w:val="0"/>
  </w:num>
  <w:num w:numId="25">
    <w:abstractNumId w:val="5"/>
  </w:num>
  <w:num w:numId="26">
    <w:abstractNumId w:val="14"/>
  </w:num>
  <w:num w:numId="27">
    <w:abstractNumId w:val="22"/>
  </w:num>
  <w:num w:numId="28">
    <w:abstractNumId w:val="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28F6"/>
    <w:rsid w:val="00004D9D"/>
    <w:rsid w:val="00005CCC"/>
    <w:rsid w:val="0001089B"/>
    <w:rsid w:val="000115C1"/>
    <w:rsid w:val="00011EAD"/>
    <w:rsid w:val="00012317"/>
    <w:rsid w:val="000147DE"/>
    <w:rsid w:val="00015A8C"/>
    <w:rsid w:val="00030AC3"/>
    <w:rsid w:val="0003709F"/>
    <w:rsid w:val="000426D0"/>
    <w:rsid w:val="00047582"/>
    <w:rsid w:val="00050F88"/>
    <w:rsid w:val="00053F4A"/>
    <w:rsid w:val="00055BDB"/>
    <w:rsid w:val="00060DF6"/>
    <w:rsid w:val="000612B7"/>
    <w:rsid w:val="00061F94"/>
    <w:rsid w:val="000626A8"/>
    <w:rsid w:val="00064CD0"/>
    <w:rsid w:val="00065112"/>
    <w:rsid w:val="00071809"/>
    <w:rsid w:val="00071DC9"/>
    <w:rsid w:val="00073F19"/>
    <w:rsid w:val="000742C2"/>
    <w:rsid w:val="00075785"/>
    <w:rsid w:val="00077C8F"/>
    <w:rsid w:val="00080979"/>
    <w:rsid w:val="00080A9C"/>
    <w:rsid w:val="0008175C"/>
    <w:rsid w:val="000866B3"/>
    <w:rsid w:val="00092374"/>
    <w:rsid w:val="00095576"/>
    <w:rsid w:val="000969D9"/>
    <w:rsid w:val="000A0364"/>
    <w:rsid w:val="000B3EBF"/>
    <w:rsid w:val="000B52B8"/>
    <w:rsid w:val="000B5F42"/>
    <w:rsid w:val="000B61B9"/>
    <w:rsid w:val="000C487B"/>
    <w:rsid w:val="000C632D"/>
    <w:rsid w:val="000D058E"/>
    <w:rsid w:val="000D0FAA"/>
    <w:rsid w:val="000D6555"/>
    <w:rsid w:val="000D7F70"/>
    <w:rsid w:val="000E2B2B"/>
    <w:rsid w:val="000E33CA"/>
    <w:rsid w:val="000E7C73"/>
    <w:rsid w:val="000F4788"/>
    <w:rsid w:val="000F4A4C"/>
    <w:rsid w:val="00104C23"/>
    <w:rsid w:val="00105A68"/>
    <w:rsid w:val="00107C38"/>
    <w:rsid w:val="0011080D"/>
    <w:rsid w:val="001117F2"/>
    <w:rsid w:val="00114EB5"/>
    <w:rsid w:val="00115CD0"/>
    <w:rsid w:val="001242EE"/>
    <w:rsid w:val="00125FC2"/>
    <w:rsid w:val="00126CF8"/>
    <w:rsid w:val="0012731A"/>
    <w:rsid w:val="00135D6A"/>
    <w:rsid w:val="0014044F"/>
    <w:rsid w:val="00141627"/>
    <w:rsid w:val="00152B73"/>
    <w:rsid w:val="0015450B"/>
    <w:rsid w:val="001548DF"/>
    <w:rsid w:val="00155674"/>
    <w:rsid w:val="001610E1"/>
    <w:rsid w:val="001615B5"/>
    <w:rsid w:val="00163512"/>
    <w:rsid w:val="00163D20"/>
    <w:rsid w:val="0016689C"/>
    <w:rsid w:val="00172230"/>
    <w:rsid w:val="00182704"/>
    <w:rsid w:val="00183B93"/>
    <w:rsid w:val="00190DFE"/>
    <w:rsid w:val="001963AD"/>
    <w:rsid w:val="00197A9D"/>
    <w:rsid w:val="001A1735"/>
    <w:rsid w:val="001A2A46"/>
    <w:rsid w:val="001A3C74"/>
    <w:rsid w:val="001A5D79"/>
    <w:rsid w:val="001A5F7A"/>
    <w:rsid w:val="001A6A64"/>
    <w:rsid w:val="001B42E5"/>
    <w:rsid w:val="001C44F7"/>
    <w:rsid w:val="001C45A0"/>
    <w:rsid w:val="001C4DEE"/>
    <w:rsid w:val="001C5B59"/>
    <w:rsid w:val="001C63BC"/>
    <w:rsid w:val="001D13C8"/>
    <w:rsid w:val="001D167F"/>
    <w:rsid w:val="001D1BA2"/>
    <w:rsid w:val="001D6238"/>
    <w:rsid w:val="001E025B"/>
    <w:rsid w:val="001E2755"/>
    <w:rsid w:val="001E28DF"/>
    <w:rsid w:val="001E50CB"/>
    <w:rsid w:val="001F1F19"/>
    <w:rsid w:val="001F30F9"/>
    <w:rsid w:val="002167D3"/>
    <w:rsid w:val="002171C6"/>
    <w:rsid w:val="00222B4B"/>
    <w:rsid w:val="00223074"/>
    <w:rsid w:val="00230296"/>
    <w:rsid w:val="0023341A"/>
    <w:rsid w:val="002359C8"/>
    <w:rsid w:val="00235A9F"/>
    <w:rsid w:val="00237C63"/>
    <w:rsid w:val="002430B0"/>
    <w:rsid w:val="00243C09"/>
    <w:rsid w:val="00250071"/>
    <w:rsid w:val="002502B8"/>
    <w:rsid w:val="002509EF"/>
    <w:rsid w:val="002542D2"/>
    <w:rsid w:val="002542D5"/>
    <w:rsid w:val="0025543C"/>
    <w:rsid w:val="0025647B"/>
    <w:rsid w:val="00260362"/>
    <w:rsid w:val="002610C9"/>
    <w:rsid w:val="002620C9"/>
    <w:rsid w:val="0026771C"/>
    <w:rsid w:val="002702EA"/>
    <w:rsid w:val="00275C4A"/>
    <w:rsid w:val="00277A26"/>
    <w:rsid w:val="002800B6"/>
    <w:rsid w:val="00284A5C"/>
    <w:rsid w:val="002854F1"/>
    <w:rsid w:val="0029306D"/>
    <w:rsid w:val="002939C0"/>
    <w:rsid w:val="00294B0A"/>
    <w:rsid w:val="002A1395"/>
    <w:rsid w:val="002A3C30"/>
    <w:rsid w:val="002A5A83"/>
    <w:rsid w:val="002A6FA8"/>
    <w:rsid w:val="002B08EC"/>
    <w:rsid w:val="002B4333"/>
    <w:rsid w:val="002C0273"/>
    <w:rsid w:val="002C0834"/>
    <w:rsid w:val="002C3436"/>
    <w:rsid w:val="002C708C"/>
    <w:rsid w:val="002D6953"/>
    <w:rsid w:val="002E05FB"/>
    <w:rsid w:val="002E4210"/>
    <w:rsid w:val="002E4AFE"/>
    <w:rsid w:val="002F0DED"/>
    <w:rsid w:val="002F1916"/>
    <w:rsid w:val="002F2116"/>
    <w:rsid w:val="002F3B77"/>
    <w:rsid w:val="002F7DD6"/>
    <w:rsid w:val="00300627"/>
    <w:rsid w:val="00300CC0"/>
    <w:rsid w:val="00302D2F"/>
    <w:rsid w:val="0031033E"/>
    <w:rsid w:val="0031198A"/>
    <w:rsid w:val="0031273B"/>
    <w:rsid w:val="003135EA"/>
    <w:rsid w:val="003175A3"/>
    <w:rsid w:val="0032130D"/>
    <w:rsid w:val="003242F8"/>
    <w:rsid w:val="00324C8F"/>
    <w:rsid w:val="00325847"/>
    <w:rsid w:val="00330177"/>
    <w:rsid w:val="00330D5C"/>
    <w:rsid w:val="00331E49"/>
    <w:rsid w:val="003340D6"/>
    <w:rsid w:val="00343AEE"/>
    <w:rsid w:val="003449B0"/>
    <w:rsid w:val="00345850"/>
    <w:rsid w:val="00347C5D"/>
    <w:rsid w:val="003504D3"/>
    <w:rsid w:val="00350EC1"/>
    <w:rsid w:val="00352984"/>
    <w:rsid w:val="00362FF4"/>
    <w:rsid w:val="00363B65"/>
    <w:rsid w:val="00367BC2"/>
    <w:rsid w:val="003718D5"/>
    <w:rsid w:val="00371A86"/>
    <w:rsid w:val="00372DE1"/>
    <w:rsid w:val="00374320"/>
    <w:rsid w:val="00375AAD"/>
    <w:rsid w:val="0037780A"/>
    <w:rsid w:val="00377A7B"/>
    <w:rsid w:val="003809D8"/>
    <w:rsid w:val="0038189C"/>
    <w:rsid w:val="00393667"/>
    <w:rsid w:val="003973FB"/>
    <w:rsid w:val="003A5BCB"/>
    <w:rsid w:val="003A6B11"/>
    <w:rsid w:val="003B1024"/>
    <w:rsid w:val="003B3512"/>
    <w:rsid w:val="003B3521"/>
    <w:rsid w:val="003B5A20"/>
    <w:rsid w:val="003C0E97"/>
    <w:rsid w:val="003C1FC2"/>
    <w:rsid w:val="003C555B"/>
    <w:rsid w:val="003C7D14"/>
    <w:rsid w:val="003D0E88"/>
    <w:rsid w:val="003D494F"/>
    <w:rsid w:val="003D7EAB"/>
    <w:rsid w:val="003E1A76"/>
    <w:rsid w:val="003E2628"/>
    <w:rsid w:val="003E73E8"/>
    <w:rsid w:val="003F2CF4"/>
    <w:rsid w:val="003F3688"/>
    <w:rsid w:val="003F5820"/>
    <w:rsid w:val="00404A01"/>
    <w:rsid w:val="00404F76"/>
    <w:rsid w:val="00407568"/>
    <w:rsid w:val="00410576"/>
    <w:rsid w:val="004106CD"/>
    <w:rsid w:val="00410EE5"/>
    <w:rsid w:val="0041242A"/>
    <w:rsid w:val="00416AD1"/>
    <w:rsid w:val="00416BCD"/>
    <w:rsid w:val="00422B7E"/>
    <w:rsid w:val="00423B46"/>
    <w:rsid w:val="004279F5"/>
    <w:rsid w:val="0043113B"/>
    <w:rsid w:val="00433E1F"/>
    <w:rsid w:val="00437BDB"/>
    <w:rsid w:val="00441ABE"/>
    <w:rsid w:val="00442CAD"/>
    <w:rsid w:val="00443DD2"/>
    <w:rsid w:val="00446E79"/>
    <w:rsid w:val="00456AA8"/>
    <w:rsid w:val="004578AD"/>
    <w:rsid w:val="004619BC"/>
    <w:rsid w:val="00463452"/>
    <w:rsid w:val="004634E8"/>
    <w:rsid w:val="00464FEE"/>
    <w:rsid w:val="004661EF"/>
    <w:rsid w:val="00467FE2"/>
    <w:rsid w:val="00471C2C"/>
    <w:rsid w:val="00473186"/>
    <w:rsid w:val="00473D27"/>
    <w:rsid w:val="00477717"/>
    <w:rsid w:val="00480C22"/>
    <w:rsid w:val="004821E3"/>
    <w:rsid w:val="00484262"/>
    <w:rsid w:val="0048711C"/>
    <w:rsid w:val="0049454D"/>
    <w:rsid w:val="004969FB"/>
    <w:rsid w:val="004A0B73"/>
    <w:rsid w:val="004A16CC"/>
    <w:rsid w:val="004A2794"/>
    <w:rsid w:val="004A43D4"/>
    <w:rsid w:val="004A53BC"/>
    <w:rsid w:val="004A6759"/>
    <w:rsid w:val="004B2289"/>
    <w:rsid w:val="004B3832"/>
    <w:rsid w:val="004C0592"/>
    <w:rsid w:val="004D0BD4"/>
    <w:rsid w:val="004D1908"/>
    <w:rsid w:val="004D2E4E"/>
    <w:rsid w:val="004D3A0C"/>
    <w:rsid w:val="004D3C82"/>
    <w:rsid w:val="004D4BE9"/>
    <w:rsid w:val="004E5442"/>
    <w:rsid w:val="004E77F1"/>
    <w:rsid w:val="004F3E04"/>
    <w:rsid w:val="0050048D"/>
    <w:rsid w:val="00500B14"/>
    <w:rsid w:val="00506ABE"/>
    <w:rsid w:val="00510265"/>
    <w:rsid w:val="00510EB6"/>
    <w:rsid w:val="00511DA6"/>
    <w:rsid w:val="00512380"/>
    <w:rsid w:val="00516125"/>
    <w:rsid w:val="00521DBE"/>
    <w:rsid w:val="0052298C"/>
    <w:rsid w:val="0052342C"/>
    <w:rsid w:val="005267CC"/>
    <w:rsid w:val="00531928"/>
    <w:rsid w:val="00536443"/>
    <w:rsid w:val="0053759A"/>
    <w:rsid w:val="005419DB"/>
    <w:rsid w:val="00542374"/>
    <w:rsid w:val="00543748"/>
    <w:rsid w:val="00545D41"/>
    <w:rsid w:val="00546CBC"/>
    <w:rsid w:val="00547E41"/>
    <w:rsid w:val="005559C0"/>
    <w:rsid w:val="00557D07"/>
    <w:rsid w:val="00560271"/>
    <w:rsid w:val="00563A27"/>
    <w:rsid w:val="00566FC0"/>
    <w:rsid w:val="005749C3"/>
    <w:rsid w:val="00575C62"/>
    <w:rsid w:val="005832C6"/>
    <w:rsid w:val="00584765"/>
    <w:rsid w:val="0059482E"/>
    <w:rsid w:val="005948FD"/>
    <w:rsid w:val="005A3CA1"/>
    <w:rsid w:val="005A77B0"/>
    <w:rsid w:val="005B1B50"/>
    <w:rsid w:val="005B7C98"/>
    <w:rsid w:val="005C3F83"/>
    <w:rsid w:val="005E28F1"/>
    <w:rsid w:val="005F5C80"/>
    <w:rsid w:val="00602162"/>
    <w:rsid w:val="00603EE0"/>
    <w:rsid w:val="00603F85"/>
    <w:rsid w:val="00612E5D"/>
    <w:rsid w:val="00613661"/>
    <w:rsid w:val="00616ED2"/>
    <w:rsid w:val="00620135"/>
    <w:rsid w:val="00623459"/>
    <w:rsid w:val="006250C3"/>
    <w:rsid w:val="00627D67"/>
    <w:rsid w:val="006306AE"/>
    <w:rsid w:val="00634515"/>
    <w:rsid w:val="006408F4"/>
    <w:rsid w:val="00642005"/>
    <w:rsid w:val="00642D16"/>
    <w:rsid w:val="00642E3E"/>
    <w:rsid w:val="00650236"/>
    <w:rsid w:val="00652A59"/>
    <w:rsid w:val="006533AA"/>
    <w:rsid w:val="00653E98"/>
    <w:rsid w:val="00654371"/>
    <w:rsid w:val="00657604"/>
    <w:rsid w:val="00662399"/>
    <w:rsid w:val="00663875"/>
    <w:rsid w:val="00667E67"/>
    <w:rsid w:val="0067181A"/>
    <w:rsid w:val="00682D8E"/>
    <w:rsid w:val="00686FEE"/>
    <w:rsid w:val="00690B1D"/>
    <w:rsid w:val="00690E23"/>
    <w:rsid w:val="00691D9B"/>
    <w:rsid w:val="00693598"/>
    <w:rsid w:val="00695C6C"/>
    <w:rsid w:val="006A024B"/>
    <w:rsid w:val="006B152D"/>
    <w:rsid w:val="006B5036"/>
    <w:rsid w:val="006C4D8F"/>
    <w:rsid w:val="006C5702"/>
    <w:rsid w:val="006C6E81"/>
    <w:rsid w:val="006D3609"/>
    <w:rsid w:val="006D55A6"/>
    <w:rsid w:val="006D6302"/>
    <w:rsid w:val="006E1517"/>
    <w:rsid w:val="006E2513"/>
    <w:rsid w:val="006E2608"/>
    <w:rsid w:val="006E417D"/>
    <w:rsid w:val="006F1246"/>
    <w:rsid w:val="006F38BE"/>
    <w:rsid w:val="006F3936"/>
    <w:rsid w:val="006F3CDC"/>
    <w:rsid w:val="006F58B4"/>
    <w:rsid w:val="006F590B"/>
    <w:rsid w:val="0070255B"/>
    <w:rsid w:val="00704479"/>
    <w:rsid w:val="00704B72"/>
    <w:rsid w:val="007051D3"/>
    <w:rsid w:val="00711D15"/>
    <w:rsid w:val="00715881"/>
    <w:rsid w:val="00716A49"/>
    <w:rsid w:val="00722789"/>
    <w:rsid w:val="0072736C"/>
    <w:rsid w:val="007329B8"/>
    <w:rsid w:val="00735DC8"/>
    <w:rsid w:val="0074017C"/>
    <w:rsid w:val="00742119"/>
    <w:rsid w:val="00746D22"/>
    <w:rsid w:val="00754413"/>
    <w:rsid w:val="00756606"/>
    <w:rsid w:val="007576AA"/>
    <w:rsid w:val="0076794D"/>
    <w:rsid w:val="0077235D"/>
    <w:rsid w:val="007745FD"/>
    <w:rsid w:val="0077750D"/>
    <w:rsid w:val="007800F0"/>
    <w:rsid w:val="0078043D"/>
    <w:rsid w:val="00780846"/>
    <w:rsid w:val="007818FD"/>
    <w:rsid w:val="00781B07"/>
    <w:rsid w:val="00781F6A"/>
    <w:rsid w:val="0078361D"/>
    <w:rsid w:val="00787A44"/>
    <w:rsid w:val="00790DFB"/>
    <w:rsid w:val="00792321"/>
    <w:rsid w:val="007928C3"/>
    <w:rsid w:val="0079519D"/>
    <w:rsid w:val="007962B0"/>
    <w:rsid w:val="007A3E32"/>
    <w:rsid w:val="007A4107"/>
    <w:rsid w:val="007A6788"/>
    <w:rsid w:val="007A7408"/>
    <w:rsid w:val="007B004C"/>
    <w:rsid w:val="007B46B3"/>
    <w:rsid w:val="007B76EE"/>
    <w:rsid w:val="007C4DD0"/>
    <w:rsid w:val="007C6C9E"/>
    <w:rsid w:val="007C7862"/>
    <w:rsid w:val="007D1762"/>
    <w:rsid w:val="007D2E7C"/>
    <w:rsid w:val="007D45B8"/>
    <w:rsid w:val="007E1603"/>
    <w:rsid w:val="007F1269"/>
    <w:rsid w:val="007F12CC"/>
    <w:rsid w:val="007F1C74"/>
    <w:rsid w:val="00800697"/>
    <w:rsid w:val="00801E2D"/>
    <w:rsid w:val="0080246A"/>
    <w:rsid w:val="00804DA6"/>
    <w:rsid w:val="0080506C"/>
    <w:rsid w:val="00810ED8"/>
    <w:rsid w:val="00816F30"/>
    <w:rsid w:val="00817220"/>
    <w:rsid w:val="0083012F"/>
    <w:rsid w:val="00830420"/>
    <w:rsid w:val="00832911"/>
    <w:rsid w:val="0083784B"/>
    <w:rsid w:val="00842452"/>
    <w:rsid w:val="00844E73"/>
    <w:rsid w:val="008601CB"/>
    <w:rsid w:val="00860F25"/>
    <w:rsid w:val="00862716"/>
    <w:rsid w:val="008632EE"/>
    <w:rsid w:val="00865B8B"/>
    <w:rsid w:val="00873298"/>
    <w:rsid w:val="0087335E"/>
    <w:rsid w:val="0087496A"/>
    <w:rsid w:val="00874BBA"/>
    <w:rsid w:val="00874D38"/>
    <w:rsid w:val="00887F0F"/>
    <w:rsid w:val="00893074"/>
    <w:rsid w:val="008966E7"/>
    <w:rsid w:val="008A00E6"/>
    <w:rsid w:val="008A080B"/>
    <w:rsid w:val="008A1470"/>
    <w:rsid w:val="008A16E8"/>
    <w:rsid w:val="008B1D0A"/>
    <w:rsid w:val="008B1E5A"/>
    <w:rsid w:val="008B3DF2"/>
    <w:rsid w:val="008B742F"/>
    <w:rsid w:val="008C104A"/>
    <w:rsid w:val="008C2C66"/>
    <w:rsid w:val="008D1E50"/>
    <w:rsid w:val="008E11EE"/>
    <w:rsid w:val="008E1873"/>
    <w:rsid w:val="008E43BA"/>
    <w:rsid w:val="008E6FFB"/>
    <w:rsid w:val="008F2F39"/>
    <w:rsid w:val="008F3036"/>
    <w:rsid w:val="008F510D"/>
    <w:rsid w:val="008F6B56"/>
    <w:rsid w:val="008F7004"/>
    <w:rsid w:val="00902EAD"/>
    <w:rsid w:val="00907EE4"/>
    <w:rsid w:val="009125EF"/>
    <w:rsid w:val="00912BBD"/>
    <w:rsid w:val="009132B7"/>
    <w:rsid w:val="00913D18"/>
    <w:rsid w:val="009171A3"/>
    <w:rsid w:val="009220AB"/>
    <w:rsid w:val="00926C04"/>
    <w:rsid w:val="009279F0"/>
    <w:rsid w:val="00931F8C"/>
    <w:rsid w:val="0093571E"/>
    <w:rsid w:val="009373C6"/>
    <w:rsid w:val="00944C31"/>
    <w:rsid w:val="009541A8"/>
    <w:rsid w:val="00954FFD"/>
    <w:rsid w:val="00955D4D"/>
    <w:rsid w:val="009648F1"/>
    <w:rsid w:val="009705F5"/>
    <w:rsid w:val="00971064"/>
    <w:rsid w:val="00973188"/>
    <w:rsid w:val="009775BE"/>
    <w:rsid w:val="0098111C"/>
    <w:rsid w:val="0098233C"/>
    <w:rsid w:val="00985468"/>
    <w:rsid w:val="00991882"/>
    <w:rsid w:val="0099282F"/>
    <w:rsid w:val="00994E4B"/>
    <w:rsid w:val="0099623A"/>
    <w:rsid w:val="009A2B51"/>
    <w:rsid w:val="009A4AC4"/>
    <w:rsid w:val="009A58C5"/>
    <w:rsid w:val="009B10F9"/>
    <w:rsid w:val="009B17CD"/>
    <w:rsid w:val="009C0319"/>
    <w:rsid w:val="009C0EF6"/>
    <w:rsid w:val="009C1FA2"/>
    <w:rsid w:val="009C2287"/>
    <w:rsid w:val="009C40B9"/>
    <w:rsid w:val="009C6CEE"/>
    <w:rsid w:val="009D0368"/>
    <w:rsid w:val="009D40DF"/>
    <w:rsid w:val="009D5985"/>
    <w:rsid w:val="009D7203"/>
    <w:rsid w:val="009D7EED"/>
    <w:rsid w:val="009E48F7"/>
    <w:rsid w:val="009E77AE"/>
    <w:rsid w:val="00A009B5"/>
    <w:rsid w:val="00A01A0E"/>
    <w:rsid w:val="00A01A7D"/>
    <w:rsid w:val="00A030CA"/>
    <w:rsid w:val="00A11AC9"/>
    <w:rsid w:val="00A24A1A"/>
    <w:rsid w:val="00A27C9E"/>
    <w:rsid w:val="00A31291"/>
    <w:rsid w:val="00A36104"/>
    <w:rsid w:val="00A40476"/>
    <w:rsid w:val="00A4310C"/>
    <w:rsid w:val="00A43124"/>
    <w:rsid w:val="00A45928"/>
    <w:rsid w:val="00A46C3B"/>
    <w:rsid w:val="00A473FF"/>
    <w:rsid w:val="00A53402"/>
    <w:rsid w:val="00A5489D"/>
    <w:rsid w:val="00A61F9C"/>
    <w:rsid w:val="00A628CF"/>
    <w:rsid w:val="00A63C21"/>
    <w:rsid w:val="00A67194"/>
    <w:rsid w:val="00A7375D"/>
    <w:rsid w:val="00A7515B"/>
    <w:rsid w:val="00A7639B"/>
    <w:rsid w:val="00A816CD"/>
    <w:rsid w:val="00A85583"/>
    <w:rsid w:val="00A85C50"/>
    <w:rsid w:val="00A94215"/>
    <w:rsid w:val="00A94B66"/>
    <w:rsid w:val="00A95790"/>
    <w:rsid w:val="00A9667D"/>
    <w:rsid w:val="00A973B5"/>
    <w:rsid w:val="00AA05F9"/>
    <w:rsid w:val="00AA6F54"/>
    <w:rsid w:val="00AA6FA4"/>
    <w:rsid w:val="00AB1053"/>
    <w:rsid w:val="00AB5F4D"/>
    <w:rsid w:val="00AB7BDB"/>
    <w:rsid w:val="00AC094B"/>
    <w:rsid w:val="00AC1626"/>
    <w:rsid w:val="00AC5663"/>
    <w:rsid w:val="00AC7555"/>
    <w:rsid w:val="00AD408F"/>
    <w:rsid w:val="00AD5E9C"/>
    <w:rsid w:val="00AD6BD7"/>
    <w:rsid w:val="00AD74C2"/>
    <w:rsid w:val="00AE14E1"/>
    <w:rsid w:val="00AE7382"/>
    <w:rsid w:val="00AF138E"/>
    <w:rsid w:val="00AF1505"/>
    <w:rsid w:val="00AF3473"/>
    <w:rsid w:val="00AF370D"/>
    <w:rsid w:val="00B103B1"/>
    <w:rsid w:val="00B10DE3"/>
    <w:rsid w:val="00B14FFA"/>
    <w:rsid w:val="00B20FCB"/>
    <w:rsid w:val="00B2314E"/>
    <w:rsid w:val="00B26A27"/>
    <w:rsid w:val="00B32581"/>
    <w:rsid w:val="00B4517C"/>
    <w:rsid w:val="00B45F11"/>
    <w:rsid w:val="00B50A3B"/>
    <w:rsid w:val="00B53217"/>
    <w:rsid w:val="00B552AD"/>
    <w:rsid w:val="00B56EC5"/>
    <w:rsid w:val="00B61768"/>
    <w:rsid w:val="00B6188A"/>
    <w:rsid w:val="00B65E95"/>
    <w:rsid w:val="00B74AA8"/>
    <w:rsid w:val="00B80192"/>
    <w:rsid w:val="00B804B3"/>
    <w:rsid w:val="00B84B7D"/>
    <w:rsid w:val="00B85A02"/>
    <w:rsid w:val="00B90990"/>
    <w:rsid w:val="00B9237F"/>
    <w:rsid w:val="00BA49CE"/>
    <w:rsid w:val="00BB0CB5"/>
    <w:rsid w:val="00BB26F5"/>
    <w:rsid w:val="00BB2CF1"/>
    <w:rsid w:val="00BB2F87"/>
    <w:rsid w:val="00BB5C45"/>
    <w:rsid w:val="00BB63EE"/>
    <w:rsid w:val="00BB73B6"/>
    <w:rsid w:val="00BC0E59"/>
    <w:rsid w:val="00BC106B"/>
    <w:rsid w:val="00BD3B06"/>
    <w:rsid w:val="00BD6342"/>
    <w:rsid w:val="00BE144C"/>
    <w:rsid w:val="00BE453D"/>
    <w:rsid w:val="00BF18E3"/>
    <w:rsid w:val="00BF6A40"/>
    <w:rsid w:val="00C0101D"/>
    <w:rsid w:val="00C02B47"/>
    <w:rsid w:val="00C364F8"/>
    <w:rsid w:val="00C4131C"/>
    <w:rsid w:val="00C46DD0"/>
    <w:rsid w:val="00C501E2"/>
    <w:rsid w:val="00C50D9D"/>
    <w:rsid w:val="00C52162"/>
    <w:rsid w:val="00C65EA8"/>
    <w:rsid w:val="00C67CB1"/>
    <w:rsid w:val="00C67E29"/>
    <w:rsid w:val="00C7555A"/>
    <w:rsid w:val="00C83080"/>
    <w:rsid w:val="00C85E37"/>
    <w:rsid w:val="00C8767E"/>
    <w:rsid w:val="00C91995"/>
    <w:rsid w:val="00C9211C"/>
    <w:rsid w:val="00C95282"/>
    <w:rsid w:val="00C95F54"/>
    <w:rsid w:val="00C96E91"/>
    <w:rsid w:val="00CA7BDF"/>
    <w:rsid w:val="00CB683A"/>
    <w:rsid w:val="00CC25FE"/>
    <w:rsid w:val="00CC5109"/>
    <w:rsid w:val="00CC6754"/>
    <w:rsid w:val="00CD1FE8"/>
    <w:rsid w:val="00CD2668"/>
    <w:rsid w:val="00CD445B"/>
    <w:rsid w:val="00CD61D5"/>
    <w:rsid w:val="00CD79B8"/>
    <w:rsid w:val="00CE158D"/>
    <w:rsid w:val="00CE2225"/>
    <w:rsid w:val="00CE5ED0"/>
    <w:rsid w:val="00CE7CCA"/>
    <w:rsid w:val="00CF13C1"/>
    <w:rsid w:val="00CF20B4"/>
    <w:rsid w:val="00CF2297"/>
    <w:rsid w:val="00CF366E"/>
    <w:rsid w:val="00CF6404"/>
    <w:rsid w:val="00D03280"/>
    <w:rsid w:val="00D06F57"/>
    <w:rsid w:val="00D100FA"/>
    <w:rsid w:val="00D14D7B"/>
    <w:rsid w:val="00D15E10"/>
    <w:rsid w:val="00D15F09"/>
    <w:rsid w:val="00D21925"/>
    <w:rsid w:val="00D26B27"/>
    <w:rsid w:val="00D306D8"/>
    <w:rsid w:val="00D37859"/>
    <w:rsid w:val="00D44644"/>
    <w:rsid w:val="00D44F27"/>
    <w:rsid w:val="00D44F96"/>
    <w:rsid w:val="00D50B35"/>
    <w:rsid w:val="00D51C30"/>
    <w:rsid w:val="00D52E90"/>
    <w:rsid w:val="00D5612D"/>
    <w:rsid w:val="00D578ED"/>
    <w:rsid w:val="00D57B69"/>
    <w:rsid w:val="00D60993"/>
    <w:rsid w:val="00D62B1B"/>
    <w:rsid w:val="00D67BF2"/>
    <w:rsid w:val="00D71C71"/>
    <w:rsid w:val="00D74132"/>
    <w:rsid w:val="00D74464"/>
    <w:rsid w:val="00D75F3E"/>
    <w:rsid w:val="00D86351"/>
    <w:rsid w:val="00D93283"/>
    <w:rsid w:val="00D93351"/>
    <w:rsid w:val="00DA7962"/>
    <w:rsid w:val="00DB163C"/>
    <w:rsid w:val="00DB352E"/>
    <w:rsid w:val="00DB4A69"/>
    <w:rsid w:val="00DB65C4"/>
    <w:rsid w:val="00DC2FE4"/>
    <w:rsid w:val="00DC59AA"/>
    <w:rsid w:val="00DC6978"/>
    <w:rsid w:val="00DD1C82"/>
    <w:rsid w:val="00DD33E7"/>
    <w:rsid w:val="00DE4628"/>
    <w:rsid w:val="00DE5BB9"/>
    <w:rsid w:val="00DF0D1B"/>
    <w:rsid w:val="00DF48D2"/>
    <w:rsid w:val="00DF77F2"/>
    <w:rsid w:val="00E002CA"/>
    <w:rsid w:val="00E111EA"/>
    <w:rsid w:val="00E12827"/>
    <w:rsid w:val="00E1453E"/>
    <w:rsid w:val="00E153A0"/>
    <w:rsid w:val="00E16494"/>
    <w:rsid w:val="00E16FD0"/>
    <w:rsid w:val="00E21A40"/>
    <w:rsid w:val="00E221D5"/>
    <w:rsid w:val="00E309A5"/>
    <w:rsid w:val="00E32A8A"/>
    <w:rsid w:val="00E37CFD"/>
    <w:rsid w:val="00E44A62"/>
    <w:rsid w:val="00E46920"/>
    <w:rsid w:val="00E52FC2"/>
    <w:rsid w:val="00E5342C"/>
    <w:rsid w:val="00E61729"/>
    <w:rsid w:val="00E649AF"/>
    <w:rsid w:val="00E67278"/>
    <w:rsid w:val="00E74338"/>
    <w:rsid w:val="00E755E8"/>
    <w:rsid w:val="00E76FC6"/>
    <w:rsid w:val="00E83574"/>
    <w:rsid w:val="00E85D28"/>
    <w:rsid w:val="00E90323"/>
    <w:rsid w:val="00E9058D"/>
    <w:rsid w:val="00E9283A"/>
    <w:rsid w:val="00E93089"/>
    <w:rsid w:val="00E955A5"/>
    <w:rsid w:val="00EA3550"/>
    <w:rsid w:val="00EA4ACD"/>
    <w:rsid w:val="00EB3716"/>
    <w:rsid w:val="00EB72BE"/>
    <w:rsid w:val="00EC008E"/>
    <w:rsid w:val="00EC039B"/>
    <w:rsid w:val="00EC12C8"/>
    <w:rsid w:val="00EC198D"/>
    <w:rsid w:val="00EC3517"/>
    <w:rsid w:val="00ED014E"/>
    <w:rsid w:val="00ED07C7"/>
    <w:rsid w:val="00ED225B"/>
    <w:rsid w:val="00EE56B7"/>
    <w:rsid w:val="00EE5FB9"/>
    <w:rsid w:val="00EF1701"/>
    <w:rsid w:val="00EF2084"/>
    <w:rsid w:val="00EF455F"/>
    <w:rsid w:val="00EF7246"/>
    <w:rsid w:val="00F01B13"/>
    <w:rsid w:val="00F06F4A"/>
    <w:rsid w:val="00F117F7"/>
    <w:rsid w:val="00F129E8"/>
    <w:rsid w:val="00F12F34"/>
    <w:rsid w:val="00F15293"/>
    <w:rsid w:val="00F15971"/>
    <w:rsid w:val="00F31CCF"/>
    <w:rsid w:val="00F35B9C"/>
    <w:rsid w:val="00F40F7D"/>
    <w:rsid w:val="00F44418"/>
    <w:rsid w:val="00F50829"/>
    <w:rsid w:val="00F51665"/>
    <w:rsid w:val="00F52261"/>
    <w:rsid w:val="00F55545"/>
    <w:rsid w:val="00F63CB2"/>
    <w:rsid w:val="00F65414"/>
    <w:rsid w:val="00F70971"/>
    <w:rsid w:val="00F70B0F"/>
    <w:rsid w:val="00F748DD"/>
    <w:rsid w:val="00F8034D"/>
    <w:rsid w:val="00F84733"/>
    <w:rsid w:val="00F8528A"/>
    <w:rsid w:val="00F9147E"/>
    <w:rsid w:val="00F948B7"/>
    <w:rsid w:val="00FA3F3F"/>
    <w:rsid w:val="00FA4182"/>
    <w:rsid w:val="00FA550C"/>
    <w:rsid w:val="00FA5BD9"/>
    <w:rsid w:val="00FA6E9D"/>
    <w:rsid w:val="00FA7788"/>
    <w:rsid w:val="00FB0B3E"/>
    <w:rsid w:val="00FB4437"/>
    <w:rsid w:val="00FB4975"/>
    <w:rsid w:val="00FB72D4"/>
    <w:rsid w:val="00FC59EF"/>
    <w:rsid w:val="00FC6BA1"/>
    <w:rsid w:val="00FC7303"/>
    <w:rsid w:val="00FD3236"/>
    <w:rsid w:val="00FE19A7"/>
    <w:rsid w:val="00FE3D11"/>
    <w:rsid w:val="00FE542D"/>
    <w:rsid w:val="00FE7DAF"/>
    <w:rsid w:val="00FF2B57"/>
    <w:rsid w:val="00FF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95DF"/>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374"/>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link w:val="Antrat5Diagrama"/>
    <w:uiPriority w:val="9"/>
    <w:qFormat/>
    <w:rsid w:val="00542374"/>
    <w:pPr>
      <w:spacing w:before="100" w:beforeAutospacing="1" w:after="100" w:afterAutospacing="1"/>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rPr>
      <w:szCs w:val="20"/>
    </w:r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190DFE"/>
    <w:pPr>
      <w:ind w:left="720"/>
      <w:contextualSpacing/>
    </w:pPr>
    <w:rPr>
      <w:szCs w:val="20"/>
    </w:rPr>
  </w:style>
  <w:style w:type="paragraph" w:styleId="Antrats">
    <w:name w:val="header"/>
    <w:basedOn w:val="prastasis"/>
    <w:link w:val="AntratsDiagrama"/>
    <w:uiPriority w:val="99"/>
    <w:unhideWhenUsed/>
    <w:rsid w:val="004634E8"/>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rPr>
      <w:szCs w:val="20"/>
    </w:r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semiHidden/>
    <w:unhideWhenUsed/>
    <w:rsid w:val="000742C2"/>
    <w:pPr>
      <w:spacing w:before="100" w:beforeAutospacing="1" w:after="100" w:afterAutospacing="1"/>
    </w:pPr>
  </w:style>
  <w:style w:type="paragraph" w:styleId="Pagrindiniotekstotrauka2">
    <w:name w:val="Body Text Indent 2"/>
    <w:basedOn w:val="prastasis"/>
    <w:link w:val="Pagrindiniotekstotrauka2Diagrama"/>
    <w:rsid w:val="002542D2"/>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 w:type="character" w:customStyle="1" w:styleId="Antrat5Diagrama">
    <w:name w:val="Antraštė 5 Diagrama"/>
    <w:basedOn w:val="Numatytasispastraiposriftas"/>
    <w:link w:val="Antrat5"/>
    <w:uiPriority w:val="9"/>
    <w:rsid w:val="00542374"/>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542374"/>
    <w:rPr>
      <w:color w:val="0000FF"/>
      <w:u w:val="single"/>
    </w:rPr>
  </w:style>
  <w:style w:type="paragraph" w:customStyle="1" w:styleId="a">
    <w:basedOn w:val="prastasis"/>
    <w:next w:val="prastasiniatinklio"/>
    <w:rsid w:val="0031033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597444520">
      <w:bodyDiv w:val="1"/>
      <w:marLeft w:val="0"/>
      <w:marRight w:val="0"/>
      <w:marTop w:val="0"/>
      <w:marBottom w:val="0"/>
      <w:divBdr>
        <w:top w:val="none" w:sz="0" w:space="0" w:color="auto"/>
        <w:left w:val="none" w:sz="0" w:space="0" w:color="auto"/>
        <w:bottom w:val="none" w:sz="0" w:space="0" w:color="auto"/>
        <w:right w:val="none" w:sz="0" w:space="0" w:color="auto"/>
      </w:divBdr>
      <w:divsChild>
        <w:div w:id="326976922">
          <w:marLeft w:val="0"/>
          <w:marRight w:val="0"/>
          <w:marTop w:val="0"/>
          <w:marBottom w:val="0"/>
          <w:divBdr>
            <w:top w:val="none" w:sz="0" w:space="0" w:color="auto"/>
            <w:left w:val="none" w:sz="0" w:space="0" w:color="auto"/>
            <w:bottom w:val="none" w:sz="0" w:space="0" w:color="auto"/>
            <w:right w:val="none" w:sz="0" w:space="0" w:color="auto"/>
          </w:divBdr>
          <w:divsChild>
            <w:div w:id="781219875">
              <w:marLeft w:val="0"/>
              <w:marRight w:val="0"/>
              <w:marTop w:val="0"/>
              <w:marBottom w:val="0"/>
              <w:divBdr>
                <w:top w:val="none" w:sz="0" w:space="0" w:color="auto"/>
                <w:left w:val="none" w:sz="0" w:space="0" w:color="auto"/>
                <w:bottom w:val="none" w:sz="0" w:space="0" w:color="auto"/>
                <w:right w:val="none" w:sz="0" w:space="0" w:color="auto"/>
              </w:divBdr>
              <w:divsChild>
                <w:div w:id="1439714534">
                  <w:marLeft w:val="0"/>
                  <w:marRight w:val="0"/>
                  <w:marTop w:val="129"/>
                  <w:marBottom w:val="129"/>
                  <w:divBdr>
                    <w:top w:val="none" w:sz="0" w:space="0" w:color="auto"/>
                    <w:left w:val="none" w:sz="0" w:space="0" w:color="auto"/>
                    <w:bottom w:val="none" w:sz="0" w:space="0" w:color="auto"/>
                    <w:right w:val="none" w:sz="0" w:space="0" w:color="auto"/>
                  </w:divBdr>
                  <w:divsChild>
                    <w:div w:id="51734774">
                      <w:marLeft w:val="0"/>
                      <w:marRight w:val="0"/>
                      <w:marTop w:val="0"/>
                      <w:marBottom w:val="0"/>
                      <w:divBdr>
                        <w:top w:val="none" w:sz="0" w:space="0" w:color="auto"/>
                        <w:left w:val="none" w:sz="0" w:space="0" w:color="auto"/>
                        <w:bottom w:val="none" w:sz="0" w:space="0" w:color="auto"/>
                        <w:right w:val="none" w:sz="0" w:space="0" w:color="auto"/>
                      </w:divBdr>
                      <w:divsChild>
                        <w:div w:id="2007707558">
                          <w:marLeft w:val="0"/>
                          <w:marRight w:val="0"/>
                          <w:marTop w:val="0"/>
                          <w:marBottom w:val="0"/>
                          <w:divBdr>
                            <w:top w:val="none" w:sz="0" w:space="0" w:color="auto"/>
                            <w:left w:val="none" w:sz="0" w:space="0" w:color="auto"/>
                            <w:bottom w:val="none" w:sz="0" w:space="0" w:color="auto"/>
                            <w:right w:val="none" w:sz="0" w:space="0" w:color="auto"/>
                          </w:divBdr>
                          <w:divsChild>
                            <w:div w:id="2048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106">
          <w:blockQuote w:val="1"/>
          <w:marLeft w:val="0"/>
          <w:marRight w:val="0"/>
          <w:marTop w:val="600"/>
          <w:marBottom w:val="600"/>
          <w:divBdr>
            <w:top w:val="none" w:sz="0" w:space="0" w:color="auto"/>
            <w:left w:val="none" w:sz="0" w:space="0" w:color="auto"/>
            <w:bottom w:val="none" w:sz="0" w:space="0" w:color="auto"/>
            <w:right w:val="none" w:sz="0" w:space="0" w:color="auto"/>
          </w:divBdr>
        </w:div>
        <w:div w:id="110962014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047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5DEA-D9BE-42DD-A137-061C5880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6685</Words>
  <Characters>3812</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2019-10-07T07:46:00Z</cp:lastPrinted>
  <dcterms:created xsi:type="dcterms:W3CDTF">2019-10-08T06:31:00Z</dcterms:created>
  <dcterms:modified xsi:type="dcterms:W3CDTF">2019-10-08T06:31:00Z</dcterms:modified>
</cp:coreProperties>
</file>