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075E4" w14:textId="77777777" w:rsidR="007D7E5F" w:rsidRPr="00CB7939" w:rsidRDefault="007D7E5F" w:rsidP="007D7E5F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5C075E5" w14:textId="77777777" w:rsidR="007D7E5F" w:rsidRDefault="007D7E5F" w:rsidP="007D7E5F">
      <w:pPr>
        <w:keepNext/>
        <w:jc w:val="center"/>
        <w:outlineLvl w:val="1"/>
        <w:rPr>
          <w:b/>
        </w:rPr>
      </w:pPr>
    </w:p>
    <w:p w14:paraId="75C075E6" w14:textId="77777777" w:rsidR="007D7E5F" w:rsidRPr="00CB7939" w:rsidRDefault="007D7E5F" w:rsidP="007D7E5F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5C075E7" w14:textId="77777777" w:rsidR="007D7E5F" w:rsidRPr="001D3C7E" w:rsidRDefault="007D7E5F" w:rsidP="007D7E5F">
      <w:pPr>
        <w:jc w:val="center"/>
      </w:pPr>
      <w:r w:rsidRPr="001D3C7E">
        <w:rPr>
          <w:b/>
          <w:caps/>
        </w:rPr>
        <w:t xml:space="preserve">DĖL </w:t>
      </w:r>
      <w:r>
        <w:rPr>
          <w:b/>
        </w:rPr>
        <w:t xml:space="preserve">KLAIPĖDOS MIESTO SAVIVALDYBĖS TARYBOS 2016 M. GRUODŽIO 22 D. SPRENDIMO NR. T2-304 „DĖL </w:t>
      </w:r>
      <w:r w:rsidRPr="00365FA9">
        <w:rPr>
          <w:b/>
        </w:rPr>
        <w:t xml:space="preserve">KLAIPĖDOS </w:t>
      </w:r>
      <w:r>
        <w:rPr>
          <w:b/>
          <w:lang w:bidi="he-IL"/>
        </w:rPr>
        <w:t>MIESTO SAVIVALDYBĖS BŪSTO IR PAGALBINIO ŪKIO PASKIRTIES PASTATŲ PARDAVIMO TVARKOS APRAŠO PATVIRTINIMO</w:t>
      </w:r>
      <w:r>
        <w:rPr>
          <w:b/>
        </w:rPr>
        <w:t>“ PAKEITIMO</w:t>
      </w:r>
    </w:p>
    <w:p w14:paraId="75C075E8" w14:textId="77777777" w:rsidR="007D7E5F" w:rsidRDefault="007D7E5F" w:rsidP="007D7E5F">
      <w:pPr>
        <w:jc w:val="center"/>
      </w:pPr>
    </w:p>
    <w:bookmarkStart w:id="1" w:name="registravimoDataIlga"/>
    <w:p w14:paraId="75C075E9" w14:textId="77777777" w:rsidR="007D7E5F" w:rsidRPr="003C09F9" w:rsidRDefault="007D7E5F" w:rsidP="007D7E5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spalio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T1-314</w:t>
      </w:r>
      <w:bookmarkEnd w:id="2"/>
    </w:p>
    <w:p w14:paraId="75C075EA" w14:textId="77777777" w:rsidR="007D7E5F" w:rsidRDefault="007D7E5F" w:rsidP="007D7E5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5C075EB" w14:textId="77777777" w:rsidR="007D7E5F" w:rsidRPr="00062FFE" w:rsidRDefault="007D7E5F" w:rsidP="007D7E5F">
      <w:pPr>
        <w:jc w:val="center"/>
      </w:pPr>
    </w:p>
    <w:p w14:paraId="75C075EC" w14:textId="77777777" w:rsidR="007D7E5F" w:rsidRDefault="007D7E5F" w:rsidP="007D7E5F">
      <w:pPr>
        <w:jc w:val="center"/>
      </w:pPr>
    </w:p>
    <w:p w14:paraId="75C075ED" w14:textId="77777777" w:rsidR="007D7E5F" w:rsidRDefault="007D7E5F" w:rsidP="007D7E5F">
      <w:pPr>
        <w:pStyle w:val="Antrats"/>
        <w:ind w:firstLine="709"/>
        <w:jc w:val="both"/>
      </w:pPr>
      <w:r>
        <w:t>Vadovaudamasi Lietuvos Respublikos vietos savivaldos įstatymo</w:t>
      </w:r>
      <w:r>
        <w:rPr>
          <w:color w:val="000000"/>
        </w:rPr>
        <w:t xml:space="preserve"> 18 straipsnio 1 dalimi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14:paraId="75C075EE" w14:textId="77777777" w:rsidR="007D7E5F" w:rsidRDefault="007D7E5F" w:rsidP="007D7E5F">
      <w:pPr>
        <w:ind w:firstLine="720"/>
        <w:jc w:val="both"/>
      </w:pPr>
      <w:r>
        <w:t xml:space="preserve">1. Pakeisti </w:t>
      </w:r>
      <w:r>
        <w:rPr>
          <w:color w:val="000000"/>
          <w:shd w:val="clear" w:color="auto" w:fill="FFFFFF"/>
        </w:rPr>
        <w:t xml:space="preserve">Klaipėdos miesto savivaldybės būsto ir pagalbinio ūkio paskirties pastatų pardavimo </w:t>
      </w:r>
      <w:r>
        <w:t xml:space="preserve">tvarkos aprašą, patvirtintą Klaipėdos miesto savivaldybės tarybos 2016 m. gruodžio 22 d. sprendimu Nr. T2-304 „Dėl </w:t>
      </w:r>
      <w:r>
        <w:rPr>
          <w:color w:val="000000"/>
          <w:shd w:val="clear" w:color="auto" w:fill="FFFFFF"/>
        </w:rPr>
        <w:t>Klaipėdos miesto savivaldybės būsto ir pagalbinio ūkio paskirties pastatų pardavimo tvarkos</w:t>
      </w:r>
      <w:r>
        <w:t xml:space="preserve"> aprašo patvirtinimo“:</w:t>
      </w:r>
    </w:p>
    <w:p w14:paraId="75C075EF" w14:textId="77777777" w:rsidR="007D7E5F" w:rsidRDefault="007D7E5F" w:rsidP="007D7E5F">
      <w:pPr>
        <w:ind w:firstLine="720"/>
      </w:pPr>
      <w:r>
        <w:t>1.1. pakeisti 1 punktą ir jį išdėstyti taip:</w:t>
      </w:r>
    </w:p>
    <w:p w14:paraId="75C075F0" w14:textId="77777777" w:rsidR="007D7E5F" w:rsidRDefault="007D7E5F" w:rsidP="007D7E5F">
      <w:pPr>
        <w:ind w:firstLine="720"/>
        <w:jc w:val="both"/>
      </w:pPr>
      <w:r>
        <w:t xml:space="preserve">„1. </w:t>
      </w:r>
      <w:r w:rsidRPr="00DE1479">
        <w:t>Klaipėdos miesto savivaldybės būsto ir pagalbinio ūkio paskirties pastatų pardavimo tvarkos aprašas (toliau – Aprašas) reglamentuoja Klaipėdos miesto savivaldybės (toliau – Savivaldybė) nuosavybės teise priklausančio būsto ir (ar) pagalbinio ūkio paskirties pastatų,</w:t>
      </w:r>
      <w:r>
        <w:t xml:space="preserve"> </w:t>
      </w:r>
      <w:r w:rsidRPr="00DF31A0">
        <w:t>inžinerinių statinių,</w:t>
      </w:r>
      <w:r>
        <w:t xml:space="preserve"> </w:t>
      </w:r>
      <w:r w:rsidRPr="00DE1479">
        <w:t>jų dalių (toliau – būstas ir  ūkio pastatai) pardavimo pagal Lietuvos Respublikos paramos būstui įsigyti ar išsinuomoti įstatymą organizavimą, kainos nustatymą, sandorių sudarymą, atsiskaitymą ir lėšų panaudojimą.</w:t>
      </w:r>
      <w:r>
        <w:t xml:space="preserve">“; </w:t>
      </w:r>
    </w:p>
    <w:p w14:paraId="75C075F1" w14:textId="77777777" w:rsidR="007D7E5F" w:rsidRDefault="007D7E5F" w:rsidP="007D7E5F">
      <w:pPr>
        <w:ind w:firstLine="720"/>
      </w:pPr>
      <w:r>
        <w:t>1.2. pakeisti 2.1 papunktį ir jį išdėstyti taip:</w:t>
      </w:r>
    </w:p>
    <w:p w14:paraId="75C075F2" w14:textId="77777777" w:rsidR="007D7E5F" w:rsidRDefault="007D7E5F" w:rsidP="007D7E5F">
      <w:pPr>
        <w:shd w:val="clear" w:color="auto" w:fill="FFFFFF"/>
        <w:ind w:firstLine="709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„2.1. </w:t>
      </w:r>
      <w:r w:rsidRPr="00DE1479">
        <w:rPr>
          <w:b/>
        </w:rPr>
        <w:t xml:space="preserve">Nekilnojamojo turto pirkėjas </w:t>
      </w:r>
      <w:r w:rsidRPr="00DE1479">
        <w:t xml:space="preserve">– asmuo (šeima), kuriam (kuriai) Lietuvos Respublikos paramos būstui įsigyti ar išsinuomoti </w:t>
      </w:r>
      <w:r w:rsidRPr="0069316E">
        <w:t>įstatymo</w:t>
      </w:r>
      <w:r>
        <w:t xml:space="preserve"> </w:t>
      </w:r>
      <w:r w:rsidRPr="00DF31A0">
        <w:t>25</w:t>
      </w:r>
      <w:r>
        <w:t xml:space="preserve"> </w:t>
      </w:r>
      <w:r w:rsidRPr="0069316E">
        <w:t>straipsnio</w:t>
      </w:r>
      <w:r w:rsidRPr="00DE1479">
        <w:t xml:space="preserve"> nurodytais atvejais </w:t>
      </w:r>
      <w:r w:rsidRPr="00DE1479">
        <w:rPr>
          <w:lang w:eastAsia="lt-LT"/>
        </w:rPr>
        <w:t>Savivaldybės būsto</w:t>
      </w:r>
      <w:r w:rsidRPr="002F22C0">
        <w:rPr>
          <w:lang w:eastAsia="lt-LT"/>
        </w:rPr>
        <w:t xml:space="preserve"> ir</w:t>
      </w:r>
      <w:r w:rsidRPr="005563E8">
        <w:rPr>
          <w:lang w:eastAsia="lt-LT"/>
        </w:rPr>
        <w:t xml:space="preserve"> </w:t>
      </w:r>
      <w:r w:rsidRPr="00DE1479">
        <w:rPr>
          <w:lang w:eastAsia="lt-LT"/>
        </w:rPr>
        <w:t>ūkio pastatų nuosavybės teisė gali būti perleista už nustatytą pinigų sumą (kainą) Apraše nustatyta tvarka.</w:t>
      </w:r>
      <w:r>
        <w:rPr>
          <w:color w:val="000000"/>
          <w:spacing w:val="-5"/>
        </w:rPr>
        <w:t>“;</w:t>
      </w:r>
    </w:p>
    <w:p w14:paraId="75C075F3" w14:textId="77777777" w:rsidR="007D7E5F" w:rsidRPr="00DF31A0" w:rsidRDefault="007D7E5F" w:rsidP="007D7E5F">
      <w:pPr>
        <w:shd w:val="clear" w:color="auto" w:fill="FFFFFF"/>
        <w:ind w:firstLine="709"/>
        <w:jc w:val="both"/>
      </w:pPr>
      <w:r>
        <w:rPr>
          <w:color w:val="000000"/>
          <w:spacing w:val="-5"/>
        </w:rPr>
        <w:t>1.3. pripažinti netekusiu galios 3.4 papunktį;</w:t>
      </w:r>
    </w:p>
    <w:p w14:paraId="75C075F4" w14:textId="77777777" w:rsidR="007D7E5F" w:rsidRDefault="007D7E5F" w:rsidP="007D7E5F">
      <w:pPr>
        <w:shd w:val="clear" w:color="auto" w:fill="FFFFFF"/>
        <w:ind w:firstLine="709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1.4. </w:t>
      </w:r>
      <w:r>
        <w:t>pakeisti 3.6.1 papunktį ir jį išdėstyti taip</w:t>
      </w:r>
      <w:r>
        <w:rPr>
          <w:color w:val="000000"/>
          <w:spacing w:val="-5"/>
        </w:rPr>
        <w:t>:</w:t>
      </w:r>
    </w:p>
    <w:p w14:paraId="75C075F5" w14:textId="77777777" w:rsidR="007D7E5F" w:rsidRDefault="007D7E5F" w:rsidP="007D7E5F">
      <w:pPr>
        <w:shd w:val="clear" w:color="auto" w:fill="FFFFFF"/>
        <w:ind w:firstLine="709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„3.6.1. </w:t>
      </w:r>
      <w:r w:rsidRPr="00AC4D21">
        <w:t>k</w:t>
      </w:r>
      <w:r>
        <w:t>ai Savivaldybės būstas perkamas</w:t>
      </w:r>
      <w:r w:rsidRPr="00AC4D21">
        <w:t xml:space="preserve"> pagal Lietuvos Respublikos paramos būstui įsigyti ar išsinuomoti įstatymo </w:t>
      </w:r>
      <w:r w:rsidRPr="00112194">
        <w:t>25</w:t>
      </w:r>
      <w:r>
        <w:t xml:space="preserve"> </w:t>
      </w:r>
      <w:r w:rsidRPr="00AC4D21">
        <w:t>straipsnio 1</w:t>
      </w:r>
      <w:r>
        <w:t xml:space="preserve"> </w:t>
      </w:r>
      <w:r w:rsidRPr="00112194">
        <w:t>ir 2</w:t>
      </w:r>
      <w:r w:rsidRPr="00AC4D21">
        <w:t xml:space="preserve"> dal</w:t>
      </w:r>
      <w:r w:rsidRPr="00112194">
        <w:t>is</w:t>
      </w:r>
      <w:r>
        <w:rPr>
          <w:b/>
        </w:rPr>
        <w:t xml:space="preserve"> </w:t>
      </w:r>
      <w:r w:rsidRPr="00DE1479">
        <w:softHyphen/>
        <w:t>– valstybės įmonės Registrų centro išduotą (-as) pažymą (-as) apie asmens (ir nuomos teise kartu gyvenančių asmenų) turimą ir turėtą nuosavybės teise nekilnojamąjį turtą, esantį</w:t>
      </w:r>
      <w:r w:rsidRPr="00DE1479">
        <w:rPr>
          <w:lang w:eastAsia="lt-LT"/>
        </w:rPr>
        <w:t xml:space="preserve"> Lietuvos Respublikos teritorijoje, įrodančią, kad asmuo </w:t>
      </w:r>
      <w:r w:rsidRPr="00DE1479">
        <w:t xml:space="preserve">nėra įgijęs nuosavybės teise gyvenamojo namo ar buto pagal </w:t>
      </w:r>
      <w:r w:rsidRPr="00DE1479">
        <w:rPr>
          <w:lang w:eastAsia="lt-LT"/>
        </w:rPr>
        <w:t>Lietuvos Respublikos</w:t>
      </w:r>
      <w:r w:rsidRPr="00DE1479">
        <w:t xml:space="preserve"> b</w:t>
      </w:r>
      <w:r w:rsidRPr="00DE1479">
        <w:rPr>
          <w:lang w:eastAsia="lt-LT"/>
        </w:rPr>
        <w:t xml:space="preserve">utų privatizavimo </w:t>
      </w:r>
      <w:r w:rsidRPr="00DE1479">
        <w:t>įstatymą</w:t>
      </w:r>
      <w:r>
        <w:t>;</w:t>
      </w:r>
      <w:r>
        <w:rPr>
          <w:color w:val="000000"/>
          <w:spacing w:val="-5"/>
        </w:rPr>
        <w:t>“;</w:t>
      </w:r>
    </w:p>
    <w:p w14:paraId="75C075F6" w14:textId="77777777" w:rsidR="007D7E5F" w:rsidRDefault="007D7E5F" w:rsidP="007D7E5F">
      <w:pPr>
        <w:shd w:val="clear" w:color="auto" w:fill="FFFFFF"/>
        <w:ind w:firstLine="709"/>
        <w:jc w:val="both"/>
        <w:rPr>
          <w:color w:val="000000"/>
          <w:spacing w:val="-5"/>
        </w:rPr>
      </w:pPr>
      <w:r>
        <w:rPr>
          <w:color w:val="000000"/>
          <w:spacing w:val="-5"/>
        </w:rPr>
        <w:t>1.5. pripažinti netekusiu galios 3.6.2 papunktį;</w:t>
      </w:r>
    </w:p>
    <w:p w14:paraId="75C075F7" w14:textId="77777777" w:rsidR="007D7E5F" w:rsidRDefault="007D7E5F" w:rsidP="007D7E5F">
      <w:pPr>
        <w:shd w:val="clear" w:color="auto" w:fill="FFFFFF"/>
        <w:ind w:firstLine="709"/>
        <w:jc w:val="both"/>
        <w:rPr>
          <w:color w:val="000000"/>
          <w:spacing w:val="-5"/>
        </w:rPr>
      </w:pPr>
      <w:r>
        <w:rPr>
          <w:color w:val="000000"/>
          <w:spacing w:val="-5"/>
        </w:rPr>
        <w:t>1.6. pakeisti 4.2 papunktį ir jį išdėstyti taip:</w:t>
      </w:r>
    </w:p>
    <w:p w14:paraId="75C075F8" w14:textId="77777777" w:rsidR="007D7E5F" w:rsidRDefault="007D7E5F" w:rsidP="007D7E5F">
      <w:pPr>
        <w:shd w:val="clear" w:color="auto" w:fill="FFFFFF"/>
        <w:ind w:firstLine="709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„4.2. </w:t>
      </w:r>
      <w:r w:rsidRPr="00C10F92">
        <w:rPr>
          <w:lang w:eastAsia="lt-LT"/>
        </w:rPr>
        <w:t>notariškai patvirtintą bendraturčių susitarimą</w:t>
      </w:r>
      <w:r w:rsidRPr="00C10F92">
        <w:t xml:space="preserve">, jei </w:t>
      </w:r>
      <w:r w:rsidRPr="00C10F92">
        <w:rPr>
          <w:lang w:eastAsia="lt-LT"/>
        </w:rPr>
        <w:t xml:space="preserve">butas ar gyvenamasis namas, kuriame </w:t>
      </w:r>
      <w:r w:rsidRPr="00C10F92">
        <w:t xml:space="preserve">parduodamas </w:t>
      </w:r>
      <w:r w:rsidRPr="00C10F92">
        <w:rPr>
          <w:lang w:eastAsia="lt-LT"/>
        </w:rPr>
        <w:t xml:space="preserve">patuštintas kambarys ar butas, </w:t>
      </w:r>
      <w:r w:rsidRPr="00C10F92">
        <w:t>nuosavybės teise priklauso dviem ar daugiau asmenų (bendraturčių).</w:t>
      </w:r>
      <w:r>
        <w:t>“;</w:t>
      </w:r>
    </w:p>
    <w:p w14:paraId="75C075F9" w14:textId="77777777" w:rsidR="007D7E5F" w:rsidRDefault="007D7E5F" w:rsidP="007D7E5F">
      <w:pPr>
        <w:shd w:val="clear" w:color="auto" w:fill="FFFFFF"/>
        <w:ind w:firstLine="709"/>
        <w:jc w:val="both"/>
        <w:rPr>
          <w:color w:val="000000"/>
          <w:spacing w:val="-5"/>
        </w:rPr>
      </w:pPr>
      <w:r>
        <w:rPr>
          <w:color w:val="000000"/>
          <w:spacing w:val="-5"/>
        </w:rPr>
        <w:t>1.7. pripažinti netekusiu galios 5.2 papunktį;</w:t>
      </w:r>
    </w:p>
    <w:p w14:paraId="75C075FA" w14:textId="77777777" w:rsidR="007D7E5F" w:rsidRDefault="007D7E5F" w:rsidP="007D7E5F">
      <w:pPr>
        <w:shd w:val="clear" w:color="auto" w:fill="FFFFFF"/>
        <w:ind w:firstLine="709"/>
        <w:jc w:val="both"/>
        <w:rPr>
          <w:color w:val="000000"/>
          <w:spacing w:val="-5"/>
        </w:rPr>
      </w:pPr>
      <w:r>
        <w:rPr>
          <w:color w:val="000000"/>
          <w:spacing w:val="-5"/>
        </w:rPr>
        <w:t>1.8. pripažinti netekusiu galios 6.2 papunktį;</w:t>
      </w:r>
    </w:p>
    <w:p w14:paraId="75C075FB" w14:textId="77777777" w:rsidR="007D7E5F" w:rsidRDefault="007D7E5F" w:rsidP="007D7E5F">
      <w:pPr>
        <w:shd w:val="clear" w:color="auto" w:fill="FFFFFF"/>
        <w:ind w:firstLine="709"/>
        <w:jc w:val="both"/>
        <w:rPr>
          <w:color w:val="000000"/>
          <w:spacing w:val="-5"/>
        </w:rPr>
      </w:pPr>
      <w:r>
        <w:t>1.9. pakeisti 10 punktą ir jį išdėstyti taip</w:t>
      </w:r>
      <w:r>
        <w:rPr>
          <w:color w:val="000000"/>
          <w:spacing w:val="-5"/>
        </w:rPr>
        <w:t>:</w:t>
      </w:r>
    </w:p>
    <w:p w14:paraId="75C075FC" w14:textId="77777777" w:rsidR="007D7E5F" w:rsidRDefault="007D7E5F" w:rsidP="007D7E5F">
      <w:pPr>
        <w:shd w:val="clear" w:color="auto" w:fill="FFFFFF"/>
        <w:ind w:firstLine="709"/>
        <w:jc w:val="both"/>
      </w:pPr>
      <w:r>
        <w:rPr>
          <w:color w:val="000000"/>
          <w:spacing w:val="-5"/>
        </w:rPr>
        <w:t xml:space="preserve">„10. </w:t>
      </w:r>
      <w:r w:rsidRPr="00DE1479">
        <w:t xml:space="preserve">Viešuosius pirkimus reglamentuojančių teisės aktų nustatyta tvarka parinkta nekilnojamąjį turtą vertinanti įmonė </w:t>
      </w:r>
      <w:r w:rsidRPr="001003BC">
        <w:t>(turto vertintojai) nustato parduodamo Savivaldybės būsto ir (ar)</w:t>
      </w:r>
      <w:r w:rsidRPr="001003BC">
        <w:rPr>
          <w:lang w:eastAsia="lt-LT"/>
        </w:rPr>
        <w:t xml:space="preserve"> ūkio pastatų</w:t>
      </w:r>
      <w:r w:rsidRPr="001003BC">
        <w:t xml:space="preserve"> rinkos vertę, vadovaudamasi (vadovaudamiesi) Turto ir verslo vertinimo metodika, patvirtinta </w:t>
      </w:r>
      <w:r>
        <w:t>Lietuvos Respublikos t</w:t>
      </w:r>
      <w:r w:rsidRPr="001003BC">
        <w:t>urto ir verslo vertinimo pagrindų įstatymo nustatyta tvarka.</w:t>
      </w:r>
      <w:r>
        <w:t>“;</w:t>
      </w:r>
    </w:p>
    <w:p w14:paraId="75C075FD" w14:textId="77777777" w:rsidR="007D7E5F" w:rsidRDefault="007D7E5F" w:rsidP="007D7E5F">
      <w:pPr>
        <w:shd w:val="clear" w:color="auto" w:fill="FFFFFF"/>
        <w:ind w:firstLine="709"/>
        <w:jc w:val="both"/>
        <w:rPr>
          <w:color w:val="000000"/>
          <w:spacing w:val="-5"/>
        </w:rPr>
      </w:pPr>
      <w:r>
        <w:t>1.10. pakeisti 11 punkto pirmąją pastraipą ir ją išdėstyti taip</w:t>
      </w:r>
      <w:r>
        <w:rPr>
          <w:color w:val="000000"/>
          <w:spacing w:val="-5"/>
        </w:rPr>
        <w:t>:</w:t>
      </w:r>
    </w:p>
    <w:p w14:paraId="75C075FE" w14:textId="77777777" w:rsidR="007D7E5F" w:rsidRDefault="007D7E5F" w:rsidP="007D7E5F">
      <w:pPr>
        <w:shd w:val="clear" w:color="auto" w:fill="FFFFFF"/>
        <w:ind w:firstLine="709"/>
        <w:jc w:val="both"/>
        <w:rPr>
          <w:lang w:eastAsia="lt-LT"/>
        </w:rPr>
      </w:pPr>
      <w:r>
        <w:rPr>
          <w:color w:val="000000"/>
          <w:spacing w:val="-5"/>
        </w:rPr>
        <w:t xml:space="preserve">„11. </w:t>
      </w:r>
      <w:r w:rsidRPr="00DE1479">
        <w:t xml:space="preserve">Savivaldybės būsto, parduodamo </w:t>
      </w:r>
      <w:r w:rsidRPr="00DE1479">
        <w:rPr>
          <w:lang w:eastAsia="lt-LT"/>
        </w:rPr>
        <w:t xml:space="preserve">pagal </w:t>
      </w:r>
      <w:r w:rsidRPr="00DE1479">
        <w:t>Lietuvos Respublikos p</w:t>
      </w:r>
      <w:r w:rsidRPr="00DE1479">
        <w:rPr>
          <w:lang w:eastAsia="lt-LT"/>
        </w:rPr>
        <w:t>aramos būstui įs</w:t>
      </w:r>
      <w:r>
        <w:rPr>
          <w:lang w:eastAsia="lt-LT"/>
        </w:rPr>
        <w:t xml:space="preserve">igyti ar išsinuomoti įstatymo </w:t>
      </w:r>
      <w:r w:rsidRPr="00ED5AC7">
        <w:rPr>
          <w:lang w:eastAsia="lt-LT"/>
        </w:rPr>
        <w:t>25</w:t>
      </w:r>
      <w:r w:rsidRPr="00DE1479">
        <w:rPr>
          <w:lang w:eastAsia="lt-LT"/>
        </w:rPr>
        <w:t xml:space="preserve"> straipsnio 1 dalį, kaina apskaičiuojama taip:</w:t>
      </w:r>
      <w:r>
        <w:rPr>
          <w:lang w:eastAsia="lt-LT"/>
        </w:rPr>
        <w:t>“;</w:t>
      </w:r>
    </w:p>
    <w:p w14:paraId="75C075FF" w14:textId="77777777" w:rsidR="007D7E5F" w:rsidRDefault="007D7E5F" w:rsidP="007D7E5F">
      <w:pPr>
        <w:shd w:val="clear" w:color="auto" w:fill="FFFFFF"/>
        <w:ind w:firstLine="709"/>
        <w:jc w:val="both"/>
        <w:rPr>
          <w:color w:val="000000"/>
          <w:spacing w:val="-5"/>
        </w:rPr>
      </w:pPr>
      <w:r>
        <w:rPr>
          <w:lang w:eastAsia="lt-LT"/>
        </w:rPr>
        <w:lastRenderedPageBreak/>
        <w:t xml:space="preserve">1.11. </w:t>
      </w:r>
      <w:r>
        <w:t>pakeisti 11.1 papunktį ir jį išdėstyti taip</w:t>
      </w:r>
      <w:r>
        <w:rPr>
          <w:color w:val="000000"/>
          <w:spacing w:val="-5"/>
        </w:rPr>
        <w:t>:</w:t>
      </w:r>
    </w:p>
    <w:p w14:paraId="75C07600" w14:textId="77777777" w:rsidR="007D7E5F" w:rsidRDefault="007D7E5F" w:rsidP="007D7E5F">
      <w:pPr>
        <w:ind w:firstLine="720"/>
        <w:jc w:val="both"/>
        <w:rPr>
          <w:lang w:eastAsia="lt-LT"/>
        </w:rPr>
      </w:pPr>
      <w:r>
        <w:rPr>
          <w:color w:val="000000"/>
          <w:spacing w:val="-5"/>
        </w:rPr>
        <w:t xml:space="preserve">„11.1. </w:t>
      </w:r>
      <w:r w:rsidRPr="00ED5AC7">
        <w:rPr>
          <w:lang w:eastAsia="lt-LT"/>
        </w:rPr>
        <w:t xml:space="preserve">Savivaldybės būsto kaina nustatoma </w:t>
      </w:r>
      <w:r>
        <w:rPr>
          <w:lang w:eastAsia="lt-LT"/>
        </w:rPr>
        <w:t>S</w:t>
      </w:r>
      <w:r w:rsidRPr="00ED5AC7">
        <w:rPr>
          <w:lang w:eastAsia="lt-LT"/>
        </w:rPr>
        <w:t xml:space="preserve">avivaldybės būsto rinkos vertę, </w:t>
      </w:r>
      <w:r w:rsidRPr="00ED5AC7">
        <w:rPr>
          <w:color w:val="000000"/>
        </w:rPr>
        <w:t>apskaičiuotą pagal Lietuvos Respublikos turto ir verslo vertinimo pagrindų įstatymą,</w:t>
      </w:r>
      <w:r w:rsidRPr="00ED5AC7">
        <w:rPr>
          <w:lang w:eastAsia="lt-LT"/>
        </w:rPr>
        <w:t xml:space="preserve"> mažinant vadovaujantis pardavimo metu Lietuvos statistikos departamento apskaičiuotu gyvenamųjų pastatų statybos sąnaudų elementų kainų pokyčiu, lyginant su 1998 m. liepos 1 d. gyvenamųjų pastatų statybos sąnaudų elementų kainomis.“;</w:t>
      </w:r>
    </w:p>
    <w:p w14:paraId="75C07601" w14:textId="77777777" w:rsidR="007D7E5F" w:rsidRDefault="007D7E5F" w:rsidP="007D7E5F">
      <w:pPr>
        <w:ind w:firstLine="720"/>
        <w:jc w:val="both"/>
        <w:rPr>
          <w:color w:val="000000"/>
          <w:spacing w:val="-5"/>
        </w:rPr>
      </w:pPr>
      <w:r>
        <w:rPr>
          <w:lang w:eastAsia="lt-LT"/>
        </w:rPr>
        <w:t xml:space="preserve">1.12. </w:t>
      </w:r>
      <w:r>
        <w:t>pakeisti 12 punkto pirmąją pastraipą ir ją išdėstyti taip</w:t>
      </w:r>
      <w:r>
        <w:rPr>
          <w:color w:val="000000"/>
          <w:spacing w:val="-5"/>
        </w:rPr>
        <w:t>:</w:t>
      </w:r>
    </w:p>
    <w:p w14:paraId="75C07602" w14:textId="77777777" w:rsidR="007D7E5F" w:rsidRDefault="007D7E5F" w:rsidP="007D7E5F">
      <w:pPr>
        <w:ind w:firstLine="720"/>
        <w:jc w:val="both"/>
        <w:rPr>
          <w:lang w:eastAsia="lt-LT"/>
        </w:rPr>
      </w:pPr>
      <w:r>
        <w:rPr>
          <w:color w:val="000000"/>
          <w:spacing w:val="-5"/>
        </w:rPr>
        <w:t xml:space="preserve">„12. </w:t>
      </w:r>
      <w:r w:rsidRPr="00DE1479">
        <w:rPr>
          <w:lang w:eastAsia="lt-LT"/>
        </w:rPr>
        <w:t xml:space="preserve">Savivaldybės būsto ir ūkio pastatų, parduodamų pagal </w:t>
      </w:r>
      <w:r w:rsidRPr="00DE1479">
        <w:t>Lietuvos Respublikos p</w:t>
      </w:r>
      <w:r w:rsidRPr="00DE1479">
        <w:rPr>
          <w:lang w:eastAsia="lt-LT"/>
        </w:rPr>
        <w:t>aramos būstui įs</w:t>
      </w:r>
      <w:r>
        <w:rPr>
          <w:lang w:eastAsia="lt-LT"/>
        </w:rPr>
        <w:t xml:space="preserve">igyti ar išsinuomoti įstatymo </w:t>
      </w:r>
      <w:r w:rsidRPr="00ED5AC7">
        <w:rPr>
          <w:lang w:eastAsia="lt-LT"/>
        </w:rPr>
        <w:t>25</w:t>
      </w:r>
      <w:r w:rsidRPr="00DE1479">
        <w:rPr>
          <w:lang w:eastAsia="lt-LT"/>
        </w:rPr>
        <w:t xml:space="preserve"> straipsnio 2 dalį, kaina apskaičiuojama taip:</w:t>
      </w:r>
      <w:r>
        <w:rPr>
          <w:lang w:eastAsia="lt-LT"/>
        </w:rPr>
        <w:t>“;</w:t>
      </w:r>
    </w:p>
    <w:p w14:paraId="75C07603" w14:textId="77777777" w:rsidR="007D7E5F" w:rsidRDefault="007D7E5F" w:rsidP="007D7E5F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1.13. </w:t>
      </w:r>
      <w:r>
        <w:t>pakeisti 16.5 papunktį ir jį išdėstyti taip</w:t>
      </w:r>
      <w:r>
        <w:rPr>
          <w:color w:val="000000"/>
          <w:spacing w:val="-5"/>
        </w:rPr>
        <w:t>:</w:t>
      </w:r>
    </w:p>
    <w:p w14:paraId="75C07604" w14:textId="77777777" w:rsidR="007D7E5F" w:rsidRDefault="007D7E5F" w:rsidP="007D7E5F">
      <w:pPr>
        <w:ind w:firstLine="720"/>
        <w:jc w:val="both"/>
      </w:pPr>
      <w:r>
        <w:rPr>
          <w:lang w:eastAsia="lt-LT"/>
        </w:rPr>
        <w:t xml:space="preserve">„16.5. </w:t>
      </w:r>
      <w:r w:rsidRPr="00DE1479">
        <w:t xml:space="preserve">Aprašo 11–12 punktuose nustatyta tvarka </w:t>
      </w:r>
      <w:r w:rsidRPr="003E447B">
        <w:t>parengia įkainojimo aktą (1, 2 ir 3 priedai);</w:t>
      </w:r>
      <w:r>
        <w:t>“;</w:t>
      </w:r>
    </w:p>
    <w:p w14:paraId="75C07605" w14:textId="77777777" w:rsidR="007D7E5F" w:rsidRPr="00B431F7" w:rsidRDefault="007D7E5F" w:rsidP="007D7E5F">
      <w:pPr>
        <w:shd w:val="clear" w:color="auto" w:fill="FFFFFF"/>
        <w:ind w:firstLine="709"/>
        <w:jc w:val="both"/>
        <w:rPr>
          <w:color w:val="000000"/>
          <w:spacing w:val="-5"/>
        </w:rPr>
      </w:pPr>
      <w:r>
        <w:t>1.14.</w:t>
      </w:r>
      <w:r w:rsidRPr="00B431F7">
        <w:t xml:space="preserve"> </w:t>
      </w:r>
      <w:r>
        <w:t>pakeisti 17 punkto pirmąją pastraipą ir ją išdėstyti taip</w:t>
      </w:r>
      <w:r>
        <w:rPr>
          <w:color w:val="000000"/>
          <w:spacing w:val="-5"/>
        </w:rPr>
        <w:t>:</w:t>
      </w:r>
    </w:p>
    <w:p w14:paraId="75C07606" w14:textId="77777777" w:rsidR="007D7E5F" w:rsidRDefault="007D7E5F" w:rsidP="007D7E5F">
      <w:pPr>
        <w:ind w:firstLine="720"/>
        <w:jc w:val="both"/>
        <w:rPr>
          <w:lang w:eastAsia="lt-LT"/>
        </w:rPr>
      </w:pPr>
      <w:r>
        <w:t xml:space="preserve">„17. </w:t>
      </w:r>
      <w:r w:rsidRPr="007D5590">
        <w:rPr>
          <w:lang w:eastAsia="lt-LT"/>
        </w:rPr>
        <w:t>Jei parduodama būsto ir ūkio paskirties pastatų ar ūkio pastatų, esančių gyvenamųjų namų valdoje</w:t>
      </w:r>
      <w:r>
        <w:rPr>
          <w:lang w:eastAsia="lt-LT"/>
        </w:rPr>
        <w:t>,</w:t>
      </w:r>
      <w:r w:rsidRPr="007D5590">
        <w:rPr>
          <w:lang w:eastAsia="lt-LT"/>
        </w:rPr>
        <w:t xml:space="preserve"> bendrosios dalinės nuosavybės dalis, Turto skyrius</w:t>
      </w:r>
      <w:r w:rsidRPr="007D5590">
        <w:t xml:space="preserve"> registruotąja pašto korespondencijos siunta išsiunčia parduodamo nekilnojamo</w:t>
      </w:r>
      <w:r>
        <w:t>jo</w:t>
      </w:r>
      <w:r w:rsidRPr="007D5590">
        <w:t xml:space="preserve"> turto bendraturčiams jų deklaruotos gyvenamosios vietos adresu pasiūlymus įsigyti </w:t>
      </w:r>
      <w:r w:rsidRPr="007D5590">
        <w:rPr>
          <w:lang w:eastAsia="lt-LT"/>
        </w:rPr>
        <w:t>ūkio pastatą ar bendrosios dalinės nuosavybė dalį:</w:t>
      </w:r>
      <w:r>
        <w:rPr>
          <w:lang w:eastAsia="lt-LT"/>
        </w:rPr>
        <w:t>“;</w:t>
      </w:r>
    </w:p>
    <w:p w14:paraId="75C07607" w14:textId="77777777" w:rsidR="007D7E5F" w:rsidRPr="007D5590" w:rsidRDefault="007D7E5F" w:rsidP="007D7E5F">
      <w:pPr>
        <w:shd w:val="clear" w:color="auto" w:fill="FFFFFF"/>
        <w:ind w:firstLine="709"/>
        <w:jc w:val="both"/>
        <w:rPr>
          <w:color w:val="000000"/>
          <w:spacing w:val="-5"/>
        </w:rPr>
      </w:pPr>
      <w:r>
        <w:rPr>
          <w:lang w:eastAsia="lt-LT"/>
        </w:rPr>
        <w:t xml:space="preserve">1.15. </w:t>
      </w:r>
      <w:r>
        <w:t>pakeisti 17.3 papunktį ir jį išdėstyti taip</w:t>
      </w:r>
      <w:r>
        <w:rPr>
          <w:color w:val="000000"/>
          <w:spacing w:val="-5"/>
        </w:rPr>
        <w:t>:</w:t>
      </w:r>
    </w:p>
    <w:p w14:paraId="75C07608" w14:textId="77777777" w:rsidR="007D7E5F" w:rsidRDefault="007D7E5F" w:rsidP="007D7E5F">
      <w:pPr>
        <w:ind w:firstLine="720"/>
        <w:jc w:val="both"/>
      </w:pPr>
      <w:r>
        <w:rPr>
          <w:lang w:eastAsia="lt-LT"/>
        </w:rPr>
        <w:t xml:space="preserve">„17.3. </w:t>
      </w:r>
      <w:r w:rsidRPr="007D5590">
        <w:t>Būsto ir ūkio paskirties pastatų bendrosios dalinės nuosavybės dalis, tenkanti Savivaldybės būstui ir ūkio paskirties pastatams, parduodama lygiomis dalimis, atsižvelgiant į pageidaujančiųjų pirkti bendraturčių skaičių, jeigu bendraturčiai tarpusavyje nesusitaria, kokiomis dalimis pirks parduodamą bendrosios dalinės nuosavybės dalį.</w:t>
      </w:r>
      <w:r>
        <w:t>“;</w:t>
      </w:r>
    </w:p>
    <w:p w14:paraId="75C07609" w14:textId="77777777" w:rsidR="007D7E5F" w:rsidRPr="00ED5AC7" w:rsidRDefault="007D7E5F" w:rsidP="007D7E5F">
      <w:pPr>
        <w:ind w:firstLine="720"/>
        <w:jc w:val="both"/>
        <w:rPr>
          <w:color w:val="000000"/>
          <w:spacing w:val="-5"/>
        </w:rPr>
      </w:pPr>
      <w:r>
        <w:t>1.16. pakeisti 24 punktą ir jį išdėstyti taip</w:t>
      </w:r>
      <w:r>
        <w:rPr>
          <w:color w:val="000000"/>
          <w:spacing w:val="-5"/>
        </w:rPr>
        <w:t>:</w:t>
      </w:r>
    </w:p>
    <w:p w14:paraId="75C0760A" w14:textId="77777777" w:rsidR="007D7E5F" w:rsidRDefault="007D7E5F" w:rsidP="007D7E5F">
      <w:pPr>
        <w:ind w:firstLine="720"/>
        <w:jc w:val="both"/>
      </w:pPr>
      <w:r>
        <w:t xml:space="preserve">„24. </w:t>
      </w:r>
      <w:r w:rsidRPr="005E6A9E">
        <w:t xml:space="preserve">Nekilnojamojo turto pirkimo–pardavimo sutartis su nekilnojamojo turto pirkėju turi būti sudaryta </w:t>
      </w:r>
      <w:r>
        <w:t>ne vėliau kaip per vien</w:t>
      </w:r>
      <w:r w:rsidRPr="00900B95">
        <w:t xml:space="preserve">us metus </w:t>
      </w:r>
      <w:r w:rsidRPr="00900B95">
        <w:rPr>
          <w:color w:val="000000"/>
        </w:rPr>
        <w:t xml:space="preserve">nuo turto vertinimo įmonės (turto vertintojų) parduodamo </w:t>
      </w:r>
      <w:r>
        <w:rPr>
          <w:color w:val="000000"/>
        </w:rPr>
        <w:t>S</w:t>
      </w:r>
      <w:r w:rsidRPr="00900B95">
        <w:rPr>
          <w:color w:val="000000"/>
        </w:rPr>
        <w:t>avivaldybės būsto ir pagalbinio ūkio paskirties pastatų vertinimo ataskaitos pateikimo dienos</w:t>
      </w:r>
      <w:r w:rsidRPr="005E6A9E">
        <w:t xml:space="preserve">. Jeigu </w:t>
      </w:r>
      <w:r>
        <w:t>per</w:t>
      </w:r>
      <w:r>
        <w:rPr>
          <w:b/>
        </w:rPr>
        <w:t xml:space="preserve"> </w:t>
      </w:r>
      <w:r w:rsidRPr="00900B95">
        <w:t>nustatytą terminą</w:t>
      </w:r>
      <w:r>
        <w:rPr>
          <w:b/>
        </w:rPr>
        <w:t xml:space="preserve"> </w:t>
      </w:r>
      <w:r w:rsidRPr="005E6A9E">
        <w:t>pirkimo–pardavimo sutartis nesudaroma dėl nekilnojamojo turto pirkėjo kaltės, laikoma, kad nekilnojamojo turto pirkėjas atsisakė ją sudaryti.</w:t>
      </w:r>
      <w:r>
        <w:t>“;</w:t>
      </w:r>
    </w:p>
    <w:p w14:paraId="75C0760B" w14:textId="77777777" w:rsidR="007D7E5F" w:rsidRDefault="007D7E5F" w:rsidP="007D7E5F">
      <w:pPr>
        <w:ind w:firstLine="720"/>
        <w:jc w:val="both"/>
        <w:rPr>
          <w:color w:val="000000"/>
          <w:spacing w:val="-5"/>
        </w:rPr>
      </w:pPr>
      <w:r>
        <w:t>1.17. pakeisti 27 punktą ir jį išdėstyti taip</w:t>
      </w:r>
      <w:r>
        <w:rPr>
          <w:color w:val="000000"/>
          <w:spacing w:val="-5"/>
        </w:rPr>
        <w:t>:</w:t>
      </w:r>
    </w:p>
    <w:p w14:paraId="75C0760C" w14:textId="77777777" w:rsidR="007D7E5F" w:rsidRDefault="007D7E5F" w:rsidP="007D7E5F">
      <w:pPr>
        <w:ind w:firstLine="720"/>
        <w:jc w:val="both"/>
      </w:pPr>
      <w:r>
        <w:rPr>
          <w:color w:val="000000"/>
          <w:spacing w:val="-5"/>
        </w:rPr>
        <w:t xml:space="preserve">„27. </w:t>
      </w:r>
      <w:r w:rsidRPr="00DE1479">
        <w:t xml:space="preserve">Lėšos už parduotą Savivaldybės būstą ir ūkio pastatus pervedamos į Savivaldybės biudžetą ir naudojamos </w:t>
      </w:r>
      <w:r>
        <w:t>Lietuvos Respublikos p</w:t>
      </w:r>
      <w:r w:rsidRPr="00DE1479">
        <w:t xml:space="preserve">aramos būstui </w:t>
      </w:r>
      <w:r>
        <w:t>įsigyti ar išsinuomoti įstatymo</w:t>
      </w:r>
      <w:r w:rsidRPr="00DE1479">
        <w:t xml:space="preserve"> </w:t>
      </w:r>
      <w:r w:rsidRPr="00900B95">
        <w:t>29</w:t>
      </w:r>
      <w:r>
        <w:t xml:space="preserve"> </w:t>
      </w:r>
      <w:r w:rsidRPr="00DE1479">
        <w:t>straipsnyje nustatyta tvarka.</w:t>
      </w:r>
      <w:r>
        <w:t>“;</w:t>
      </w:r>
    </w:p>
    <w:p w14:paraId="75C0760D" w14:textId="77777777" w:rsidR="007D7E5F" w:rsidRPr="00900B95" w:rsidRDefault="007D7E5F" w:rsidP="007D7E5F">
      <w:pPr>
        <w:ind w:firstLine="720"/>
        <w:jc w:val="both"/>
        <w:rPr>
          <w:color w:val="000000"/>
          <w:spacing w:val="-5"/>
        </w:rPr>
      </w:pPr>
      <w:r>
        <w:t>1.18. pakeisti 28 punktą ir jį išdėstyti taip</w:t>
      </w:r>
      <w:r>
        <w:rPr>
          <w:color w:val="000000"/>
          <w:spacing w:val="-5"/>
        </w:rPr>
        <w:t>:</w:t>
      </w:r>
    </w:p>
    <w:p w14:paraId="75C0760E" w14:textId="77777777" w:rsidR="007D7E5F" w:rsidRDefault="007D7E5F" w:rsidP="007D7E5F">
      <w:pPr>
        <w:ind w:firstLine="720"/>
        <w:jc w:val="both"/>
      </w:pPr>
      <w:r>
        <w:t xml:space="preserve">„28. </w:t>
      </w:r>
      <w:r w:rsidRPr="00DE1479">
        <w:t>Savivaldybės būsto ir ūkio pastatų vertinimo ataskaita galio</w:t>
      </w:r>
      <w:r>
        <w:t>ja vien</w:t>
      </w:r>
      <w:r w:rsidRPr="00900B95">
        <w:t>us metus</w:t>
      </w:r>
      <w:r>
        <w:t xml:space="preserve"> </w:t>
      </w:r>
      <w:r w:rsidRPr="00DE1479">
        <w:t xml:space="preserve">nuo šios vertinimo ataskaitos </w:t>
      </w:r>
      <w:r w:rsidRPr="00900B95">
        <w:t>pateikimo</w:t>
      </w:r>
      <w:r>
        <w:t xml:space="preserve"> </w:t>
      </w:r>
      <w:r w:rsidRPr="00DE1479">
        <w:t xml:space="preserve">dienos. Savivaldybės būsto ar ūkio pastatų pirkėjui nepriėmus sprendimo dėl </w:t>
      </w:r>
      <w:r>
        <w:t>S</w:t>
      </w:r>
      <w:r w:rsidRPr="00DE1479">
        <w:t xml:space="preserve">avivaldybės būsto ar ūkio pastatų įsigijimo per nurodytą terminą ir pageidaujant įsigyti </w:t>
      </w:r>
      <w:r>
        <w:t>S</w:t>
      </w:r>
      <w:r w:rsidRPr="00DE1479">
        <w:t>avivaldybės būstą ar ūkio pastatus praėjus nurodytam vertinimo ataskaitos galiojimo terminui</w:t>
      </w:r>
      <w:r>
        <w:t>,</w:t>
      </w:r>
      <w:r w:rsidRPr="00DE1479">
        <w:t xml:space="preserve"> turi būti sudaroma nauja vertinimo ataskaita vadovaujantis šio Aprašo nuostatomis.</w:t>
      </w:r>
      <w:r>
        <w:t>“;</w:t>
      </w:r>
    </w:p>
    <w:p w14:paraId="75C0760F" w14:textId="77777777" w:rsidR="007D7E5F" w:rsidRDefault="007D7E5F" w:rsidP="007D7E5F">
      <w:pPr>
        <w:ind w:firstLine="720"/>
        <w:jc w:val="both"/>
      </w:pPr>
      <w:r>
        <w:t>1.19. pakeisti 1 priedą ir jį išdėstyti nauja redakcija (pridedama);</w:t>
      </w:r>
    </w:p>
    <w:p w14:paraId="75C07610" w14:textId="77777777" w:rsidR="007D7E5F" w:rsidRDefault="007D7E5F" w:rsidP="007D7E5F">
      <w:pPr>
        <w:ind w:firstLine="720"/>
        <w:jc w:val="both"/>
      </w:pPr>
      <w:r>
        <w:t>1.20. pakeisti 2 priedą ir jį išdėstyti nauja redakcija (pridedama);</w:t>
      </w:r>
    </w:p>
    <w:p w14:paraId="75C07611" w14:textId="77777777" w:rsidR="007D7E5F" w:rsidRPr="007F1289" w:rsidRDefault="007D7E5F" w:rsidP="007D7E5F">
      <w:pPr>
        <w:ind w:firstLine="720"/>
        <w:jc w:val="both"/>
      </w:pPr>
      <w:r>
        <w:t>1.21. pakeisti 3 priedą ir jį išdėstyti nauja redakcija (pridedama).</w:t>
      </w:r>
    </w:p>
    <w:p w14:paraId="75C07612" w14:textId="77777777" w:rsidR="007D7E5F" w:rsidRPr="007F1289" w:rsidRDefault="007D7E5F" w:rsidP="007D7E5F">
      <w:pPr>
        <w:ind w:firstLine="709"/>
        <w:jc w:val="both"/>
        <w:rPr>
          <w:color w:val="000000"/>
        </w:rPr>
      </w:pPr>
      <w:r>
        <w:rPr>
          <w:color w:val="000000"/>
        </w:rPr>
        <w:t>2. </w:t>
      </w:r>
      <w:r>
        <w:t>Skelbti šį sprendimą Teisės aktų registre ir Klaipėdos miesto savivaldybės interneto svetainėje.</w:t>
      </w:r>
    </w:p>
    <w:p w14:paraId="75C07613" w14:textId="77777777" w:rsidR="007D7E5F" w:rsidRDefault="007D7E5F" w:rsidP="007D7E5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2"/>
        <w:gridCol w:w="3146"/>
      </w:tblGrid>
      <w:tr w:rsidR="007D7E5F" w14:paraId="75C07616" w14:textId="77777777" w:rsidTr="00E911DF">
        <w:tc>
          <w:tcPr>
            <w:tcW w:w="6629" w:type="dxa"/>
            <w:hideMark/>
          </w:tcPr>
          <w:p w14:paraId="75C07614" w14:textId="77777777" w:rsidR="007D7E5F" w:rsidRDefault="007D7E5F" w:rsidP="00E911DF">
            <w:pPr>
              <w:ind w:hanging="105"/>
            </w:pPr>
            <w:r>
              <w:t xml:space="preserve">Savivaldybės meras </w:t>
            </w:r>
          </w:p>
        </w:tc>
        <w:tc>
          <w:tcPr>
            <w:tcW w:w="3225" w:type="dxa"/>
          </w:tcPr>
          <w:p w14:paraId="75C07615" w14:textId="77777777" w:rsidR="007D7E5F" w:rsidRDefault="007D7E5F" w:rsidP="00E911DF">
            <w:pPr>
              <w:jc w:val="right"/>
            </w:pPr>
          </w:p>
        </w:tc>
      </w:tr>
    </w:tbl>
    <w:p w14:paraId="75C07617" w14:textId="77777777" w:rsidR="007D7E5F" w:rsidRDefault="007D7E5F" w:rsidP="007D7E5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7D7E5F" w14:paraId="75C0761A" w14:textId="77777777" w:rsidTr="00E911DF">
        <w:tc>
          <w:tcPr>
            <w:tcW w:w="6629" w:type="dxa"/>
            <w:hideMark/>
          </w:tcPr>
          <w:p w14:paraId="75C07618" w14:textId="77777777" w:rsidR="007D7E5F" w:rsidRDefault="007D7E5F" w:rsidP="00E911DF">
            <w:pPr>
              <w:ind w:hanging="105"/>
            </w:pPr>
            <w:r>
              <w:t>Teikėjas – Savivaldybės administracijos direktorius</w:t>
            </w:r>
          </w:p>
        </w:tc>
        <w:tc>
          <w:tcPr>
            <w:tcW w:w="3225" w:type="dxa"/>
            <w:hideMark/>
          </w:tcPr>
          <w:p w14:paraId="75C07619" w14:textId="77777777" w:rsidR="007D7E5F" w:rsidRDefault="007D7E5F" w:rsidP="00E911DF">
            <w:pPr>
              <w:jc w:val="right"/>
            </w:pPr>
            <w:r>
              <w:t>Gintaras Neniškis</w:t>
            </w:r>
          </w:p>
        </w:tc>
      </w:tr>
    </w:tbl>
    <w:p w14:paraId="75C0761B" w14:textId="77777777" w:rsidR="007D7E5F" w:rsidRDefault="007D7E5F" w:rsidP="007D7E5F">
      <w:pPr>
        <w:tabs>
          <w:tab w:val="left" w:pos="7560"/>
        </w:tabs>
        <w:jc w:val="both"/>
      </w:pPr>
    </w:p>
    <w:p w14:paraId="75C0761C" w14:textId="77777777" w:rsidR="007D7E5F" w:rsidRDefault="007D7E5F" w:rsidP="007D7E5F">
      <w:pPr>
        <w:tabs>
          <w:tab w:val="left" w:pos="7560"/>
        </w:tabs>
        <w:jc w:val="both"/>
      </w:pPr>
      <w:r>
        <w:t>Parengė</w:t>
      </w:r>
    </w:p>
    <w:p w14:paraId="75C0761D" w14:textId="77777777" w:rsidR="007D7E5F" w:rsidRDefault="007D7E5F" w:rsidP="007D7E5F">
      <w:pPr>
        <w:tabs>
          <w:tab w:val="left" w:pos="7560"/>
        </w:tabs>
        <w:jc w:val="both"/>
      </w:pPr>
      <w:r>
        <w:t>Turto skyriaus vedėjas</w:t>
      </w:r>
    </w:p>
    <w:p w14:paraId="75C0761E" w14:textId="77777777" w:rsidR="007D7E5F" w:rsidRDefault="007D7E5F" w:rsidP="007D7E5F">
      <w:pPr>
        <w:tabs>
          <w:tab w:val="left" w:pos="7560"/>
        </w:tabs>
        <w:jc w:val="both"/>
      </w:pPr>
    </w:p>
    <w:p w14:paraId="75C0761F" w14:textId="77777777" w:rsidR="007D7E5F" w:rsidRDefault="007D7E5F" w:rsidP="007D7E5F">
      <w:pPr>
        <w:jc w:val="both"/>
      </w:pPr>
      <w:r>
        <w:t>Edvardas Simokaitis, tel. 39 60 36</w:t>
      </w:r>
    </w:p>
    <w:p w14:paraId="75C07620" w14:textId="77777777" w:rsidR="007D7E5F" w:rsidRDefault="007D7E5F" w:rsidP="007D7E5F">
      <w:pPr>
        <w:jc w:val="both"/>
      </w:pPr>
      <w:r>
        <w:t>2019-10-04</w:t>
      </w:r>
    </w:p>
    <w:p w14:paraId="75C07621" w14:textId="77777777" w:rsidR="00DD6F1A" w:rsidRPr="007D7E5F" w:rsidRDefault="00DD6F1A" w:rsidP="007D7E5F"/>
    <w:sectPr w:rsidR="00DD6F1A" w:rsidRPr="007D7E5F" w:rsidSect="007D7E5F">
      <w:headerReference w:type="even" r:id="rId7"/>
      <w:headerReference w:type="default" r:id="rId8"/>
      <w:headerReference w:type="first" r:id="rId9"/>
      <w:pgSz w:w="11906" w:h="16838" w:code="9"/>
      <w:pgMar w:top="1134" w:right="567" w:bottom="993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07624" w14:textId="77777777" w:rsidR="00F42A76" w:rsidRDefault="00F42A76">
      <w:r>
        <w:separator/>
      </w:r>
    </w:p>
  </w:endnote>
  <w:endnote w:type="continuationSeparator" w:id="0">
    <w:p w14:paraId="75C0762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07622" w14:textId="77777777" w:rsidR="00F42A76" w:rsidRDefault="00F42A76">
      <w:r>
        <w:separator/>
      </w:r>
    </w:p>
  </w:footnote>
  <w:footnote w:type="continuationSeparator" w:id="0">
    <w:p w14:paraId="75C0762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0762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5C0762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0762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948E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5C0762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0762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5C0762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D7E5F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4333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8E5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075E4"/>
  <w15:docId w15:val="{51AF4EFB-2C61-4BE7-8545-42F3B287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5880</Characters>
  <Application>Microsoft Office Word</Application>
  <DocSecurity>4</DocSecurity>
  <Lines>49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2019-10-16T05:18:00Z</dcterms:created>
  <dcterms:modified xsi:type="dcterms:W3CDTF">2019-10-16T05:18:00Z</dcterms:modified>
</cp:coreProperties>
</file>