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75C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24075D9" wp14:editId="424075D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075C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24075C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4075C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24075C4" w14:textId="77777777" w:rsidR="00245277" w:rsidRPr="00CB7939" w:rsidRDefault="00245277" w:rsidP="0024527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4075C5" w14:textId="77777777" w:rsidR="00245277" w:rsidRPr="001D3C7E" w:rsidRDefault="00245277" w:rsidP="00245277">
      <w:pPr>
        <w:jc w:val="center"/>
      </w:pPr>
      <w:r>
        <w:rPr>
          <w:b/>
          <w:caps/>
        </w:rPr>
        <w:t>DĖL didžiausio leistino pareigybių (etatų) skaičiaus klaipėdos miesto savivaldybės biudžetinėse švietimo įstaigose nustatymo</w:t>
      </w:r>
    </w:p>
    <w:p w14:paraId="424075C6" w14:textId="77777777" w:rsidR="00CA4D3B" w:rsidRDefault="00CA4D3B" w:rsidP="00CA4D3B">
      <w:pPr>
        <w:jc w:val="center"/>
      </w:pPr>
    </w:p>
    <w:bookmarkStart w:id="1" w:name="registravimoDataIlga"/>
    <w:p w14:paraId="424075C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T2-296</w:t>
      </w:r>
      <w:bookmarkEnd w:id="2"/>
    </w:p>
    <w:p w14:paraId="424075C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4075C9" w14:textId="77777777" w:rsidR="00CA4D3B" w:rsidRPr="008354D5" w:rsidRDefault="00CA4D3B" w:rsidP="00CA4D3B">
      <w:pPr>
        <w:jc w:val="center"/>
      </w:pPr>
    </w:p>
    <w:p w14:paraId="424075CA" w14:textId="77777777" w:rsidR="00DC1B13" w:rsidRDefault="00DC1B13" w:rsidP="00DC1B13">
      <w:pPr>
        <w:tabs>
          <w:tab w:val="left" w:pos="993"/>
        </w:tabs>
        <w:ind w:firstLine="709"/>
      </w:pPr>
    </w:p>
    <w:p w14:paraId="424075CB" w14:textId="77777777" w:rsidR="00DC1B13" w:rsidRPr="00DE6485" w:rsidRDefault="00DC1B13" w:rsidP="00DC1B13">
      <w:pPr>
        <w:pStyle w:val="Pagrindinistekstas"/>
        <w:tabs>
          <w:tab w:val="left" w:pos="993"/>
        </w:tabs>
        <w:spacing w:after="0"/>
        <w:ind w:firstLine="709"/>
        <w:jc w:val="both"/>
      </w:pPr>
      <w:r w:rsidRPr="00DE6485">
        <w:t>Vadovaudamasi Lietuvos Respublikos vietos savivaldos įstatymo 6 straipsnio 6 ir 8 punktais, 16 straipsnio 4 d</w:t>
      </w:r>
      <w:r>
        <w:t>alimi ir 18 straipsnio 1 dalimi,</w:t>
      </w:r>
      <w:r w:rsidRPr="00DE6485">
        <w:t xml:space="preserve"> Lietuvos Respublikos biudžetinių įst</w:t>
      </w:r>
      <w:r>
        <w:t>aigų įstatymo 4 straipsnio 1 ir 2 dalimis, 3 dalies 7 punktu,</w:t>
      </w:r>
      <w:r w:rsidRPr="00DE6485">
        <w:t xml:space="preserve"> 4 dalimi</w:t>
      </w:r>
      <w:r>
        <w:t xml:space="preserve"> ir</w:t>
      </w:r>
      <w:r w:rsidRPr="00DE6485">
        <w:t xml:space="preserve"> 9 straipsnio 2 dalies 4 punktu</w:t>
      </w:r>
      <w:r>
        <w:t xml:space="preserve"> ir</w:t>
      </w:r>
      <w:r w:rsidRPr="00DE6485">
        <w:t xml:space="preserve"> </w:t>
      </w:r>
      <w:r>
        <w:t xml:space="preserve">Lietuvos Respublikos valstybės ir savivaldybių įstaigų darbuotojų ir komisijos narių darbo apmokėjimo įstatymo 4 straipsnio 2 dalimi ir </w:t>
      </w:r>
      <w:r>
        <w:rPr>
          <w:bCs/>
        </w:rPr>
        <w:t xml:space="preserve">8 straipsniu, </w:t>
      </w:r>
      <w:r>
        <w:t xml:space="preserve">Klaipėdos miesto savivaldybės taryba </w:t>
      </w:r>
      <w:r w:rsidRPr="00821B01">
        <w:rPr>
          <w:spacing w:val="60"/>
        </w:rPr>
        <w:t>nusprendži</w:t>
      </w:r>
      <w:r w:rsidRPr="00DE6485">
        <w:t>a:</w:t>
      </w:r>
    </w:p>
    <w:p w14:paraId="424075CC" w14:textId="77777777" w:rsidR="00DC1B13" w:rsidRDefault="00DC1B13" w:rsidP="00DC1B1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Patvirtinti:</w:t>
      </w:r>
    </w:p>
    <w:p w14:paraId="424075CD" w14:textId="77777777" w:rsidR="00DC1B13" w:rsidRDefault="00DC1B13" w:rsidP="00DC1B13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bendrojo ugdymo mokyklų ir mokyklų-darželių didžiausią leistiną pareigybių skaičių (1 priedas);</w:t>
      </w:r>
    </w:p>
    <w:p w14:paraId="424075CE" w14:textId="77777777" w:rsidR="00DC1B13" w:rsidRDefault="00DC1B13" w:rsidP="00DC1B13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ikimokyklinio ugdymo įstaigų didžiausią leistiną pareigybių skaičių (2 priedas);</w:t>
      </w:r>
    </w:p>
    <w:p w14:paraId="424075CF" w14:textId="77777777" w:rsidR="00DC1B13" w:rsidRDefault="00DC1B13" w:rsidP="00DC1B13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neformaliojo švietimo įstaigų didžiausią leistiną pareigybių skaičių (3 priedas);</w:t>
      </w:r>
    </w:p>
    <w:p w14:paraId="424075D0" w14:textId="77777777" w:rsidR="00DC1B13" w:rsidRDefault="00DC1B13" w:rsidP="00DC1B13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švietimo pagalbos įstaigų didžiausią leistiną pareigybių skaičių (4 priedas).</w:t>
      </w:r>
    </w:p>
    <w:p w14:paraId="424075D1" w14:textId="77777777" w:rsidR="00DC1B13" w:rsidRDefault="00DC1B13" w:rsidP="00DC1B1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Pripažinti netekusiu galios Klaipėdos miesto savivaldybės tarybos 2018 m. rugsėjo 27 d. sprendimą Nr. T2-208 „Dėl Klaipėdos miesto savivaldybės švietimo įstaigų didžiausio leistino pareigybių skaičiaus nustatymo“.</w:t>
      </w:r>
    </w:p>
    <w:p w14:paraId="424075D2" w14:textId="77777777" w:rsidR="00DC1B13" w:rsidRDefault="00DC1B13" w:rsidP="00DC1B1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424075D3" w14:textId="77777777" w:rsidR="00DC1B13" w:rsidRDefault="00DC1B13" w:rsidP="00DC1B13">
      <w:pPr>
        <w:jc w:val="both"/>
      </w:pPr>
    </w:p>
    <w:p w14:paraId="424075D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24075D7" w14:textId="77777777" w:rsidTr="00C56F56">
        <w:tc>
          <w:tcPr>
            <w:tcW w:w="6204" w:type="dxa"/>
          </w:tcPr>
          <w:p w14:paraId="424075D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24075D6" w14:textId="77777777" w:rsidR="004476DD" w:rsidRDefault="00DC1B13" w:rsidP="004476DD">
            <w:pPr>
              <w:jc w:val="right"/>
            </w:pPr>
            <w:r>
              <w:t>Vytautas Grubliauskas</w:t>
            </w:r>
          </w:p>
        </w:tc>
      </w:tr>
    </w:tbl>
    <w:p w14:paraId="424075D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075DD" w14:textId="77777777" w:rsidR="00F51622" w:rsidRDefault="00F51622" w:rsidP="00E014C1">
      <w:r>
        <w:separator/>
      </w:r>
    </w:p>
  </w:endnote>
  <w:endnote w:type="continuationSeparator" w:id="0">
    <w:p w14:paraId="424075D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075DB" w14:textId="77777777" w:rsidR="00F51622" w:rsidRDefault="00F51622" w:rsidP="00E014C1">
      <w:r>
        <w:separator/>
      </w:r>
    </w:p>
  </w:footnote>
  <w:footnote w:type="continuationSeparator" w:id="0">
    <w:p w14:paraId="424075D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4075D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24075E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07A32"/>
    <w:multiLevelType w:val="multilevel"/>
    <w:tmpl w:val="D334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6A69"/>
    <w:rsid w:val="00146B30"/>
    <w:rsid w:val="001E7FB1"/>
    <w:rsid w:val="00245277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0708F"/>
    <w:rsid w:val="00DC1B13"/>
    <w:rsid w:val="00E014C1"/>
    <w:rsid w:val="00E33871"/>
    <w:rsid w:val="00EC5B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75C0"/>
  <w15:docId w15:val="{F9C1C89A-4AAF-4AA2-9F0F-FDBB5F14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DC1B1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C1B1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2019-10-25T08:30:00Z</dcterms:created>
  <dcterms:modified xsi:type="dcterms:W3CDTF">2019-10-25T08:30:00Z</dcterms:modified>
</cp:coreProperties>
</file>