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31B5B"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1531B5C"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71531B5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1531B5E"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1531B5F"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2019-11-18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TAR-99</w:t>
      </w:r>
      <w:bookmarkEnd w:id="2"/>
    </w:p>
    <w:p w14:paraId="71531B60"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71531B61"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71531B62" w14:textId="77777777" w:rsidR="003D565D" w:rsidRPr="003D565D" w:rsidRDefault="00FC04A5"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2019-11-11</w:t>
      </w:r>
      <w:r w:rsidR="003D565D" w:rsidRPr="003D565D">
        <w:rPr>
          <w:rFonts w:ascii="Times New Roman" w:eastAsia="Times New Roman" w:hAnsi="Times New Roman" w:cs="Times New Roman"/>
          <w:sz w:val="24"/>
          <w:szCs w:val="24"/>
          <w:lang w:eastAsia="lt-LT"/>
        </w:rPr>
        <w:t xml:space="preserve">. Posėdžio pradžia 15.00 val. </w:t>
      </w:r>
    </w:p>
    <w:p w14:paraId="71531B63"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71531B64"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1531B6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2220A5">
        <w:rPr>
          <w:rFonts w:ascii="Times New Roman" w:eastAsia="Times New Roman" w:hAnsi="Times New Roman" w:cs="Times New Roman"/>
          <w:sz w:val="24"/>
          <w:szCs w:val="24"/>
          <w:lang w:eastAsia="lt-LT"/>
        </w:rPr>
        <w:t>lina Velykienė, Elida M</w:t>
      </w:r>
      <w:r w:rsidR="00AB5209">
        <w:rPr>
          <w:rFonts w:ascii="Times New Roman" w:eastAsia="Times New Roman" w:hAnsi="Times New Roman" w:cs="Times New Roman"/>
          <w:sz w:val="24"/>
          <w:szCs w:val="24"/>
          <w:lang w:eastAsia="lt-LT"/>
        </w:rPr>
        <w:t>antulova,  And</w:t>
      </w:r>
      <w:r w:rsidR="00FC04A5">
        <w:rPr>
          <w:rFonts w:ascii="Times New Roman" w:eastAsia="Times New Roman" w:hAnsi="Times New Roman" w:cs="Times New Roman"/>
          <w:sz w:val="24"/>
          <w:szCs w:val="24"/>
          <w:lang w:eastAsia="lt-LT"/>
        </w:rPr>
        <w:t>rius Petraitis, Elida Mantulova, Vidmantas Dambrauskas.</w:t>
      </w:r>
    </w:p>
    <w:p w14:paraId="71531B66"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71531B67"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71531B68" w14:textId="77777777" w:rsidR="004D3CBE" w:rsidRDefault="004D3CBE" w:rsidP="004D3CBE">
      <w:pPr>
        <w:spacing w:after="0" w:line="240" w:lineRule="auto"/>
        <w:ind w:firstLine="567"/>
        <w:jc w:val="both"/>
        <w:rPr>
          <w:rFonts w:ascii="Times New Roman" w:eastAsia="Times New Roman" w:hAnsi="Times New Roman" w:cs="Times New Roman"/>
          <w:bCs/>
          <w:sz w:val="24"/>
          <w:szCs w:val="24"/>
          <w:lang w:eastAsia="lt-LT"/>
        </w:rPr>
      </w:pPr>
      <w:r w:rsidRPr="004D3CBE">
        <w:rPr>
          <w:rFonts w:ascii="Times New Roman" w:eastAsia="Times New Roman" w:hAnsi="Times New Roman" w:cs="Times New Roman"/>
          <w:bCs/>
          <w:sz w:val="24"/>
          <w:szCs w:val="24"/>
          <w:lang w:eastAsia="lt-LT"/>
        </w:rPr>
        <w:t>1. Informacija dėl projekto „Naujo tilto su pakeliamu mechanizmu per Danę statyba ir prieigų sutvarkymas. Bastionų gatvės tiesimas (I etapas. nuo Danės g. iki Danės upės ir nuo Danės upės iki Gluosnių g., II etapas. nuo Gluosnių g. iki Bangų g.)“. Pranešėjas R. Zulcas.</w:t>
      </w:r>
    </w:p>
    <w:p w14:paraId="71531B69" w14:textId="77777777" w:rsidR="000733DF" w:rsidRPr="004D3CBE" w:rsidRDefault="000733DF"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0733DF">
        <w:rPr>
          <w:rFonts w:ascii="Times New Roman" w:eastAsia="Times New Roman" w:hAnsi="Times New Roman" w:cs="Times New Roman"/>
          <w:bCs/>
          <w:sz w:val="24"/>
          <w:szCs w:val="24"/>
          <w:lang w:eastAsia="lt-LT"/>
        </w:rPr>
        <w:t>. Dėl Klaipėdos miesto savivaldybės tarybos 2019 m. vasario 21 d. sprendimo Nr. T2-37 „Dėl Klaipėdos miesto savivaldybės 2019 metų biudžeto patvirtinimo“ pakeitimo. Pranešėja R. Kambaraitė.</w:t>
      </w:r>
    </w:p>
    <w:p w14:paraId="71531B6A" w14:textId="77777777" w:rsidR="004D3CBE" w:rsidRDefault="000733DF" w:rsidP="004D3CB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4D3CBE" w:rsidRPr="004D3CBE">
        <w:rPr>
          <w:rFonts w:ascii="Times New Roman" w:eastAsia="Times New Roman" w:hAnsi="Times New Roman" w:cs="Times New Roman"/>
          <w:bCs/>
          <w:sz w:val="24"/>
          <w:szCs w:val="24"/>
          <w:lang w:eastAsia="lt-LT"/>
        </w:rPr>
        <w:t>. Dėl Klaipėdos miesto savivaldybės tarybos 2017 m. kovo 30 d. sprendimo Nr. T2-66 „Dėl Smulkiojo ir vidutinio verslo ir investicijų skatinimo programos dalinio finansavimo tvarkos aprašo patvirtinimo“ pakeitimo. Pranešėja R. Švelniūtė.</w:t>
      </w:r>
    </w:p>
    <w:p w14:paraId="71531B6B" w14:textId="77777777" w:rsidR="000733DF" w:rsidRDefault="000733DF" w:rsidP="000733DF">
      <w:pPr>
        <w:spacing w:after="0" w:line="240" w:lineRule="auto"/>
        <w:ind w:firstLine="567"/>
        <w:jc w:val="both"/>
        <w:rPr>
          <w:rFonts w:ascii="Times New Roman" w:eastAsia="Times New Roman" w:hAnsi="Times New Roman" w:cs="Times New Roman"/>
          <w:bCs/>
          <w:sz w:val="24"/>
          <w:szCs w:val="24"/>
          <w:lang w:eastAsia="lt-LT"/>
        </w:rPr>
      </w:pPr>
      <w:r w:rsidRPr="000733DF">
        <w:rPr>
          <w:rFonts w:ascii="Times New Roman" w:eastAsia="Times New Roman" w:hAnsi="Times New Roman" w:cs="Times New Roman"/>
          <w:bCs/>
          <w:sz w:val="24"/>
          <w:szCs w:val="24"/>
          <w:lang w:eastAsia="lt-LT"/>
        </w:rPr>
        <w:t>4. Dėl Klaipėdos miesto savivaldybės administracijos nuostatų patvirtinimo. Pranešėjas A. Kačalinas.</w:t>
      </w:r>
    </w:p>
    <w:p w14:paraId="71531B6C" w14:textId="77777777" w:rsidR="000733DF" w:rsidRPr="000733DF" w:rsidRDefault="000733DF"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0733DF">
        <w:rPr>
          <w:rFonts w:ascii="Times New Roman" w:eastAsia="Times New Roman" w:hAnsi="Times New Roman" w:cs="Times New Roman"/>
          <w:bCs/>
          <w:sz w:val="24"/>
          <w:szCs w:val="24"/>
          <w:lang w:eastAsia="lt-LT"/>
        </w:rPr>
        <w:t xml:space="preserve"> Dėl Klaipėdos miesto savivaldybės administracijos struktūros patvirtinimo. </w:t>
      </w:r>
      <w:r w:rsidR="001056EA">
        <w:rPr>
          <w:rFonts w:ascii="Times New Roman" w:eastAsia="Times New Roman" w:hAnsi="Times New Roman" w:cs="Times New Roman"/>
          <w:bCs/>
          <w:sz w:val="24"/>
          <w:szCs w:val="24"/>
          <w:lang w:eastAsia="lt-LT"/>
        </w:rPr>
        <w:t xml:space="preserve">Pranešėjas </w:t>
      </w:r>
      <w:r w:rsidRPr="000733DF">
        <w:rPr>
          <w:rFonts w:ascii="Times New Roman" w:eastAsia="Times New Roman" w:hAnsi="Times New Roman" w:cs="Times New Roman"/>
          <w:bCs/>
          <w:sz w:val="24"/>
          <w:szCs w:val="24"/>
          <w:lang w:eastAsia="lt-LT"/>
        </w:rPr>
        <w:t>G. Neniškis.</w:t>
      </w:r>
    </w:p>
    <w:p w14:paraId="71531B6D" w14:textId="77777777" w:rsidR="000733DF" w:rsidRPr="000733DF" w:rsidRDefault="000733DF"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0733DF">
        <w:rPr>
          <w:rFonts w:ascii="Times New Roman" w:eastAsia="Times New Roman" w:hAnsi="Times New Roman" w:cs="Times New Roman"/>
          <w:bCs/>
          <w:sz w:val="24"/>
          <w:szCs w:val="24"/>
          <w:lang w:eastAsia="lt-LT"/>
        </w:rPr>
        <w:t>. Dėl didžiausio leistino valstybės tarnautojų ir darbuotojų, dirbančių pagal darbo sutartis, pareigybių skaičiaus Klaipėdos miesto savivaldybės administracijoje nustatymo. Pranešėjas G. Neniškis.</w:t>
      </w:r>
    </w:p>
    <w:p w14:paraId="71531B6E" w14:textId="77777777" w:rsidR="00FC04A5" w:rsidRDefault="00FC04A5" w:rsidP="000733DF">
      <w:pPr>
        <w:spacing w:after="0" w:line="240" w:lineRule="auto"/>
        <w:jc w:val="both"/>
        <w:rPr>
          <w:rFonts w:ascii="Times New Roman" w:eastAsia="Times New Roman" w:hAnsi="Times New Roman" w:cs="Times New Roman"/>
          <w:bCs/>
          <w:sz w:val="24"/>
          <w:szCs w:val="24"/>
          <w:lang w:eastAsia="lt-LT"/>
        </w:rPr>
      </w:pPr>
    </w:p>
    <w:p w14:paraId="71531B6F" w14:textId="77777777" w:rsidR="004D3CBE" w:rsidRDefault="001C70D9" w:rsidP="004D3CB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C70D9">
        <w:rPr>
          <w:rFonts w:ascii="Times New Roman" w:eastAsia="Times New Roman" w:hAnsi="Times New Roman" w:cs="Times New Roman"/>
          <w:bCs/>
          <w:sz w:val="24"/>
          <w:szCs w:val="24"/>
          <w:lang w:eastAsia="lt-LT"/>
        </w:rPr>
        <w:t xml:space="preserve">. SVARSTYTA. </w:t>
      </w:r>
      <w:r w:rsidR="004D3CBE" w:rsidRPr="004D3CBE">
        <w:rPr>
          <w:rFonts w:ascii="Times New Roman" w:eastAsia="Times New Roman" w:hAnsi="Times New Roman" w:cs="Times New Roman"/>
          <w:bCs/>
          <w:sz w:val="24"/>
          <w:szCs w:val="24"/>
          <w:lang w:eastAsia="lt-LT"/>
        </w:rPr>
        <w:t>Informacija dėl projekto „Naujo tilto su pakeliamu mechanizmu per Danę statyba ir prieigų sutvarkymas. Bastionų gatvės tiesimas (I etapas. nuo Danės g. iki Danės upės ir nuo Danės upės iki Gluosnių g., II etapas. nuo Gluosnių g. iki Bangų g.)“.</w:t>
      </w:r>
    </w:p>
    <w:p w14:paraId="71531B70" w14:textId="77777777" w:rsidR="00DE520C" w:rsidRDefault="003F4E96" w:rsidP="00DE520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R. Zulcas peikia</w:t>
      </w:r>
      <w:r w:rsidRPr="003F4E96">
        <w:rPr>
          <w:rFonts w:ascii="Times New Roman" w:eastAsia="Times New Roman" w:hAnsi="Times New Roman" w:cs="Times New Roman"/>
          <w:bCs/>
          <w:sz w:val="24"/>
          <w:szCs w:val="24"/>
          <w:lang w:eastAsia="lt-LT"/>
        </w:rPr>
        <w:t xml:space="preserve"> informaciją apie įgyvendinamą projektą – „Naujo tilto su pakeliamu mechanizmu per Danę statyba ir prieigų sutvarkymas</w:t>
      </w:r>
      <w:r w:rsidR="003E7BB3">
        <w:rPr>
          <w:rFonts w:ascii="Times New Roman" w:eastAsia="Times New Roman" w:hAnsi="Times New Roman" w:cs="Times New Roman"/>
          <w:bCs/>
          <w:sz w:val="24"/>
          <w:szCs w:val="24"/>
          <w:lang w:eastAsia="lt-LT"/>
        </w:rPr>
        <w:t>“</w:t>
      </w:r>
      <w:r w:rsidRPr="003F4E96">
        <w:rPr>
          <w:rFonts w:ascii="Times New Roman" w:eastAsia="Times New Roman" w:hAnsi="Times New Roman" w:cs="Times New Roman"/>
          <w:bCs/>
          <w:sz w:val="24"/>
          <w:szCs w:val="24"/>
          <w:lang w:eastAsia="lt-LT"/>
        </w:rPr>
        <w:t>.</w:t>
      </w:r>
      <w:r w:rsidR="00EB71DF">
        <w:rPr>
          <w:rFonts w:ascii="Times New Roman" w:eastAsia="Times New Roman" w:hAnsi="Times New Roman" w:cs="Times New Roman"/>
          <w:bCs/>
          <w:sz w:val="24"/>
          <w:szCs w:val="24"/>
          <w:lang w:eastAsia="lt-LT"/>
        </w:rPr>
        <w:t xml:space="preserve"> Informuoja, kad</w:t>
      </w:r>
      <w:r w:rsidR="00EB71DF" w:rsidRPr="00EB71DF">
        <w:rPr>
          <w:rFonts w:ascii="Times New Roman" w:eastAsia="Times New Roman" w:hAnsi="Times New Roman" w:cs="Times New Roman"/>
          <w:bCs/>
          <w:sz w:val="24"/>
          <w:szCs w:val="24"/>
          <w:lang w:eastAsia="lt-LT"/>
        </w:rPr>
        <w:t xml:space="preserve"> šiuo metu rengiama projekto poveikio </w:t>
      </w:r>
      <w:r w:rsidR="00EB71DF">
        <w:rPr>
          <w:rFonts w:ascii="Times New Roman" w:eastAsia="Times New Roman" w:hAnsi="Times New Roman" w:cs="Times New Roman"/>
          <w:bCs/>
          <w:sz w:val="24"/>
          <w:szCs w:val="24"/>
          <w:lang w:eastAsia="lt-LT"/>
        </w:rPr>
        <w:t xml:space="preserve">aplinkai vertinimo ataskaita, kurią </w:t>
      </w:r>
      <w:r w:rsidR="00EB71DF" w:rsidRPr="00EB71DF">
        <w:rPr>
          <w:rFonts w:ascii="Times New Roman" w:eastAsia="Times New Roman" w:hAnsi="Times New Roman" w:cs="Times New Roman"/>
          <w:bCs/>
          <w:sz w:val="24"/>
          <w:szCs w:val="24"/>
          <w:lang w:eastAsia="lt-LT"/>
        </w:rPr>
        <w:t>pa</w:t>
      </w:r>
      <w:r w:rsidR="003E7BB3">
        <w:rPr>
          <w:rFonts w:ascii="Times New Roman" w:eastAsia="Times New Roman" w:hAnsi="Times New Roman" w:cs="Times New Roman"/>
          <w:bCs/>
          <w:sz w:val="24"/>
          <w:szCs w:val="24"/>
          <w:lang w:eastAsia="lt-LT"/>
        </w:rPr>
        <w:t>rengti ir</w:t>
      </w:r>
      <w:r w:rsidR="00EB71DF">
        <w:rPr>
          <w:rFonts w:ascii="Times New Roman" w:eastAsia="Times New Roman" w:hAnsi="Times New Roman" w:cs="Times New Roman"/>
          <w:bCs/>
          <w:sz w:val="24"/>
          <w:szCs w:val="24"/>
          <w:lang w:eastAsia="lt-LT"/>
        </w:rPr>
        <w:t xml:space="preserve"> pristatyti visuomenei bei</w:t>
      </w:r>
      <w:r w:rsidR="00EB71DF" w:rsidRPr="00EB71DF">
        <w:rPr>
          <w:rFonts w:ascii="Times New Roman" w:eastAsia="Times New Roman" w:hAnsi="Times New Roman" w:cs="Times New Roman"/>
          <w:bCs/>
          <w:sz w:val="24"/>
          <w:szCs w:val="24"/>
          <w:lang w:eastAsia="lt-LT"/>
        </w:rPr>
        <w:t xml:space="preserve"> gaut</w:t>
      </w:r>
      <w:r w:rsidR="00EB71DF">
        <w:rPr>
          <w:rFonts w:ascii="Times New Roman" w:eastAsia="Times New Roman" w:hAnsi="Times New Roman" w:cs="Times New Roman"/>
          <w:bCs/>
          <w:sz w:val="24"/>
          <w:szCs w:val="24"/>
          <w:lang w:eastAsia="lt-LT"/>
        </w:rPr>
        <w:t>i reikiamų instancijų pritarimą dar reikia laiko. Pažymi, jog a</w:t>
      </w:r>
      <w:r w:rsidR="00EB71DF" w:rsidRPr="00EB71DF">
        <w:rPr>
          <w:rFonts w:ascii="Times New Roman" w:eastAsia="Times New Roman" w:hAnsi="Times New Roman" w:cs="Times New Roman"/>
          <w:bCs/>
          <w:sz w:val="24"/>
          <w:szCs w:val="24"/>
          <w:lang w:eastAsia="lt-LT"/>
        </w:rPr>
        <w:t>taskaitoje turi būti</w:t>
      </w:r>
      <w:r w:rsidR="00EB71DF">
        <w:rPr>
          <w:rFonts w:ascii="Times New Roman" w:eastAsia="Times New Roman" w:hAnsi="Times New Roman" w:cs="Times New Roman"/>
          <w:bCs/>
          <w:sz w:val="24"/>
          <w:szCs w:val="24"/>
          <w:lang w:eastAsia="lt-LT"/>
        </w:rPr>
        <w:t xml:space="preserve"> išnagrinėtos trys alternatyvos- </w:t>
      </w:r>
      <w:r w:rsidR="00EB71DF" w:rsidRPr="00EB71DF">
        <w:rPr>
          <w:rFonts w:ascii="Times New Roman" w:eastAsia="Times New Roman" w:hAnsi="Times New Roman" w:cs="Times New Roman"/>
          <w:bCs/>
          <w:sz w:val="24"/>
          <w:szCs w:val="24"/>
          <w:lang w:eastAsia="lt-LT"/>
        </w:rPr>
        <w:t xml:space="preserve"> nustatyti, ar naujo tilto neatsiradimas turėtų pov</w:t>
      </w:r>
      <w:r w:rsidR="00EB71DF">
        <w:rPr>
          <w:rFonts w:ascii="Times New Roman" w:eastAsia="Times New Roman" w:hAnsi="Times New Roman" w:cs="Times New Roman"/>
          <w:bCs/>
          <w:sz w:val="24"/>
          <w:szCs w:val="24"/>
          <w:lang w:eastAsia="lt-LT"/>
        </w:rPr>
        <w:t>eiki</w:t>
      </w:r>
      <w:r w:rsidR="003E7BB3">
        <w:rPr>
          <w:rFonts w:ascii="Times New Roman" w:eastAsia="Times New Roman" w:hAnsi="Times New Roman" w:cs="Times New Roman"/>
          <w:bCs/>
          <w:sz w:val="24"/>
          <w:szCs w:val="24"/>
          <w:lang w:eastAsia="lt-LT"/>
        </w:rPr>
        <w:t>o senamiesčiui;</w:t>
      </w:r>
      <w:r w:rsidR="00EB71DF">
        <w:rPr>
          <w:rFonts w:ascii="Times New Roman" w:eastAsia="Times New Roman" w:hAnsi="Times New Roman" w:cs="Times New Roman"/>
          <w:bCs/>
          <w:sz w:val="24"/>
          <w:szCs w:val="24"/>
          <w:lang w:eastAsia="lt-LT"/>
        </w:rPr>
        <w:t xml:space="preserve"> nagrinėti</w:t>
      </w:r>
      <w:r w:rsidR="00EB71DF" w:rsidRPr="00EB71DF">
        <w:rPr>
          <w:rFonts w:ascii="Times New Roman" w:eastAsia="Times New Roman" w:hAnsi="Times New Roman" w:cs="Times New Roman"/>
          <w:bCs/>
          <w:sz w:val="24"/>
          <w:szCs w:val="24"/>
          <w:lang w:eastAsia="lt-LT"/>
        </w:rPr>
        <w:t xml:space="preserve"> p</w:t>
      </w:r>
      <w:r w:rsidR="00EB71DF">
        <w:rPr>
          <w:rFonts w:ascii="Times New Roman" w:eastAsia="Times New Roman" w:hAnsi="Times New Roman" w:cs="Times New Roman"/>
          <w:bCs/>
          <w:sz w:val="24"/>
          <w:szCs w:val="24"/>
          <w:lang w:eastAsia="lt-LT"/>
        </w:rPr>
        <w:t>lanuojamo statyti tilto poveikį</w:t>
      </w:r>
      <w:r w:rsidR="00EB71DF" w:rsidRPr="00EB71DF">
        <w:rPr>
          <w:rFonts w:ascii="Times New Roman" w:eastAsia="Times New Roman" w:hAnsi="Times New Roman" w:cs="Times New Roman"/>
          <w:bCs/>
          <w:sz w:val="24"/>
          <w:szCs w:val="24"/>
          <w:lang w:eastAsia="lt-LT"/>
        </w:rPr>
        <w:t xml:space="preserve"> </w:t>
      </w:r>
      <w:r w:rsidR="003E7BB3">
        <w:rPr>
          <w:rFonts w:ascii="Times New Roman" w:eastAsia="Times New Roman" w:hAnsi="Times New Roman" w:cs="Times New Roman"/>
          <w:bCs/>
          <w:sz w:val="24"/>
          <w:szCs w:val="24"/>
          <w:lang w:eastAsia="lt-LT"/>
        </w:rPr>
        <w:t>aplinkai;</w:t>
      </w:r>
      <w:r w:rsidR="00EB71DF" w:rsidRPr="00EB71DF">
        <w:rPr>
          <w:rFonts w:ascii="Times New Roman" w:eastAsia="Times New Roman" w:hAnsi="Times New Roman" w:cs="Times New Roman"/>
          <w:bCs/>
          <w:sz w:val="24"/>
          <w:szCs w:val="24"/>
          <w:lang w:eastAsia="lt-LT"/>
        </w:rPr>
        <w:t xml:space="preserve"> įvertinti, ar galima ir reikia statyti tiltą su mažesne pakeliamąja dalimi, nes taip atpigtų jo statybos.</w:t>
      </w:r>
      <w:r w:rsidR="00EB71DF">
        <w:rPr>
          <w:rFonts w:ascii="Times New Roman" w:eastAsia="Times New Roman" w:hAnsi="Times New Roman" w:cs="Times New Roman"/>
          <w:bCs/>
          <w:sz w:val="24"/>
          <w:szCs w:val="24"/>
          <w:lang w:eastAsia="lt-LT"/>
        </w:rPr>
        <w:t xml:space="preserve"> Mano, jog parengus</w:t>
      </w:r>
      <w:r w:rsidR="00EB71DF" w:rsidRPr="00EB71DF">
        <w:rPr>
          <w:rFonts w:ascii="Times New Roman" w:eastAsia="Times New Roman" w:hAnsi="Times New Roman" w:cs="Times New Roman"/>
          <w:bCs/>
          <w:sz w:val="24"/>
          <w:szCs w:val="24"/>
          <w:lang w:eastAsia="lt-LT"/>
        </w:rPr>
        <w:t xml:space="preserve"> povei</w:t>
      </w:r>
      <w:r w:rsidR="00EB71DF">
        <w:rPr>
          <w:rFonts w:ascii="Times New Roman" w:eastAsia="Times New Roman" w:hAnsi="Times New Roman" w:cs="Times New Roman"/>
          <w:bCs/>
          <w:sz w:val="24"/>
          <w:szCs w:val="24"/>
          <w:lang w:eastAsia="lt-LT"/>
        </w:rPr>
        <w:t>kio aplinkai vertinimo ataskaitą</w:t>
      </w:r>
      <w:r w:rsidR="00EB71DF" w:rsidRPr="00EB71DF">
        <w:rPr>
          <w:rFonts w:ascii="Times New Roman" w:eastAsia="Times New Roman" w:hAnsi="Times New Roman" w:cs="Times New Roman"/>
          <w:bCs/>
          <w:sz w:val="24"/>
          <w:szCs w:val="24"/>
          <w:lang w:eastAsia="lt-LT"/>
        </w:rPr>
        <w:t>, bus galima pabaigti rengti ir techninį projektą, o tada skelbti konkursą išrinkti rangovą, kuris pastatytų tiltą ir naują Bastionų gatvę.</w:t>
      </w:r>
      <w:r w:rsidR="00EB71DF">
        <w:rPr>
          <w:rFonts w:ascii="Times New Roman" w:eastAsia="Times New Roman" w:hAnsi="Times New Roman" w:cs="Times New Roman"/>
          <w:bCs/>
          <w:sz w:val="24"/>
          <w:szCs w:val="24"/>
          <w:lang w:eastAsia="lt-LT"/>
        </w:rPr>
        <w:t xml:space="preserve"> Sako,</w:t>
      </w:r>
      <w:r w:rsidR="00EB71DF" w:rsidRPr="00EB71DF">
        <w:rPr>
          <w:rFonts w:ascii="Times New Roman" w:eastAsia="Times New Roman" w:hAnsi="Times New Roman" w:cs="Times New Roman"/>
          <w:bCs/>
          <w:sz w:val="24"/>
          <w:szCs w:val="24"/>
          <w:lang w:eastAsia="lt-LT"/>
        </w:rPr>
        <w:t xml:space="preserve"> kad kliūčių šios g</w:t>
      </w:r>
      <w:r w:rsidR="00EB71DF">
        <w:rPr>
          <w:rFonts w:ascii="Times New Roman" w:eastAsia="Times New Roman" w:hAnsi="Times New Roman" w:cs="Times New Roman"/>
          <w:bCs/>
          <w:sz w:val="24"/>
          <w:szCs w:val="24"/>
          <w:lang w:eastAsia="lt-LT"/>
        </w:rPr>
        <w:t>atvės statybai beveik nebeliko, nes</w:t>
      </w:r>
      <w:r w:rsidR="00EB71DF" w:rsidRPr="00EB71DF">
        <w:rPr>
          <w:rFonts w:ascii="Times New Roman" w:eastAsia="Times New Roman" w:hAnsi="Times New Roman" w:cs="Times New Roman"/>
          <w:bCs/>
          <w:sz w:val="24"/>
          <w:szCs w:val="24"/>
          <w:lang w:eastAsia="lt-LT"/>
        </w:rPr>
        <w:t xml:space="preserve"> išspręsti nekilnojamojo turto paėmimo vi</w:t>
      </w:r>
      <w:r w:rsidR="00EB71DF">
        <w:rPr>
          <w:rFonts w:ascii="Times New Roman" w:eastAsia="Times New Roman" w:hAnsi="Times New Roman" w:cs="Times New Roman"/>
          <w:bCs/>
          <w:sz w:val="24"/>
          <w:szCs w:val="24"/>
          <w:lang w:eastAsia="lt-LT"/>
        </w:rPr>
        <w:t>suomenės poreikiams klausimai, kur d</w:t>
      </w:r>
      <w:r w:rsidR="00EB71DF" w:rsidRPr="00EB71DF">
        <w:rPr>
          <w:rFonts w:ascii="Times New Roman" w:eastAsia="Times New Roman" w:hAnsi="Times New Roman" w:cs="Times New Roman"/>
          <w:bCs/>
          <w:sz w:val="24"/>
          <w:szCs w:val="24"/>
          <w:lang w:eastAsia="lt-LT"/>
        </w:rPr>
        <w:t xml:space="preserve">augiausia problemų buvo kilę dėl Bangų g. 11 esančio pastato, nes tik trys iš keturių patalpų savininkų sutiko geranoriškai parduoti savo turtą. Su trimis savininkais vyko teisminiai ginčai, kurie baigėsi taikos sutartimi. </w:t>
      </w:r>
      <w:r w:rsidR="00DE520C">
        <w:rPr>
          <w:rFonts w:ascii="Times New Roman" w:eastAsia="Times New Roman" w:hAnsi="Times New Roman" w:cs="Times New Roman"/>
          <w:bCs/>
          <w:sz w:val="24"/>
          <w:szCs w:val="24"/>
          <w:lang w:eastAsia="lt-LT"/>
        </w:rPr>
        <w:t>Pabrėžia, kad buvo p</w:t>
      </w:r>
      <w:r w:rsidR="00DE520C" w:rsidRPr="00DE520C">
        <w:rPr>
          <w:rFonts w:ascii="Times New Roman" w:eastAsia="Times New Roman" w:hAnsi="Times New Roman" w:cs="Times New Roman"/>
          <w:bCs/>
          <w:sz w:val="24"/>
          <w:szCs w:val="24"/>
          <w:lang w:eastAsia="lt-LT"/>
        </w:rPr>
        <w:t>lanuota, jog tiltas ir nauja gatvė bus statomi už ES lėšas, tačiau užsitęsus projektavimui, šių planų atsisakyta. Dabar tikimasi gauti ES paramos iš naujo jos skirstymo laikotarpio.</w:t>
      </w:r>
    </w:p>
    <w:p w14:paraId="71531B71" w14:textId="77777777" w:rsidR="004D78AA" w:rsidRPr="004D78AA" w:rsidRDefault="003E7BB3" w:rsidP="004D78AA">
      <w:pPr>
        <w:spacing w:after="0" w:line="240" w:lineRule="auto"/>
        <w:ind w:firstLine="567"/>
        <w:jc w:val="both"/>
        <w:rPr>
          <w:rFonts w:ascii="Times New Roman" w:eastAsia="Times New Roman" w:hAnsi="Times New Roman" w:cs="Times New Roman"/>
          <w:bCs/>
          <w:sz w:val="24"/>
          <w:szCs w:val="24"/>
          <w:lang w:eastAsia="lt-LT"/>
        </w:rPr>
      </w:pPr>
      <w:r w:rsidRPr="003E7BB3">
        <w:rPr>
          <w:rFonts w:ascii="Times New Roman" w:eastAsia="Times New Roman" w:hAnsi="Times New Roman" w:cs="Times New Roman"/>
          <w:bCs/>
          <w:sz w:val="24"/>
          <w:szCs w:val="24"/>
          <w:lang w:eastAsia="lt-LT"/>
        </w:rPr>
        <w:t>A. Velykienė atkreipia dėmesį į tai, kad</w:t>
      </w:r>
      <w:r w:rsidR="004D78AA">
        <w:rPr>
          <w:rFonts w:ascii="Times New Roman" w:eastAsia="Times New Roman" w:hAnsi="Times New Roman" w:cs="Times New Roman"/>
          <w:bCs/>
          <w:sz w:val="24"/>
          <w:szCs w:val="24"/>
          <w:lang w:eastAsia="lt-LT"/>
        </w:rPr>
        <w:t xml:space="preserve"> </w:t>
      </w:r>
      <w:r w:rsidR="004D78AA" w:rsidRPr="004D78AA">
        <w:rPr>
          <w:rFonts w:ascii="Times New Roman" w:eastAsia="Times New Roman" w:hAnsi="Times New Roman" w:cs="Times New Roman"/>
          <w:bCs/>
          <w:sz w:val="24"/>
          <w:szCs w:val="24"/>
          <w:lang w:eastAsia="lt-LT"/>
        </w:rPr>
        <w:t>netrukus Lietuva nebebus taip ženkliai remiama</w:t>
      </w:r>
      <w:r w:rsidR="006C6779">
        <w:rPr>
          <w:rFonts w:ascii="Times New Roman" w:eastAsia="Times New Roman" w:hAnsi="Times New Roman" w:cs="Times New Roman"/>
          <w:bCs/>
          <w:sz w:val="24"/>
          <w:szCs w:val="24"/>
          <w:lang w:eastAsia="lt-LT"/>
        </w:rPr>
        <w:t xml:space="preserve"> Europos Sąjungos, to</w:t>
      </w:r>
      <w:r w:rsidR="004D78AA" w:rsidRPr="004D78AA">
        <w:rPr>
          <w:rFonts w:ascii="Times New Roman" w:eastAsia="Times New Roman" w:hAnsi="Times New Roman" w:cs="Times New Roman"/>
          <w:bCs/>
          <w:sz w:val="24"/>
          <w:szCs w:val="24"/>
          <w:lang w:eastAsia="lt-LT"/>
        </w:rPr>
        <w:t>d</w:t>
      </w:r>
      <w:r w:rsidR="006C6779">
        <w:rPr>
          <w:rFonts w:ascii="Times New Roman" w:eastAsia="Times New Roman" w:hAnsi="Times New Roman" w:cs="Times New Roman"/>
          <w:bCs/>
          <w:sz w:val="24"/>
          <w:szCs w:val="24"/>
          <w:lang w:eastAsia="lt-LT"/>
        </w:rPr>
        <w:t>ėl mano, jog</w:t>
      </w:r>
      <w:r w:rsidR="004D78AA" w:rsidRPr="004D78AA">
        <w:rPr>
          <w:rFonts w:ascii="Times New Roman" w:eastAsia="Times New Roman" w:hAnsi="Times New Roman" w:cs="Times New Roman"/>
          <w:bCs/>
          <w:sz w:val="24"/>
          <w:szCs w:val="24"/>
          <w:lang w:eastAsia="lt-LT"/>
        </w:rPr>
        <w:t xml:space="preserve"> ateityje visi stambūs infrastruktūros projektai turėt</w:t>
      </w:r>
      <w:r w:rsidR="004D78AA">
        <w:rPr>
          <w:rFonts w:ascii="Times New Roman" w:eastAsia="Times New Roman" w:hAnsi="Times New Roman" w:cs="Times New Roman"/>
          <w:bCs/>
          <w:sz w:val="24"/>
          <w:szCs w:val="24"/>
          <w:lang w:eastAsia="lt-LT"/>
        </w:rPr>
        <w:t>ų</w:t>
      </w:r>
      <w:r w:rsidR="004D78AA" w:rsidRPr="004D78AA">
        <w:rPr>
          <w:rFonts w:ascii="Times New Roman" w:eastAsia="Times New Roman" w:hAnsi="Times New Roman" w:cs="Times New Roman"/>
          <w:bCs/>
          <w:sz w:val="24"/>
          <w:szCs w:val="24"/>
          <w:lang w:eastAsia="lt-LT"/>
        </w:rPr>
        <w:t xml:space="preserve"> būti objekt</w:t>
      </w:r>
      <w:r w:rsidR="006C6779">
        <w:rPr>
          <w:rFonts w:ascii="Times New Roman" w:eastAsia="Times New Roman" w:hAnsi="Times New Roman" w:cs="Times New Roman"/>
          <w:bCs/>
          <w:sz w:val="24"/>
          <w:szCs w:val="24"/>
          <w:lang w:eastAsia="lt-LT"/>
        </w:rPr>
        <w:t>yviai ir realiai įvertinti,</w:t>
      </w:r>
      <w:r w:rsidR="004D78AA">
        <w:rPr>
          <w:rFonts w:ascii="Times New Roman" w:eastAsia="Times New Roman" w:hAnsi="Times New Roman" w:cs="Times New Roman"/>
          <w:bCs/>
          <w:sz w:val="24"/>
          <w:szCs w:val="24"/>
          <w:lang w:eastAsia="lt-LT"/>
        </w:rPr>
        <w:t xml:space="preserve"> atlikta jų kainų</w:t>
      </w:r>
      <w:r w:rsidR="004D78AA" w:rsidRPr="004D78AA">
        <w:rPr>
          <w:rFonts w:ascii="Times New Roman" w:eastAsia="Times New Roman" w:hAnsi="Times New Roman" w:cs="Times New Roman"/>
          <w:bCs/>
          <w:sz w:val="24"/>
          <w:szCs w:val="24"/>
          <w:lang w:eastAsia="lt-LT"/>
        </w:rPr>
        <w:t xml:space="preserve"> analizė.</w:t>
      </w:r>
    </w:p>
    <w:p w14:paraId="71531B72" w14:textId="77777777" w:rsidR="00DE520C" w:rsidRPr="00EB71DF" w:rsidRDefault="00DE520C" w:rsidP="00EB71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d</w:t>
      </w:r>
      <w:r w:rsidR="006C6779">
        <w:rPr>
          <w:rFonts w:ascii="Times New Roman" w:eastAsia="Times New Roman" w:hAnsi="Times New Roman" w:cs="Times New Roman"/>
          <w:bCs/>
          <w:sz w:val="24"/>
          <w:szCs w:val="24"/>
          <w:lang w:eastAsia="lt-LT"/>
        </w:rPr>
        <w:t>omisi</w:t>
      </w:r>
      <w:r w:rsidR="005A2891">
        <w:rPr>
          <w:rFonts w:ascii="Times New Roman" w:eastAsia="Times New Roman" w:hAnsi="Times New Roman" w:cs="Times New Roman"/>
          <w:bCs/>
          <w:sz w:val="24"/>
          <w:szCs w:val="24"/>
          <w:lang w:eastAsia="lt-LT"/>
        </w:rPr>
        <w:t xml:space="preserve"> šio projekto sąmata ir siūlo pradėtą projektą užbaigti.</w:t>
      </w:r>
    </w:p>
    <w:p w14:paraId="71531B73" w14:textId="77777777" w:rsidR="00EB71DF" w:rsidRDefault="003E7BB3" w:rsidP="00EB71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R. Zulcas pažymi</w:t>
      </w:r>
      <w:r w:rsidR="00EB71DF" w:rsidRPr="00EB71DF">
        <w:rPr>
          <w:rFonts w:ascii="Times New Roman" w:eastAsia="Times New Roman" w:hAnsi="Times New Roman" w:cs="Times New Roman"/>
          <w:bCs/>
          <w:sz w:val="24"/>
          <w:szCs w:val="24"/>
          <w:lang w:eastAsia="lt-LT"/>
        </w:rPr>
        <w:t>,</w:t>
      </w:r>
      <w:r w:rsidR="00DE520C">
        <w:rPr>
          <w:rFonts w:ascii="Times New Roman" w:eastAsia="Times New Roman" w:hAnsi="Times New Roman" w:cs="Times New Roman"/>
          <w:bCs/>
          <w:sz w:val="24"/>
          <w:szCs w:val="24"/>
          <w:lang w:eastAsia="lt-LT"/>
        </w:rPr>
        <w:t xml:space="preserve"> kad</w:t>
      </w:r>
      <w:r w:rsidR="00EB71DF" w:rsidRPr="00EB71DF">
        <w:rPr>
          <w:rFonts w:ascii="Times New Roman" w:eastAsia="Times New Roman" w:hAnsi="Times New Roman" w:cs="Times New Roman"/>
          <w:bCs/>
          <w:sz w:val="24"/>
          <w:szCs w:val="24"/>
          <w:lang w:eastAsia="lt-LT"/>
        </w:rPr>
        <w:t xml:space="preserve"> naujo tilto per Dangę ir Bastionų gatvės statyba gali kainuoti apie 18 mln. eurų.</w:t>
      </w:r>
    </w:p>
    <w:p w14:paraId="71531B74" w14:textId="77777777" w:rsidR="006C6779" w:rsidRDefault="005A2891" w:rsidP="008437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4D78AA" w:rsidRPr="004D78AA">
        <w:rPr>
          <w:rFonts w:ascii="Times New Roman" w:eastAsia="Times New Roman" w:hAnsi="Times New Roman" w:cs="Times New Roman"/>
          <w:bCs/>
          <w:sz w:val="24"/>
          <w:szCs w:val="24"/>
          <w:lang w:eastAsia="lt-LT"/>
        </w:rPr>
        <w:t xml:space="preserve"> </w:t>
      </w:r>
      <w:r w:rsidR="004D78AA">
        <w:rPr>
          <w:rFonts w:ascii="Times New Roman" w:eastAsia="Times New Roman" w:hAnsi="Times New Roman" w:cs="Times New Roman"/>
          <w:bCs/>
          <w:sz w:val="24"/>
          <w:szCs w:val="24"/>
          <w:lang w:eastAsia="lt-LT"/>
        </w:rPr>
        <w:t>sako, jog s</w:t>
      </w:r>
      <w:r w:rsidR="004D78AA" w:rsidRPr="004D78AA">
        <w:rPr>
          <w:rFonts w:ascii="Times New Roman" w:eastAsia="Times New Roman" w:hAnsi="Times New Roman" w:cs="Times New Roman"/>
          <w:bCs/>
          <w:sz w:val="24"/>
          <w:szCs w:val="24"/>
          <w:lang w:eastAsia="lt-LT"/>
        </w:rPr>
        <w:t>ituacija su Bastionų tiltu netenkina nieko, kadangi nema</w:t>
      </w:r>
      <w:r w:rsidR="004D78AA">
        <w:rPr>
          <w:rFonts w:ascii="Times New Roman" w:eastAsia="Times New Roman" w:hAnsi="Times New Roman" w:cs="Times New Roman"/>
          <w:bCs/>
          <w:sz w:val="24"/>
          <w:szCs w:val="24"/>
          <w:lang w:eastAsia="lt-LT"/>
        </w:rPr>
        <w:t>žai lėšų investuota į projektus ir</w:t>
      </w:r>
      <w:r w:rsidR="004D78AA" w:rsidRPr="004D78AA">
        <w:rPr>
          <w:rFonts w:ascii="Times New Roman" w:eastAsia="Times New Roman" w:hAnsi="Times New Roman" w:cs="Times New Roman"/>
          <w:bCs/>
          <w:sz w:val="24"/>
          <w:szCs w:val="24"/>
          <w:lang w:eastAsia="lt-LT"/>
        </w:rPr>
        <w:t xml:space="preserve"> buvo numatytas ES finansavimas</w:t>
      </w:r>
      <w:r w:rsidR="004D78AA">
        <w:rPr>
          <w:rFonts w:ascii="Times New Roman" w:eastAsia="Times New Roman" w:hAnsi="Times New Roman" w:cs="Times New Roman"/>
          <w:bCs/>
          <w:sz w:val="24"/>
          <w:szCs w:val="24"/>
          <w:lang w:eastAsia="lt-LT"/>
        </w:rPr>
        <w:t>.</w:t>
      </w:r>
      <w:r w:rsidR="004D78AA" w:rsidRPr="004D78AA">
        <w:rPr>
          <w:rFonts w:ascii="Times New Roman" w:eastAsia="Times New Roman" w:hAnsi="Times New Roman" w:cs="Times New Roman"/>
          <w:bCs/>
          <w:sz w:val="24"/>
          <w:szCs w:val="24"/>
          <w:lang w:eastAsia="lt-LT"/>
        </w:rPr>
        <w:t xml:space="preserve"> </w:t>
      </w:r>
      <w:r w:rsidR="004D78AA">
        <w:rPr>
          <w:rFonts w:ascii="Times New Roman" w:eastAsia="Times New Roman" w:hAnsi="Times New Roman" w:cs="Times New Roman"/>
          <w:bCs/>
          <w:sz w:val="24"/>
          <w:szCs w:val="24"/>
          <w:lang w:eastAsia="lt-LT"/>
        </w:rPr>
        <w:t>Mano, jog procedūra</w:t>
      </w:r>
      <w:r w:rsidR="004D78AA" w:rsidRPr="004D78AA">
        <w:rPr>
          <w:rFonts w:ascii="Times New Roman" w:eastAsia="Times New Roman" w:hAnsi="Times New Roman" w:cs="Times New Roman"/>
          <w:bCs/>
          <w:sz w:val="24"/>
          <w:szCs w:val="24"/>
          <w:lang w:eastAsia="lt-LT"/>
        </w:rPr>
        <w:t>s, kuri</w:t>
      </w:r>
      <w:r w:rsidR="004D78AA">
        <w:rPr>
          <w:rFonts w:ascii="Times New Roman" w:eastAsia="Times New Roman" w:hAnsi="Times New Roman" w:cs="Times New Roman"/>
          <w:bCs/>
          <w:sz w:val="24"/>
          <w:szCs w:val="24"/>
          <w:lang w:eastAsia="lt-LT"/>
        </w:rPr>
        <w:t>os vyksta</w:t>
      </w:r>
      <w:r w:rsidR="004D78AA" w:rsidRPr="004D78AA">
        <w:rPr>
          <w:rFonts w:ascii="Times New Roman" w:eastAsia="Times New Roman" w:hAnsi="Times New Roman" w:cs="Times New Roman"/>
          <w:bCs/>
          <w:sz w:val="24"/>
          <w:szCs w:val="24"/>
          <w:lang w:eastAsia="lt-LT"/>
        </w:rPr>
        <w:t xml:space="preserve"> reikia užbaigti, tačiau būtina s</w:t>
      </w:r>
      <w:r w:rsidR="004D78AA">
        <w:rPr>
          <w:rFonts w:ascii="Times New Roman" w:eastAsia="Times New Roman" w:hAnsi="Times New Roman" w:cs="Times New Roman"/>
          <w:bCs/>
          <w:sz w:val="24"/>
          <w:szCs w:val="24"/>
          <w:lang w:eastAsia="lt-LT"/>
        </w:rPr>
        <w:t>varstyti, ar statyti tiltą tokį</w:t>
      </w:r>
      <w:r w:rsidR="004D78AA" w:rsidRPr="004D78AA">
        <w:rPr>
          <w:rFonts w:ascii="Times New Roman" w:eastAsia="Times New Roman" w:hAnsi="Times New Roman" w:cs="Times New Roman"/>
          <w:bCs/>
          <w:sz w:val="24"/>
          <w:szCs w:val="24"/>
          <w:lang w:eastAsia="lt-LT"/>
        </w:rPr>
        <w:t xml:space="preserve"> koks buvo suprojektu</w:t>
      </w:r>
      <w:r w:rsidR="004D78AA">
        <w:rPr>
          <w:rFonts w:ascii="Times New Roman" w:eastAsia="Times New Roman" w:hAnsi="Times New Roman" w:cs="Times New Roman"/>
          <w:bCs/>
          <w:sz w:val="24"/>
          <w:szCs w:val="24"/>
          <w:lang w:eastAsia="lt-LT"/>
        </w:rPr>
        <w:t>otas, ar grįžti atgal ir spręsti kokio</w:t>
      </w:r>
      <w:r w:rsidR="004D78AA" w:rsidRPr="004D78AA">
        <w:rPr>
          <w:rFonts w:ascii="Times New Roman" w:eastAsia="Times New Roman" w:hAnsi="Times New Roman" w:cs="Times New Roman"/>
          <w:bCs/>
          <w:sz w:val="24"/>
          <w:szCs w:val="24"/>
          <w:lang w:eastAsia="lt-LT"/>
        </w:rPr>
        <w:t xml:space="preserve"> reikia iš tikrųjų</w:t>
      </w:r>
      <w:r w:rsidR="006C6779">
        <w:rPr>
          <w:rFonts w:ascii="Times New Roman" w:eastAsia="Times New Roman" w:hAnsi="Times New Roman" w:cs="Times New Roman"/>
          <w:bCs/>
          <w:sz w:val="24"/>
          <w:szCs w:val="24"/>
          <w:lang w:eastAsia="lt-LT"/>
        </w:rPr>
        <w:t>.</w:t>
      </w:r>
    </w:p>
    <w:p w14:paraId="71531B75" w14:textId="77777777" w:rsidR="004D3CBE" w:rsidRPr="004D3CBE" w:rsidRDefault="004D78AA" w:rsidP="008437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w:t>
      </w:r>
      <w:r w:rsidR="005A2891">
        <w:rPr>
          <w:rFonts w:ascii="Times New Roman" w:eastAsia="Times New Roman" w:hAnsi="Times New Roman" w:cs="Times New Roman"/>
          <w:bCs/>
          <w:sz w:val="24"/>
          <w:szCs w:val="24"/>
          <w:lang w:eastAsia="lt-LT"/>
        </w:rPr>
        <w:t>rašo kas pusmetį pateikti informaciją apie Bastiono tilto projektą.</w:t>
      </w:r>
      <w:r>
        <w:rPr>
          <w:rFonts w:ascii="Times New Roman" w:eastAsia="Times New Roman" w:hAnsi="Times New Roman" w:cs="Times New Roman"/>
          <w:bCs/>
          <w:sz w:val="24"/>
          <w:szCs w:val="24"/>
          <w:lang w:eastAsia="lt-LT"/>
        </w:rPr>
        <w:t xml:space="preserve"> </w:t>
      </w:r>
      <w:r w:rsidR="008437D0">
        <w:rPr>
          <w:rFonts w:ascii="Times New Roman" w:eastAsia="Times New Roman" w:hAnsi="Times New Roman" w:cs="Times New Roman"/>
          <w:bCs/>
          <w:sz w:val="24"/>
          <w:szCs w:val="24"/>
          <w:lang w:eastAsia="lt-LT"/>
        </w:rPr>
        <w:t>Taip pat p</w:t>
      </w:r>
      <w:r w:rsidR="00F846A9">
        <w:rPr>
          <w:rFonts w:ascii="Times New Roman" w:eastAsia="Times New Roman" w:hAnsi="Times New Roman" w:cs="Times New Roman"/>
          <w:bCs/>
          <w:sz w:val="24"/>
          <w:szCs w:val="24"/>
          <w:lang w:eastAsia="lt-LT"/>
        </w:rPr>
        <w:t>ageidauja, kad</w:t>
      </w:r>
      <w:r w:rsidR="008437D0">
        <w:rPr>
          <w:rFonts w:ascii="Times New Roman" w:eastAsia="Times New Roman" w:hAnsi="Times New Roman" w:cs="Times New Roman"/>
          <w:bCs/>
          <w:sz w:val="24"/>
          <w:szCs w:val="24"/>
          <w:lang w:eastAsia="lt-LT"/>
        </w:rPr>
        <w:t xml:space="preserve"> komiteto nariai būtų supažindinti su užbaigta</w:t>
      </w:r>
      <w:r w:rsidR="00781B55">
        <w:rPr>
          <w:rFonts w:ascii="Times New Roman" w:eastAsia="Times New Roman" w:hAnsi="Times New Roman" w:cs="Times New Roman"/>
          <w:bCs/>
          <w:sz w:val="24"/>
          <w:szCs w:val="24"/>
          <w:lang w:eastAsia="lt-LT"/>
        </w:rPr>
        <w:t xml:space="preserve"> V</w:t>
      </w:r>
      <w:r w:rsidR="00DE520C">
        <w:rPr>
          <w:rFonts w:ascii="Times New Roman" w:eastAsia="Times New Roman" w:hAnsi="Times New Roman" w:cs="Times New Roman"/>
          <w:bCs/>
          <w:sz w:val="24"/>
          <w:szCs w:val="24"/>
          <w:lang w:eastAsia="lt-LT"/>
        </w:rPr>
        <w:t>iešojo transporto</w:t>
      </w:r>
      <w:r w:rsidR="008437D0">
        <w:rPr>
          <w:rFonts w:ascii="Times New Roman" w:eastAsia="Times New Roman" w:hAnsi="Times New Roman" w:cs="Times New Roman"/>
          <w:bCs/>
          <w:sz w:val="24"/>
          <w:szCs w:val="24"/>
          <w:lang w:eastAsia="lt-LT"/>
        </w:rPr>
        <w:t xml:space="preserve"> galimybių studija.</w:t>
      </w:r>
      <w:r w:rsidR="003F4E96" w:rsidRPr="003F4E96">
        <w:rPr>
          <w:rFonts w:ascii="Times New Roman" w:eastAsia="Times New Roman" w:hAnsi="Times New Roman" w:cs="Times New Roman"/>
          <w:bCs/>
          <w:sz w:val="24"/>
          <w:szCs w:val="24"/>
          <w:lang w:eastAsia="lt-LT"/>
        </w:rPr>
        <w:t xml:space="preserve"> </w:t>
      </w:r>
    </w:p>
    <w:p w14:paraId="71531B76" w14:textId="77777777" w:rsidR="00123BF0" w:rsidRDefault="004D3CBE" w:rsidP="001C70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040051">
        <w:rPr>
          <w:rFonts w:ascii="Times New Roman" w:eastAsia="Times New Roman" w:hAnsi="Times New Roman" w:cs="Times New Roman"/>
          <w:bCs/>
          <w:sz w:val="24"/>
          <w:szCs w:val="24"/>
          <w:lang w:eastAsia="lt-LT"/>
        </w:rPr>
        <w:t>.</w:t>
      </w:r>
    </w:p>
    <w:p w14:paraId="71531B77" w14:textId="77777777" w:rsidR="00FC04A5" w:rsidRDefault="00FC04A5" w:rsidP="001C70D9">
      <w:pPr>
        <w:spacing w:after="0" w:line="240" w:lineRule="auto"/>
        <w:ind w:firstLine="567"/>
        <w:jc w:val="both"/>
        <w:rPr>
          <w:rFonts w:ascii="Times New Roman" w:eastAsia="Times New Roman" w:hAnsi="Times New Roman" w:cs="Times New Roman"/>
          <w:bCs/>
          <w:sz w:val="24"/>
          <w:szCs w:val="24"/>
          <w:lang w:eastAsia="lt-LT"/>
        </w:rPr>
      </w:pPr>
    </w:p>
    <w:p w14:paraId="71531B78" w14:textId="77777777" w:rsidR="001056EA" w:rsidRDefault="00123BF0" w:rsidP="000733DF">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2. SVARSTYTA</w:t>
      </w:r>
      <w:r w:rsidR="005C4AA2">
        <w:rPr>
          <w:rFonts w:ascii="Times New Roman" w:eastAsia="Times New Roman" w:hAnsi="Times New Roman" w:cs="Times New Roman"/>
          <w:bCs/>
          <w:sz w:val="24"/>
          <w:szCs w:val="24"/>
          <w:lang w:eastAsia="lt-LT"/>
        </w:rPr>
        <w:t xml:space="preserve">. </w:t>
      </w:r>
      <w:r w:rsidR="000733DF" w:rsidRPr="000733DF">
        <w:rPr>
          <w:rFonts w:ascii="Times New Roman" w:eastAsia="Times New Roman" w:hAnsi="Times New Roman" w:cs="Times New Roman"/>
          <w:bCs/>
          <w:sz w:val="24"/>
          <w:szCs w:val="24"/>
          <w:lang w:eastAsia="lt-LT"/>
        </w:rPr>
        <w:t xml:space="preserve"> Klaipėdos miesto savivaldybės tarybos 2019 m. vasario 21 d. sprendimo Nr. T2-37 „Dėl Klaipėdos miesto savivaldybės 2019 metų </w:t>
      </w:r>
      <w:r w:rsidR="001056EA">
        <w:rPr>
          <w:rFonts w:ascii="Times New Roman" w:eastAsia="Times New Roman" w:hAnsi="Times New Roman" w:cs="Times New Roman"/>
          <w:bCs/>
          <w:sz w:val="24"/>
          <w:szCs w:val="24"/>
          <w:lang w:eastAsia="lt-LT"/>
        </w:rPr>
        <w:t>biudžeto patvirtinimo“ pakeitimas</w:t>
      </w:r>
      <w:r w:rsidR="000733DF" w:rsidRPr="000733DF">
        <w:rPr>
          <w:rFonts w:ascii="Times New Roman" w:eastAsia="Times New Roman" w:hAnsi="Times New Roman" w:cs="Times New Roman"/>
          <w:bCs/>
          <w:sz w:val="24"/>
          <w:szCs w:val="24"/>
          <w:lang w:eastAsia="lt-LT"/>
        </w:rPr>
        <w:t>.</w:t>
      </w:r>
    </w:p>
    <w:p w14:paraId="71531B79" w14:textId="77777777" w:rsidR="005577F3" w:rsidRPr="005577F3" w:rsidRDefault="005577F3" w:rsidP="005577F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Kambaraitė sako, kad šiuo sprendimo projektu siūloma</w:t>
      </w:r>
      <w:r w:rsidRPr="005577F3">
        <w:rPr>
          <w:rFonts w:ascii="Times New Roman" w:eastAsia="Times New Roman" w:hAnsi="Times New Roman" w:cs="Times New Roman"/>
          <w:bCs/>
          <w:sz w:val="24"/>
          <w:szCs w:val="24"/>
          <w:lang w:eastAsia="lt-LT"/>
        </w:rPr>
        <w:t xml:space="preserve">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 </w:t>
      </w:r>
      <w:r>
        <w:rPr>
          <w:rFonts w:ascii="Times New Roman" w:eastAsia="Times New Roman" w:hAnsi="Times New Roman" w:cs="Times New Roman"/>
          <w:bCs/>
          <w:sz w:val="24"/>
          <w:szCs w:val="24"/>
          <w:lang w:eastAsia="lt-LT"/>
        </w:rPr>
        <w:t>Informuoja, kad š</w:t>
      </w:r>
      <w:r w:rsidRPr="005577F3">
        <w:rPr>
          <w:rFonts w:ascii="Times New Roman" w:eastAsia="Times New Roman" w:hAnsi="Times New Roman" w:cs="Times New Roman"/>
          <w:bCs/>
          <w:sz w:val="24"/>
          <w:szCs w:val="24"/>
          <w:lang w:eastAsia="lt-LT"/>
        </w:rPr>
        <w:t>iuo sprendimo projektu biudže</w:t>
      </w:r>
      <w:r>
        <w:rPr>
          <w:rFonts w:ascii="Times New Roman" w:eastAsia="Times New Roman" w:hAnsi="Times New Roman" w:cs="Times New Roman"/>
          <w:bCs/>
          <w:sz w:val="24"/>
          <w:szCs w:val="24"/>
          <w:lang w:eastAsia="lt-LT"/>
        </w:rPr>
        <w:t>to pajamas</w:t>
      </w:r>
      <w:r w:rsidRPr="005577F3">
        <w:rPr>
          <w:rFonts w:ascii="Times New Roman" w:eastAsia="Times New Roman" w:hAnsi="Times New Roman" w:cs="Times New Roman"/>
          <w:bCs/>
          <w:sz w:val="24"/>
          <w:szCs w:val="24"/>
          <w:lang w:eastAsia="lt-LT"/>
        </w:rPr>
        <w:t xml:space="preserve"> siū</w:t>
      </w:r>
      <w:r w:rsidR="009C2ACE">
        <w:rPr>
          <w:rFonts w:ascii="Times New Roman" w:eastAsia="Times New Roman" w:hAnsi="Times New Roman" w:cs="Times New Roman"/>
          <w:bCs/>
          <w:sz w:val="24"/>
          <w:szCs w:val="24"/>
          <w:lang w:eastAsia="lt-LT"/>
        </w:rPr>
        <w:t>loma padidinti 168,9 tūkst. Eur. Įvardina kokiose programose didinami ar mažinami asignavimai, pakomentuoja.</w:t>
      </w:r>
      <w:r w:rsidRPr="005577F3">
        <w:rPr>
          <w:rFonts w:ascii="Times New Roman" w:eastAsia="Times New Roman" w:hAnsi="Times New Roman" w:cs="Times New Roman"/>
          <w:bCs/>
          <w:sz w:val="24"/>
          <w:szCs w:val="24"/>
          <w:lang w:eastAsia="lt-LT"/>
        </w:rPr>
        <w:t xml:space="preserve"> </w:t>
      </w:r>
    </w:p>
    <w:p w14:paraId="71531B7A" w14:textId="77777777" w:rsidR="00123BF0" w:rsidRPr="00123BF0" w:rsidRDefault="009C2ACE" w:rsidP="009C2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neturi ir bendru sutarimu pritaria sprendimo projektui.</w:t>
      </w:r>
    </w:p>
    <w:p w14:paraId="71531B7B"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N</w:t>
      </w:r>
      <w:r w:rsidR="00747B27">
        <w:rPr>
          <w:rFonts w:ascii="Times New Roman" w:eastAsia="Times New Roman" w:hAnsi="Times New Roman" w:cs="Times New Roman"/>
          <w:bCs/>
          <w:sz w:val="24"/>
          <w:szCs w:val="24"/>
          <w:lang w:eastAsia="lt-LT"/>
        </w:rPr>
        <w:t>UTARTA.</w:t>
      </w:r>
      <w:r w:rsidR="005C4AA2">
        <w:rPr>
          <w:rFonts w:ascii="Times New Roman" w:eastAsia="Times New Roman" w:hAnsi="Times New Roman" w:cs="Times New Roman"/>
          <w:bCs/>
          <w:sz w:val="24"/>
          <w:szCs w:val="24"/>
          <w:lang w:eastAsia="lt-LT"/>
        </w:rPr>
        <w:t xml:space="preserve"> Pritarti sprendimo projektui</w:t>
      </w:r>
      <w:r w:rsidR="00FC04A5">
        <w:rPr>
          <w:rFonts w:ascii="Times New Roman" w:eastAsia="Times New Roman" w:hAnsi="Times New Roman" w:cs="Times New Roman"/>
          <w:bCs/>
          <w:sz w:val="24"/>
          <w:szCs w:val="24"/>
          <w:lang w:eastAsia="lt-LT"/>
        </w:rPr>
        <w:t>(bendru sutarimu)</w:t>
      </w:r>
      <w:r w:rsidR="005C4AA2">
        <w:rPr>
          <w:rFonts w:ascii="Times New Roman" w:eastAsia="Times New Roman" w:hAnsi="Times New Roman" w:cs="Times New Roman"/>
          <w:bCs/>
          <w:sz w:val="24"/>
          <w:szCs w:val="24"/>
          <w:lang w:eastAsia="lt-LT"/>
        </w:rPr>
        <w:t>.</w:t>
      </w:r>
    </w:p>
    <w:p w14:paraId="71531B7C" w14:textId="77777777" w:rsidR="00E100B1" w:rsidRDefault="00E100B1" w:rsidP="003D565D">
      <w:pPr>
        <w:spacing w:after="0" w:line="240" w:lineRule="auto"/>
        <w:ind w:firstLine="567"/>
        <w:jc w:val="both"/>
        <w:rPr>
          <w:rFonts w:ascii="Times New Roman" w:eastAsia="Times New Roman" w:hAnsi="Times New Roman" w:cs="Times New Roman"/>
          <w:sz w:val="24"/>
          <w:szCs w:val="24"/>
          <w:lang w:eastAsia="lt-LT"/>
        </w:rPr>
      </w:pPr>
    </w:p>
    <w:p w14:paraId="71531B7D" w14:textId="77777777" w:rsidR="008437D0" w:rsidRDefault="00FC04A5" w:rsidP="008437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FC04A5">
        <w:rPr>
          <w:rFonts w:ascii="Times New Roman" w:eastAsia="Times New Roman" w:hAnsi="Times New Roman" w:cs="Times New Roman"/>
          <w:bCs/>
          <w:sz w:val="24"/>
          <w:szCs w:val="24"/>
          <w:lang w:eastAsia="lt-LT"/>
        </w:rPr>
        <w:t xml:space="preserve">. SVARSTYTA. </w:t>
      </w:r>
      <w:r w:rsidR="000733DF" w:rsidRPr="000733DF">
        <w:rPr>
          <w:rFonts w:ascii="Times New Roman" w:eastAsia="Times New Roman" w:hAnsi="Times New Roman" w:cs="Times New Roman"/>
          <w:bCs/>
          <w:sz w:val="24"/>
          <w:szCs w:val="24"/>
          <w:lang w:eastAsia="lt-LT"/>
        </w:rPr>
        <w:t>Klaipėdos miesto savivaldybės tarybos 2017 m. kovo 30 d. sprendimo Nr. T2-66 „Dėl Smulkiojo ir vidutinio verslo ir investicijų skatinimo programos dalinio finansavimo tvarko</w:t>
      </w:r>
      <w:r w:rsidR="001056EA">
        <w:rPr>
          <w:rFonts w:ascii="Times New Roman" w:eastAsia="Times New Roman" w:hAnsi="Times New Roman" w:cs="Times New Roman"/>
          <w:bCs/>
          <w:sz w:val="24"/>
          <w:szCs w:val="24"/>
          <w:lang w:eastAsia="lt-LT"/>
        </w:rPr>
        <w:t>s aprašo patvirtinimo“ pakeitimas</w:t>
      </w:r>
      <w:r w:rsidR="000733DF" w:rsidRPr="000733DF">
        <w:rPr>
          <w:rFonts w:ascii="Times New Roman" w:eastAsia="Times New Roman" w:hAnsi="Times New Roman" w:cs="Times New Roman"/>
          <w:bCs/>
          <w:sz w:val="24"/>
          <w:szCs w:val="24"/>
          <w:lang w:eastAsia="lt-LT"/>
        </w:rPr>
        <w:t>.</w:t>
      </w:r>
    </w:p>
    <w:p w14:paraId="71531B7E" w14:textId="77777777" w:rsidR="008437D0" w:rsidRPr="008437D0" w:rsidRDefault="002A70EF" w:rsidP="008437D0">
      <w:pPr>
        <w:spacing w:after="0" w:line="240" w:lineRule="auto"/>
        <w:ind w:firstLine="567"/>
        <w:jc w:val="both"/>
        <w:rPr>
          <w:rFonts w:ascii="Times New Roman" w:hAnsi="Times New Roman" w:cs="Times New Roman"/>
          <w:sz w:val="24"/>
          <w:szCs w:val="24"/>
        </w:rPr>
      </w:pPr>
      <w:r w:rsidRPr="008437D0">
        <w:rPr>
          <w:rFonts w:ascii="Times New Roman" w:hAnsi="Times New Roman" w:cs="Times New Roman"/>
          <w:sz w:val="24"/>
          <w:szCs w:val="24"/>
        </w:rPr>
        <w:t>Pranešėja R. Švelniūtė sako, kad šiuo sprendimo projektu siekiama pakeisti Smulkiojo ir vidutinio verslo ir investicijų skatinimo programos dalinio finansavimo t</w:t>
      </w:r>
      <w:r w:rsidR="003E220C" w:rsidRPr="008437D0">
        <w:rPr>
          <w:rFonts w:ascii="Times New Roman" w:hAnsi="Times New Roman" w:cs="Times New Roman"/>
          <w:sz w:val="24"/>
          <w:szCs w:val="24"/>
        </w:rPr>
        <w:t>varkos aprašą</w:t>
      </w:r>
      <w:r w:rsidRPr="008437D0">
        <w:rPr>
          <w:rFonts w:ascii="Times New Roman" w:hAnsi="Times New Roman" w:cs="Times New Roman"/>
          <w:sz w:val="24"/>
          <w:szCs w:val="24"/>
        </w:rPr>
        <w:t>, pakeičiant senus rodiklius naujais, tiesiogiai susijusiais su Klaipėdos miesto ekonominės plėtros strategijos įgyvendinimu.</w:t>
      </w:r>
      <w:r w:rsidR="003E220C" w:rsidRPr="008437D0">
        <w:rPr>
          <w:rFonts w:ascii="Times New Roman" w:hAnsi="Times New Roman" w:cs="Times New Roman"/>
          <w:sz w:val="24"/>
          <w:szCs w:val="24"/>
        </w:rPr>
        <w:t xml:space="preserve"> </w:t>
      </w:r>
      <w:r w:rsidR="00744A9D" w:rsidRPr="008437D0">
        <w:rPr>
          <w:rFonts w:ascii="Times New Roman" w:hAnsi="Times New Roman" w:cs="Times New Roman"/>
          <w:sz w:val="24"/>
          <w:szCs w:val="24"/>
        </w:rPr>
        <w:t>Primena, kad</w:t>
      </w:r>
      <w:r w:rsidR="003E220C" w:rsidRPr="008437D0">
        <w:rPr>
          <w:rFonts w:ascii="Times New Roman" w:hAnsi="Times New Roman" w:cs="Times New Roman"/>
          <w:sz w:val="24"/>
          <w:szCs w:val="24"/>
        </w:rPr>
        <w:t xml:space="preserve"> </w:t>
      </w:r>
      <w:r w:rsidR="00744A9D" w:rsidRPr="008437D0">
        <w:rPr>
          <w:rFonts w:ascii="Times New Roman" w:hAnsi="Times New Roman" w:cs="Times New Roman"/>
          <w:sz w:val="24"/>
          <w:szCs w:val="24"/>
        </w:rPr>
        <w:t>š</w:t>
      </w:r>
      <w:r w:rsidRPr="008437D0">
        <w:rPr>
          <w:rFonts w:ascii="Times New Roman" w:hAnsi="Times New Roman" w:cs="Times New Roman"/>
          <w:sz w:val="24"/>
          <w:szCs w:val="24"/>
        </w:rPr>
        <w:t>ių metų gruodžio 31 d. baigia galioti Biudžeto lėšų panaudojimo sutartis tarp Savivaldybės administracijos ir VšĮ „Klaipėda ID“. Sutartis buvo sudaryta VšĮ „</w:t>
      </w:r>
      <w:r w:rsidR="000E1236" w:rsidRPr="008437D0">
        <w:rPr>
          <w:rFonts w:ascii="Times New Roman" w:hAnsi="Times New Roman" w:cs="Times New Roman"/>
          <w:sz w:val="24"/>
          <w:szCs w:val="24"/>
        </w:rPr>
        <w:t xml:space="preserve">Klaipėda ID“ </w:t>
      </w:r>
      <w:r w:rsidRPr="008437D0">
        <w:rPr>
          <w:rFonts w:ascii="Times New Roman" w:hAnsi="Times New Roman" w:cs="Times New Roman"/>
          <w:sz w:val="24"/>
          <w:szCs w:val="24"/>
        </w:rPr>
        <w:t>laimėjus Smulkiojo ir vidutinio verslo ir investicijų skatinimo programos dalinio finansavimo savivaldybės biudžeto lėšom</w:t>
      </w:r>
      <w:r w:rsidR="000E1236" w:rsidRPr="008437D0">
        <w:rPr>
          <w:rFonts w:ascii="Times New Roman" w:hAnsi="Times New Roman" w:cs="Times New Roman"/>
          <w:sz w:val="24"/>
          <w:szCs w:val="24"/>
        </w:rPr>
        <w:t>is konkursą</w:t>
      </w:r>
      <w:r w:rsidRPr="008437D0">
        <w:rPr>
          <w:rFonts w:ascii="Times New Roman" w:hAnsi="Times New Roman" w:cs="Times New Roman"/>
          <w:sz w:val="24"/>
          <w:szCs w:val="24"/>
        </w:rPr>
        <w:t xml:space="preserve">. Kadangi š. m. lapkričio mėnesį planuojama skelbti naują Konkursą, siūloma keisti Aprašo 14 punktą ir 6.1. papunktį ir tokiu būdu 3 metų laikotarpiui suplanuoti konkrečių KEPS2030 priemonių </w:t>
      </w:r>
      <w:r w:rsidR="000E1236" w:rsidRPr="008437D0">
        <w:rPr>
          <w:rFonts w:ascii="Times New Roman" w:hAnsi="Times New Roman" w:cs="Times New Roman"/>
          <w:sz w:val="24"/>
          <w:szCs w:val="24"/>
        </w:rPr>
        <w:t xml:space="preserve">finansavimą ir įgyvendinimą. </w:t>
      </w:r>
      <w:r w:rsidR="00F846A9" w:rsidRPr="008437D0">
        <w:rPr>
          <w:rFonts w:ascii="Times New Roman" w:hAnsi="Times New Roman" w:cs="Times New Roman"/>
          <w:sz w:val="24"/>
          <w:szCs w:val="24"/>
        </w:rPr>
        <w:t xml:space="preserve">Pažymi, kad </w:t>
      </w:r>
      <w:r w:rsidRPr="008437D0">
        <w:rPr>
          <w:rFonts w:ascii="Times New Roman" w:hAnsi="Times New Roman" w:cs="Times New Roman"/>
          <w:sz w:val="24"/>
          <w:szCs w:val="24"/>
        </w:rPr>
        <w:t>Aprašo 14 punkte nauji rodikliai tiesiogiai susiję su Klaipėdos miesto smulkiojo ir vidutinio v</w:t>
      </w:r>
      <w:r w:rsidR="000E1236" w:rsidRPr="008437D0">
        <w:rPr>
          <w:rFonts w:ascii="Times New Roman" w:hAnsi="Times New Roman" w:cs="Times New Roman"/>
          <w:sz w:val="24"/>
          <w:szCs w:val="24"/>
        </w:rPr>
        <w:t>erslo sąlygų gerinimu</w:t>
      </w:r>
      <w:r w:rsidRPr="008437D0">
        <w:rPr>
          <w:rFonts w:ascii="Times New Roman" w:hAnsi="Times New Roman" w:cs="Times New Roman"/>
          <w:sz w:val="24"/>
          <w:szCs w:val="24"/>
        </w:rPr>
        <w:t xml:space="preserve">, </w:t>
      </w:r>
      <w:r w:rsidR="000E1236" w:rsidRPr="008437D0">
        <w:rPr>
          <w:rFonts w:ascii="Times New Roman" w:hAnsi="Times New Roman" w:cs="Times New Roman"/>
          <w:sz w:val="24"/>
          <w:szCs w:val="24"/>
        </w:rPr>
        <w:t>investicinės aplinkos gerinimu</w:t>
      </w:r>
      <w:r w:rsidRPr="008437D0">
        <w:rPr>
          <w:rFonts w:ascii="Times New Roman" w:hAnsi="Times New Roman" w:cs="Times New Roman"/>
          <w:sz w:val="24"/>
          <w:szCs w:val="24"/>
        </w:rPr>
        <w:t xml:space="preserve"> bei aukštos kvalifikacijos darbuotojų į miestą pritraukimu ir išlaikymu</w:t>
      </w:r>
      <w:r w:rsidR="000E1236" w:rsidRPr="008437D0">
        <w:rPr>
          <w:rFonts w:ascii="Times New Roman" w:hAnsi="Times New Roman" w:cs="Times New Roman"/>
          <w:sz w:val="24"/>
          <w:szCs w:val="24"/>
        </w:rPr>
        <w:t xml:space="preserve">. </w:t>
      </w:r>
      <w:r w:rsidRPr="008437D0">
        <w:rPr>
          <w:rFonts w:ascii="Times New Roman" w:hAnsi="Times New Roman" w:cs="Times New Roman"/>
          <w:sz w:val="24"/>
          <w:szCs w:val="24"/>
        </w:rPr>
        <w:t>Aprašo 6.1. papunkčio keitimas reikalingas siekiant išvengti rizikos, kad Konkurse turės galimybę dalyvauti labai ribotas įstaigų skaičius, kadangi išaugus Programos apimčiai, stipriai išaugs tiek Programos vertė, tiek ir nuosavo prisidėjimo dydis. Programos įgyvendinimui reikalingų kitų lėšų dydis šiuo metu yra 20 proc., siūloma</w:t>
      </w:r>
      <w:r w:rsidR="000E1236" w:rsidRPr="008437D0">
        <w:rPr>
          <w:rFonts w:ascii="Times New Roman" w:hAnsi="Times New Roman" w:cs="Times New Roman"/>
          <w:sz w:val="24"/>
          <w:szCs w:val="24"/>
        </w:rPr>
        <w:t xml:space="preserve"> jį mažinti iki 5 proc. </w:t>
      </w:r>
      <w:r w:rsidRPr="008437D0">
        <w:rPr>
          <w:rFonts w:ascii="Times New Roman" w:hAnsi="Times New Roman" w:cs="Times New Roman"/>
          <w:sz w:val="24"/>
          <w:szCs w:val="24"/>
        </w:rPr>
        <w:t>Pagal tvarkos aprašą finansuojamoms veikloms reikalingos lėšos bus suplanuotos Klaipėdos miesto savivaldybės 2020-2022 m. strateginiame veiklos plan</w:t>
      </w:r>
      <w:r w:rsidR="000E1236" w:rsidRPr="008437D0">
        <w:rPr>
          <w:rFonts w:ascii="Times New Roman" w:hAnsi="Times New Roman" w:cs="Times New Roman"/>
          <w:sz w:val="24"/>
          <w:szCs w:val="24"/>
        </w:rPr>
        <w:t xml:space="preserve">e. </w:t>
      </w:r>
      <w:r w:rsidRPr="008437D0">
        <w:rPr>
          <w:rFonts w:ascii="Times New Roman" w:hAnsi="Times New Roman" w:cs="Times New Roman"/>
          <w:sz w:val="24"/>
          <w:szCs w:val="24"/>
        </w:rPr>
        <w:t>Tikimasi, kad pagerės miesto žinomumas tikslinėse rinkose, bus sulaukta daugiau užklausų dėl investavimo galimybių mieste. Parengus ir įgyvendinant miesto rinkodarą, bus didinama</w:t>
      </w:r>
      <w:r w:rsidR="00350159" w:rsidRPr="008437D0">
        <w:rPr>
          <w:rFonts w:ascii="Times New Roman" w:hAnsi="Times New Roman" w:cs="Times New Roman"/>
          <w:sz w:val="24"/>
          <w:szCs w:val="24"/>
        </w:rPr>
        <w:t>s Klaipėdos miesto žinomumas, o</w:t>
      </w:r>
      <w:r w:rsidRPr="008437D0">
        <w:rPr>
          <w:rFonts w:ascii="Times New Roman" w:hAnsi="Times New Roman" w:cs="Times New Roman"/>
          <w:sz w:val="24"/>
          <w:szCs w:val="24"/>
        </w:rPr>
        <w:t xml:space="preserve"> rezultatas auganti ekonomika, didėjantis gyventojų skaičius, gerėjanti gyvenimo kokybė.</w:t>
      </w:r>
      <w:r w:rsidR="000E1236" w:rsidRPr="008437D0">
        <w:rPr>
          <w:rFonts w:ascii="Times New Roman" w:hAnsi="Times New Roman" w:cs="Times New Roman"/>
          <w:sz w:val="24"/>
          <w:szCs w:val="24"/>
        </w:rPr>
        <w:t xml:space="preserve"> </w:t>
      </w:r>
    </w:p>
    <w:p w14:paraId="71531B7F" w14:textId="77777777" w:rsidR="008437D0" w:rsidRPr="008437D0" w:rsidRDefault="00350159" w:rsidP="008437D0">
      <w:pPr>
        <w:spacing w:after="0" w:line="240" w:lineRule="auto"/>
        <w:ind w:firstLine="567"/>
        <w:jc w:val="both"/>
        <w:rPr>
          <w:rFonts w:ascii="Times New Roman" w:hAnsi="Times New Roman" w:cs="Times New Roman"/>
          <w:sz w:val="24"/>
          <w:szCs w:val="24"/>
        </w:rPr>
      </w:pPr>
      <w:r w:rsidRPr="008437D0">
        <w:rPr>
          <w:rFonts w:ascii="Times New Roman" w:hAnsi="Times New Roman" w:cs="Times New Roman"/>
          <w:sz w:val="24"/>
          <w:szCs w:val="24"/>
        </w:rPr>
        <w:t>A. Velykienė sako, kad susilaiko dėl š</w:t>
      </w:r>
      <w:r w:rsidR="00297C69" w:rsidRPr="008437D0">
        <w:rPr>
          <w:rFonts w:ascii="Times New Roman" w:hAnsi="Times New Roman" w:cs="Times New Roman"/>
          <w:sz w:val="24"/>
          <w:szCs w:val="24"/>
        </w:rPr>
        <w:t>io sprendimo projekto, nes</w:t>
      </w:r>
      <w:r w:rsidRPr="008437D0">
        <w:rPr>
          <w:rFonts w:ascii="Times New Roman" w:hAnsi="Times New Roman" w:cs="Times New Roman"/>
          <w:sz w:val="24"/>
          <w:szCs w:val="24"/>
        </w:rPr>
        <w:t xml:space="preserve"> mano, kad</w:t>
      </w:r>
      <w:r w:rsidR="000E1236" w:rsidRPr="008437D0">
        <w:rPr>
          <w:rFonts w:ascii="Times New Roman" w:hAnsi="Times New Roman" w:cs="Times New Roman"/>
          <w:sz w:val="24"/>
          <w:szCs w:val="24"/>
        </w:rPr>
        <w:t xml:space="preserve"> verslo skatinimo programos priemonės nėra tikslingos verslo skatinimui, priemonės nėra pagrįstos, rodikliai nepamatuojami, o rezultato reikšmingumas – abejotinas. </w:t>
      </w:r>
    </w:p>
    <w:p w14:paraId="71531B80" w14:textId="77777777" w:rsidR="008437D0" w:rsidRPr="008437D0" w:rsidRDefault="006C6779" w:rsidP="008437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 Mantulova pastebi</w:t>
      </w:r>
      <w:r w:rsidR="008437D0" w:rsidRPr="008437D0">
        <w:rPr>
          <w:rFonts w:ascii="Times New Roman" w:hAnsi="Times New Roman" w:cs="Times New Roman"/>
          <w:sz w:val="24"/>
          <w:szCs w:val="24"/>
        </w:rPr>
        <w:t xml:space="preserve"> kad padarytas didelis darbas ir </w:t>
      </w:r>
      <w:r w:rsidR="00417BD5">
        <w:rPr>
          <w:rFonts w:ascii="Times New Roman" w:hAnsi="Times New Roman" w:cs="Times New Roman"/>
          <w:sz w:val="24"/>
          <w:szCs w:val="24"/>
        </w:rPr>
        <w:t xml:space="preserve">mano, jog </w:t>
      </w:r>
      <w:r w:rsidR="008437D0" w:rsidRPr="008437D0">
        <w:rPr>
          <w:rFonts w:ascii="Times New Roman" w:hAnsi="Times New Roman" w:cs="Times New Roman"/>
          <w:sz w:val="24"/>
          <w:szCs w:val="24"/>
        </w:rPr>
        <w:t>tokia tvarka turi būti, todėl siūlo pritarti pateiktam sprendimo projektui.</w:t>
      </w:r>
    </w:p>
    <w:p w14:paraId="71531B81" w14:textId="77777777" w:rsidR="000733DF" w:rsidRPr="008437D0" w:rsidRDefault="008437D0" w:rsidP="008437D0">
      <w:pPr>
        <w:spacing w:after="0" w:line="240" w:lineRule="auto"/>
        <w:ind w:firstLine="567"/>
        <w:jc w:val="both"/>
        <w:rPr>
          <w:rFonts w:ascii="Times New Roman" w:eastAsia="Times New Roman" w:hAnsi="Times New Roman" w:cs="Times New Roman"/>
          <w:bCs/>
          <w:sz w:val="24"/>
          <w:szCs w:val="24"/>
          <w:lang w:eastAsia="lt-LT"/>
        </w:rPr>
      </w:pPr>
      <w:r w:rsidRPr="008437D0">
        <w:rPr>
          <w:rFonts w:ascii="Times New Roman" w:hAnsi="Times New Roman" w:cs="Times New Roman"/>
          <w:sz w:val="24"/>
          <w:szCs w:val="24"/>
        </w:rPr>
        <w:t>J. Simonavičiūtė siūlo balsuoti už pateiktą sprendimo projektą.</w:t>
      </w:r>
    </w:p>
    <w:p w14:paraId="71531B82" w14:textId="77777777" w:rsidR="00FC04A5" w:rsidRPr="00FC04A5" w:rsidRDefault="002A70EF" w:rsidP="00FC04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Balsavimu: už- </w:t>
      </w:r>
      <w:r w:rsidR="0072587A">
        <w:rPr>
          <w:rFonts w:ascii="Times New Roman" w:eastAsia="Times New Roman" w:hAnsi="Times New Roman" w:cs="Times New Roman"/>
          <w:bCs/>
          <w:sz w:val="24"/>
          <w:szCs w:val="24"/>
          <w:lang w:eastAsia="lt-LT"/>
        </w:rPr>
        <w:t>4, susilaiko-2. Sprendimo projektui pritarta.</w:t>
      </w:r>
    </w:p>
    <w:p w14:paraId="71531B83" w14:textId="77777777" w:rsidR="00FC04A5" w:rsidRPr="00FC04A5" w:rsidRDefault="00FC04A5" w:rsidP="00FC04A5">
      <w:pPr>
        <w:spacing w:after="0" w:line="240" w:lineRule="auto"/>
        <w:ind w:firstLine="567"/>
        <w:jc w:val="both"/>
        <w:rPr>
          <w:rFonts w:ascii="Times New Roman" w:eastAsia="Times New Roman" w:hAnsi="Times New Roman" w:cs="Times New Roman"/>
          <w:bCs/>
          <w:sz w:val="24"/>
          <w:szCs w:val="24"/>
          <w:lang w:eastAsia="lt-LT"/>
        </w:rPr>
      </w:pPr>
      <w:r w:rsidRPr="00FC04A5">
        <w:rPr>
          <w:rFonts w:ascii="Times New Roman" w:eastAsia="Times New Roman" w:hAnsi="Times New Roman" w:cs="Times New Roman"/>
          <w:bCs/>
          <w:sz w:val="24"/>
          <w:szCs w:val="24"/>
          <w:lang w:eastAsia="lt-LT"/>
        </w:rPr>
        <w:t>NUTARTA. Pritarti spre</w:t>
      </w:r>
      <w:r w:rsidR="002A70EF">
        <w:rPr>
          <w:rFonts w:ascii="Times New Roman" w:eastAsia="Times New Roman" w:hAnsi="Times New Roman" w:cs="Times New Roman"/>
          <w:bCs/>
          <w:sz w:val="24"/>
          <w:szCs w:val="24"/>
          <w:lang w:eastAsia="lt-LT"/>
        </w:rPr>
        <w:t>ndimo projektui</w:t>
      </w:r>
      <w:r w:rsidRPr="00FC04A5">
        <w:rPr>
          <w:rFonts w:ascii="Times New Roman" w:eastAsia="Times New Roman" w:hAnsi="Times New Roman" w:cs="Times New Roman"/>
          <w:bCs/>
          <w:sz w:val="24"/>
          <w:szCs w:val="24"/>
          <w:lang w:eastAsia="lt-LT"/>
        </w:rPr>
        <w:t>.</w:t>
      </w:r>
    </w:p>
    <w:p w14:paraId="71531B84" w14:textId="77777777" w:rsidR="00FC04A5" w:rsidRPr="00FC04A5" w:rsidRDefault="00FC04A5" w:rsidP="00FC04A5">
      <w:pPr>
        <w:spacing w:after="0" w:line="240" w:lineRule="auto"/>
        <w:ind w:firstLine="567"/>
        <w:jc w:val="both"/>
        <w:rPr>
          <w:rFonts w:ascii="Times New Roman" w:eastAsia="Times New Roman" w:hAnsi="Times New Roman" w:cs="Times New Roman"/>
          <w:sz w:val="24"/>
          <w:szCs w:val="24"/>
          <w:lang w:eastAsia="lt-LT"/>
        </w:rPr>
      </w:pPr>
    </w:p>
    <w:p w14:paraId="71531B85" w14:textId="77777777" w:rsidR="001056EA" w:rsidRDefault="00FC04A5"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0733DF">
        <w:rPr>
          <w:rFonts w:ascii="Times New Roman" w:eastAsia="Times New Roman" w:hAnsi="Times New Roman" w:cs="Times New Roman"/>
          <w:bCs/>
          <w:sz w:val="24"/>
          <w:szCs w:val="24"/>
          <w:lang w:eastAsia="lt-LT"/>
        </w:rPr>
        <w:t xml:space="preserve">. SVARSTYTA. </w:t>
      </w:r>
      <w:r w:rsidR="000733DF" w:rsidRPr="000733DF">
        <w:rPr>
          <w:rFonts w:ascii="Times New Roman" w:eastAsia="Times New Roman" w:hAnsi="Times New Roman" w:cs="Times New Roman"/>
          <w:bCs/>
          <w:sz w:val="24"/>
          <w:szCs w:val="24"/>
          <w:lang w:eastAsia="lt-LT"/>
        </w:rPr>
        <w:t xml:space="preserve">Klaipėdos miesto savivaldybės administracijos nuostatų </w:t>
      </w:r>
      <w:r w:rsidR="001056EA">
        <w:rPr>
          <w:rFonts w:ascii="Times New Roman" w:eastAsia="Times New Roman" w:hAnsi="Times New Roman" w:cs="Times New Roman"/>
          <w:bCs/>
          <w:sz w:val="24"/>
          <w:szCs w:val="24"/>
          <w:lang w:eastAsia="lt-LT"/>
        </w:rPr>
        <w:t>patvirtinimas.</w:t>
      </w:r>
    </w:p>
    <w:p w14:paraId="71531B86" w14:textId="77777777" w:rsidR="0067760A" w:rsidRPr="0067760A" w:rsidRDefault="0067760A" w:rsidP="009845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A. Kačalinas pristato sprendimo projektą. Primena, kad</w:t>
      </w:r>
      <w:r w:rsidRPr="0067760A">
        <w:rPr>
          <w:rFonts w:ascii="Times New Roman" w:eastAsia="Times New Roman" w:hAnsi="Times New Roman" w:cs="Times New Roman"/>
          <w:sz w:val="24"/>
          <w:szCs w:val="20"/>
        </w:rPr>
        <w:t xml:space="preserve"> </w:t>
      </w:r>
      <w:r w:rsidRPr="0067760A">
        <w:rPr>
          <w:rFonts w:ascii="Times New Roman" w:eastAsia="Times New Roman" w:hAnsi="Times New Roman" w:cs="Times New Roman"/>
          <w:bCs/>
          <w:sz w:val="24"/>
          <w:szCs w:val="24"/>
          <w:lang w:eastAsia="lt-LT"/>
        </w:rPr>
        <w:t>Klaipėdos miesto savivaldybės administracijos direktoriaus 2019 m. spalio 25 d. įsakymu Nr. AD1-1339 buvo patvirtintas perėjimo prie vieno asignavimų valdytojo nuo 2020 m. sausio 1 d. veiksmų planas, kurio 1 punkte numatyta pakeisti ir savivaldybės taryboje patvirtinti Klaipėdos miesto savivaldybės administracijos nuostatus, išbraukiant teiginį, kad savivaldybės administracijos departamentų direktoriai yra asignavimų valdytojai.</w:t>
      </w:r>
      <w:r>
        <w:rPr>
          <w:rFonts w:ascii="Times New Roman" w:eastAsia="Times New Roman" w:hAnsi="Times New Roman" w:cs="Times New Roman"/>
          <w:bCs/>
          <w:sz w:val="24"/>
          <w:szCs w:val="24"/>
          <w:lang w:eastAsia="lt-LT"/>
        </w:rPr>
        <w:t xml:space="preserve"> </w:t>
      </w:r>
      <w:r w:rsidRPr="0067760A">
        <w:rPr>
          <w:rFonts w:ascii="Times New Roman" w:eastAsia="Times New Roman" w:hAnsi="Times New Roman" w:cs="Times New Roman"/>
          <w:bCs/>
          <w:sz w:val="24"/>
          <w:szCs w:val="24"/>
          <w:lang w:eastAsia="lt-LT"/>
        </w:rPr>
        <w:t>Biudžeto sandaros įstatymo 4 straipsnio 2 dalyje nustatyta, kad savivaldybių biudžetų asignavimų valdytojai yra savivaldybių biudžetinių įstaigų ar savi</w:t>
      </w:r>
      <w:r w:rsidR="00F67313">
        <w:rPr>
          <w:rFonts w:ascii="Times New Roman" w:eastAsia="Times New Roman" w:hAnsi="Times New Roman" w:cs="Times New Roman"/>
          <w:bCs/>
          <w:sz w:val="24"/>
          <w:szCs w:val="24"/>
          <w:lang w:eastAsia="lt-LT"/>
        </w:rPr>
        <w:t>valdybės administracijos ir</w:t>
      </w:r>
      <w:r w:rsidRPr="0067760A">
        <w:rPr>
          <w:rFonts w:ascii="Times New Roman" w:eastAsia="Times New Roman" w:hAnsi="Times New Roman" w:cs="Times New Roman"/>
          <w:bCs/>
          <w:sz w:val="24"/>
          <w:szCs w:val="24"/>
          <w:lang w:eastAsia="lt-LT"/>
        </w:rPr>
        <w:t xml:space="preserve"> jos padalinių, nurodytų savivaldybės tarybos patvirtintame savivaldybės biudžete, vadovai (savivaldybės administracijoje – administracijos direktorius ar jo įgalioti asmenys, savivaldybės administracijos padaliniuose – padalinių vadovai ar jų įgalioti asmenys).</w:t>
      </w:r>
      <w:r>
        <w:rPr>
          <w:rFonts w:ascii="Times New Roman" w:eastAsia="Times New Roman" w:hAnsi="Times New Roman" w:cs="Times New Roman"/>
          <w:bCs/>
          <w:sz w:val="24"/>
          <w:szCs w:val="24"/>
          <w:lang w:eastAsia="lt-LT"/>
        </w:rPr>
        <w:t xml:space="preserve"> </w:t>
      </w:r>
      <w:r w:rsidRPr="0067760A">
        <w:rPr>
          <w:rFonts w:ascii="Times New Roman" w:eastAsia="Times New Roman" w:hAnsi="Times New Roman" w:cs="Times New Roman"/>
          <w:bCs/>
          <w:sz w:val="24"/>
          <w:szCs w:val="24"/>
          <w:lang w:eastAsia="lt-LT"/>
        </w:rPr>
        <w:t>Šiuo metu Klaipėdos miesto savivaldybės administracijos nuostatų 27 punkte yra nustatyta, kad departamentų direktoriai yra asignavimų valdytojai.</w:t>
      </w:r>
      <w:r w:rsidR="0098455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Pažymi, jog p</w:t>
      </w:r>
      <w:r w:rsidRPr="0067760A">
        <w:rPr>
          <w:rFonts w:ascii="Times New Roman" w:eastAsia="Times New Roman" w:hAnsi="Times New Roman" w:cs="Times New Roman"/>
          <w:bCs/>
          <w:sz w:val="24"/>
          <w:szCs w:val="24"/>
          <w:lang w:eastAsia="lt-LT"/>
        </w:rPr>
        <w:t>lanuojant nuo 2020 m. sausio 1 d. pereiti prie vieno asignavimų valdytojo</w:t>
      </w:r>
      <w:r>
        <w:rPr>
          <w:rFonts w:ascii="Times New Roman" w:eastAsia="Times New Roman" w:hAnsi="Times New Roman" w:cs="Times New Roman"/>
          <w:bCs/>
          <w:sz w:val="24"/>
          <w:szCs w:val="24"/>
          <w:lang w:eastAsia="lt-LT"/>
        </w:rPr>
        <w:t>,</w:t>
      </w:r>
      <w:r w:rsidRPr="0067760A">
        <w:rPr>
          <w:rFonts w:ascii="Times New Roman" w:eastAsia="Times New Roman" w:hAnsi="Times New Roman" w:cs="Times New Roman"/>
          <w:bCs/>
          <w:sz w:val="24"/>
          <w:szCs w:val="24"/>
          <w:lang w:eastAsia="lt-LT"/>
        </w:rPr>
        <w:t xml:space="preserve"> būtina pakeisti savivaldybės administracijos nuostatus.</w:t>
      </w:r>
      <w:r w:rsidR="0098455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Primena, kad š</w:t>
      </w:r>
      <w:r w:rsidRPr="0067760A">
        <w:rPr>
          <w:rFonts w:ascii="Times New Roman" w:eastAsia="Times New Roman" w:hAnsi="Times New Roman" w:cs="Times New Roman"/>
          <w:bCs/>
          <w:sz w:val="24"/>
          <w:szCs w:val="24"/>
          <w:lang w:eastAsia="lt-LT"/>
        </w:rPr>
        <w:t>iuo metu savivaldybės administracijoje yra 6 asignavimų valdytojai. Priėmus sprendimą asignavimų valdytojas bus nurodytas savivaldybės tarybos patvirtintame savivaldybės biudžete. Planuojama, kad asignavimų valdytojas bus vienas – savivaldybės administracijos direktorius.</w:t>
      </w:r>
      <w:r>
        <w:rPr>
          <w:rFonts w:ascii="Times New Roman" w:eastAsia="Times New Roman" w:hAnsi="Times New Roman" w:cs="Times New Roman"/>
          <w:bCs/>
          <w:sz w:val="24"/>
          <w:szCs w:val="24"/>
          <w:lang w:eastAsia="lt-LT"/>
        </w:rPr>
        <w:t xml:space="preserve"> Sako, kad </w:t>
      </w:r>
      <w:r w:rsidRPr="0067760A">
        <w:rPr>
          <w:rFonts w:ascii="Times New Roman" w:eastAsia="Times New Roman" w:hAnsi="Times New Roman" w:cs="Times New Roman"/>
          <w:bCs/>
          <w:sz w:val="24"/>
          <w:szCs w:val="24"/>
          <w:lang w:eastAsia="lt-LT"/>
        </w:rPr>
        <w:t>pakeitus savivaldybės administracijos nuostatus</w:t>
      </w:r>
      <w:r>
        <w:rPr>
          <w:rFonts w:ascii="Times New Roman" w:eastAsia="Times New Roman" w:hAnsi="Times New Roman" w:cs="Times New Roman"/>
          <w:bCs/>
          <w:sz w:val="24"/>
          <w:szCs w:val="24"/>
          <w:lang w:eastAsia="lt-LT"/>
        </w:rPr>
        <w:t>,</w:t>
      </w:r>
      <w:r w:rsidRPr="0067760A">
        <w:rPr>
          <w:rFonts w:ascii="Times New Roman" w:eastAsia="Times New Roman" w:hAnsi="Times New Roman" w:cs="Times New Roman"/>
          <w:bCs/>
          <w:sz w:val="24"/>
          <w:szCs w:val="24"/>
          <w:lang w:eastAsia="lt-LT"/>
        </w:rPr>
        <w:t xml:space="preserve"> atsiras galimybė savivaldybės tarybos patvirtintame savivaldybės biudžete pakeisti asignavimų valdytojų skaičių. </w:t>
      </w:r>
    </w:p>
    <w:p w14:paraId="71531B87" w14:textId="77777777" w:rsidR="000733DF" w:rsidRDefault="009950A8"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klausia</w:t>
      </w:r>
      <w:r w:rsidR="0067760A">
        <w:rPr>
          <w:rFonts w:ascii="Times New Roman" w:eastAsia="Times New Roman" w:hAnsi="Times New Roman" w:cs="Times New Roman"/>
          <w:bCs/>
          <w:sz w:val="24"/>
          <w:szCs w:val="24"/>
          <w:lang w:eastAsia="lt-LT"/>
        </w:rPr>
        <w:t xml:space="preserve"> kokie motyvai </w:t>
      </w:r>
      <w:r w:rsidR="0067760A" w:rsidRPr="0067760A">
        <w:rPr>
          <w:rFonts w:ascii="Times New Roman" w:eastAsia="Times New Roman" w:hAnsi="Times New Roman" w:cs="Times New Roman"/>
          <w:bCs/>
          <w:sz w:val="24"/>
          <w:szCs w:val="24"/>
          <w:lang w:eastAsia="lt-LT"/>
        </w:rPr>
        <w:t>kad asignavimų valdytojas bus vienas</w:t>
      </w:r>
      <w:r w:rsidR="0067760A">
        <w:rPr>
          <w:rFonts w:ascii="Times New Roman" w:eastAsia="Times New Roman" w:hAnsi="Times New Roman" w:cs="Times New Roman"/>
          <w:bCs/>
          <w:sz w:val="24"/>
          <w:szCs w:val="24"/>
          <w:lang w:eastAsia="lt-LT"/>
        </w:rPr>
        <w:t>.</w:t>
      </w:r>
    </w:p>
    <w:p w14:paraId="71531B88" w14:textId="77777777" w:rsidR="0067760A" w:rsidRDefault="0067760A"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Kačalinas atsako, jog tai susiję su struktūros pakeitimu.</w:t>
      </w:r>
    </w:p>
    <w:p w14:paraId="71531B89" w14:textId="77777777" w:rsidR="0067760A" w:rsidRDefault="00405174"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pažymi, kad taip bus efektyvesnis sprendimų prieinamumas ir jų įgyvendinimas.</w:t>
      </w:r>
    </w:p>
    <w:p w14:paraId="71531B8A" w14:textId="77777777" w:rsidR="00405174" w:rsidRDefault="00F21C1A"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domisi kodėl nuostatai keičiami dėl 1 pertvarkos ir kodėl negalima metų viduryje su viskuo kartu.</w:t>
      </w:r>
    </w:p>
    <w:p w14:paraId="71531B8B" w14:textId="77777777" w:rsidR="00F21C1A" w:rsidRDefault="00F21C1A"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paaiškina, jog finansiniai metai skaičiuojami nuo sausio 1 dienos.</w:t>
      </w:r>
    </w:p>
    <w:p w14:paraId="71531B8C" w14:textId="77777777" w:rsidR="00F21C1A" w:rsidRDefault="00F21C1A"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ar keičiasi struktūra.</w:t>
      </w:r>
    </w:p>
    <w:p w14:paraId="71531B8D" w14:textId="77777777" w:rsidR="00F21C1A" w:rsidRPr="000733DF" w:rsidRDefault="00F21C1A"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Kačalinas atsako, kad struktūra nesikeičia.</w:t>
      </w:r>
    </w:p>
    <w:p w14:paraId="71531B8E" w14:textId="77777777" w:rsidR="00FC04A5" w:rsidRDefault="00297C69" w:rsidP="00FC04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71531B8F" w14:textId="77777777" w:rsidR="00297C69" w:rsidRPr="00FC04A5" w:rsidRDefault="00297C69" w:rsidP="00FC04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 susilaiko-1. Sprendimo projektui pritarta.</w:t>
      </w:r>
    </w:p>
    <w:p w14:paraId="71531B90" w14:textId="77777777" w:rsidR="00FC04A5" w:rsidRPr="00FC04A5" w:rsidRDefault="00FC04A5" w:rsidP="00FC04A5">
      <w:pPr>
        <w:spacing w:after="0" w:line="240" w:lineRule="auto"/>
        <w:ind w:firstLine="567"/>
        <w:jc w:val="both"/>
        <w:rPr>
          <w:rFonts w:ascii="Times New Roman" w:eastAsia="Times New Roman" w:hAnsi="Times New Roman" w:cs="Times New Roman"/>
          <w:bCs/>
          <w:sz w:val="24"/>
          <w:szCs w:val="24"/>
          <w:lang w:eastAsia="lt-LT"/>
        </w:rPr>
      </w:pPr>
      <w:r w:rsidRPr="00FC04A5">
        <w:rPr>
          <w:rFonts w:ascii="Times New Roman" w:eastAsia="Times New Roman" w:hAnsi="Times New Roman" w:cs="Times New Roman"/>
          <w:bCs/>
          <w:sz w:val="24"/>
          <w:szCs w:val="24"/>
          <w:lang w:eastAsia="lt-LT"/>
        </w:rPr>
        <w:t>NUTARTA. Pritarti spre</w:t>
      </w:r>
      <w:r w:rsidR="00297C69">
        <w:rPr>
          <w:rFonts w:ascii="Times New Roman" w:eastAsia="Times New Roman" w:hAnsi="Times New Roman" w:cs="Times New Roman"/>
          <w:bCs/>
          <w:sz w:val="24"/>
          <w:szCs w:val="24"/>
          <w:lang w:eastAsia="lt-LT"/>
        </w:rPr>
        <w:t>ndimo projektui</w:t>
      </w:r>
      <w:r w:rsidRPr="00FC04A5">
        <w:rPr>
          <w:rFonts w:ascii="Times New Roman" w:eastAsia="Times New Roman" w:hAnsi="Times New Roman" w:cs="Times New Roman"/>
          <w:bCs/>
          <w:sz w:val="24"/>
          <w:szCs w:val="24"/>
          <w:lang w:eastAsia="lt-LT"/>
        </w:rPr>
        <w:t>.</w:t>
      </w:r>
    </w:p>
    <w:p w14:paraId="71531B91" w14:textId="77777777" w:rsidR="00FC04A5" w:rsidRPr="00FC04A5" w:rsidRDefault="00FC04A5" w:rsidP="00FC04A5">
      <w:pPr>
        <w:spacing w:after="0" w:line="240" w:lineRule="auto"/>
        <w:ind w:firstLine="567"/>
        <w:jc w:val="both"/>
        <w:rPr>
          <w:rFonts w:ascii="Times New Roman" w:eastAsia="Times New Roman" w:hAnsi="Times New Roman" w:cs="Times New Roman"/>
          <w:sz w:val="24"/>
          <w:szCs w:val="24"/>
          <w:lang w:eastAsia="lt-LT"/>
        </w:rPr>
      </w:pPr>
    </w:p>
    <w:p w14:paraId="71531B92" w14:textId="77777777" w:rsidR="001056EA" w:rsidRDefault="00FC04A5" w:rsidP="000733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FC04A5">
        <w:rPr>
          <w:rFonts w:ascii="Times New Roman" w:eastAsia="Times New Roman" w:hAnsi="Times New Roman" w:cs="Times New Roman"/>
          <w:bCs/>
          <w:sz w:val="24"/>
          <w:szCs w:val="24"/>
          <w:lang w:eastAsia="lt-LT"/>
        </w:rPr>
        <w:t xml:space="preserve">. SVARSTYTA.  </w:t>
      </w:r>
      <w:r w:rsidR="000733DF" w:rsidRPr="000733DF">
        <w:rPr>
          <w:rFonts w:ascii="Times New Roman" w:eastAsia="Times New Roman" w:hAnsi="Times New Roman" w:cs="Times New Roman"/>
          <w:bCs/>
          <w:sz w:val="24"/>
          <w:szCs w:val="24"/>
          <w:lang w:eastAsia="lt-LT"/>
        </w:rPr>
        <w:t>Klaipėdos miesto savivaldybės adminis</w:t>
      </w:r>
      <w:r w:rsidR="001056EA">
        <w:rPr>
          <w:rFonts w:ascii="Times New Roman" w:eastAsia="Times New Roman" w:hAnsi="Times New Roman" w:cs="Times New Roman"/>
          <w:bCs/>
          <w:sz w:val="24"/>
          <w:szCs w:val="24"/>
          <w:lang w:eastAsia="lt-LT"/>
        </w:rPr>
        <w:t>tracijos struktūros patvirtinimas</w:t>
      </w:r>
      <w:r w:rsidR="000733DF" w:rsidRPr="000733DF">
        <w:rPr>
          <w:rFonts w:ascii="Times New Roman" w:eastAsia="Times New Roman" w:hAnsi="Times New Roman" w:cs="Times New Roman"/>
          <w:bCs/>
          <w:sz w:val="24"/>
          <w:szCs w:val="24"/>
          <w:lang w:eastAsia="lt-LT"/>
        </w:rPr>
        <w:t>.</w:t>
      </w:r>
    </w:p>
    <w:p w14:paraId="71531B93" w14:textId="77777777" w:rsidR="00C9474A" w:rsidRPr="00C9474A" w:rsidRDefault="00984555" w:rsidP="00C9474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G. Neniškis pristato sprendimo projektą. Primena, jog </w:t>
      </w:r>
      <w:r w:rsidRPr="00984555">
        <w:rPr>
          <w:rFonts w:ascii="Times New Roman" w:eastAsia="Times New Roman" w:hAnsi="Times New Roman" w:cs="Times New Roman"/>
          <w:bCs/>
          <w:sz w:val="24"/>
          <w:szCs w:val="24"/>
          <w:lang w:eastAsia="lt-LT"/>
        </w:rPr>
        <w:t>administracijos struktūros</w:t>
      </w:r>
      <w:r>
        <w:rPr>
          <w:rFonts w:ascii="Times New Roman" w:eastAsia="Times New Roman" w:hAnsi="Times New Roman" w:cs="Times New Roman"/>
          <w:bCs/>
          <w:sz w:val="24"/>
          <w:szCs w:val="24"/>
          <w:lang w:eastAsia="lt-LT"/>
        </w:rPr>
        <w:t xml:space="preserve"> pokyčiai jau buvo pristatyti komitetui. Per tą laikotarpį buvo atliktos derinimo procedūros, organizuoti susitikimai su p</w:t>
      </w:r>
      <w:r w:rsidR="00C9474A">
        <w:rPr>
          <w:rFonts w:ascii="Times New Roman" w:eastAsia="Times New Roman" w:hAnsi="Times New Roman" w:cs="Times New Roman"/>
          <w:bCs/>
          <w:sz w:val="24"/>
          <w:szCs w:val="24"/>
          <w:lang w:eastAsia="lt-LT"/>
        </w:rPr>
        <w:t>rofsąjungo</w:t>
      </w:r>
      <w:r w:rsidR="009950A8">
        <w:rPr>
          <w:rFonts w:ascii="Times New Roman" w:eastAsia="Times New Roman" w:hAnsi="Times New Roman" w:cs="Times New Roman"/>
          <w:bCs/>
          <w:sz w:val="24"/>
          <w:szCs w:val="24"/>
          <w:lang w:eastAsia="lt-LT"/>
        </w:rPr>
        <w:t>mis. Įvardina esminį pokytį -</w:t>
      </w:r>
      <w:r w:rsidR="00C9474A">
        <w:rPr>
          <w:rFonts w:ascii="Times New Roman" w:eastAsia="Times New Roman" w:hAnsi="Times New Roman" w:cs="Times New Roman"/>
          <w:bCs/>
          <w:sz w:val="24"/>
          <w:szCs w:val="24"/>
          <w:lang w:eastAsia="lt-LT"/>
        </w:rPr>
        <w:t xml:space="preserve"> bus </w:t>
      </w:r>
      <w:r w:rsidR="00C9474A" w:rsidRPr="00C9474A">
        <w:rPr>
          <w:rFonts w:ascii="Times New Roman" w:eastAsia="Times New Roman" w:hAnsi="Times New Roman" w:cs="Times New Roman"/>
          <w:bCs/>
          <w:sz w:val="24"/>
          <w:szCs w:val="24"/>
          <w:lang w:eastAsia="lt-LT"/>
        </w:rPr>
        <w:t>naikinami visi šeši šiuo metu savivaldybėje esantys departamentai, o jų vadovai taps vyriausiaisiais patarėjais, pavaldžiais savivaldybės administracijos direktoriui ir jo pavaduotojams.</w:t>
      </w:r>
      <w:r w:rsidR="00C9474A">
        <w:rPr>
          <w:rFonts w:ascii="Times New Roman" w:eastAsia="Times New Roman" w:hAnsi="Times New Roman" w:cs="Times New Roman"/>
          <w:bCs/>
          <w:sz w:val="24"/>
          <w:szCs w:val="24"/>
          <w:lang w:eastAsia="lt-LT"/>
        </w:rPr>
        <w:t xml:space="preserve"> Informuoja, kad p</w:t>
      </w:r>
      <w:r w:rsidR="00C9474A" w:rsidRPr="00C9474A">
        <w:rPr>
          <w:rFonts w:ascii="Times New Roman" w:eastAsia="Times New Roman" w:hAnsi="Times New Roman" w:cs="Times New Roman"/>
          <w:bCs/>
          <w:sz w:val="24"/>
          <w:szCs w:val="24"/>
          <w:lang w:eastAsia="lt-LT"/>
        </w:rPr>
        <w:t xml:space="preserve">o reformos savivaldybėje bus panaikinta ir 12 poskyrių, </w:t>
      </w:r>
      <w:r w:rsidR="00C9474A">
        <w:rPr>
          <w:rFonts w:ascii="Times New Roman" w:eastAsia="Times New Roman" w:hAnsi="Times New Roman" w:cs="Times New Roman"/>
          <w:bCs/>
          <w:sz w:val="24"/>
          <w:szCs w:val="24"/>
          <w:lang w:eastAsia="lt-LT"/>
        </w:rPr>
        <w:t xml:space="preserve">o </w:t>
      </w:r>
      <w:r w:rsidR="00C9474A" w:rsidRPr="00C9474A">
        <w:rPr>
          <w:rFonts w:ascii="Times New Roman" w:eastAsia="Times New Roman" w:hAnsi="Times New Roman" w:cs="Times New Roman"/>
          <w:bCs/>
          <w:sz w:val="24"/>
          <w:szCs w:val="24"/>
          <w:lang w:eastAsia="lt-LT"/>
        </w:rPr>
        <w:t xml:space="preserve">kai kurie skyriai sujungti. </w:t>
      </w:r>
      <w:r w:rsidR="00C9474A">
        <w:rPr>
          <w:rFonts w:ascii="Times New Roman" w:eastAsia="Times New Roman" w:hAnsi="Times New Roman" w:cs="Times New Roman"/>
          <w:bCs/>
          <w:sz w:val="24"/>
          <w:szCs w:val="24"/>
          <w:lang w:eastAsia="lt-LT"/>
        </w:rPr>
        <w:t>Sako, kad n</w:t>
      </w:r>
      <w:r w:rsidR="00C9474A" w:rsidRPr="00C9474A">
        <w:rPr>
          <w:rFonts w:ascii="Times New Roman" w:eastAsia="Times New Roman" w:hAnsi="Times New Roman" w:cs="Times New Roman"/>
          <w:bCs/>
          <w:sz w:val="24"/>
          <w:szCs w:val="24"/>
          <w:lang w:eastAsia="lt-LT"/>
        </w:rPr>
        <w:t>ors struktūriniai padaliniai ir naikinami, numatoma, jog didžiausias leis</w:t>
      </w:r>
      <w:r w:rsidR="00C9474A">
        <w:rPr>
          <w:rFonts w:ascii="Times New Roman" w:eastAsia="Times New Roman" w:hAnsi="Times New Roman" w:cs="Times New Roman"/>
          <w:bCs/>
          <w:sz w:val="24"/>
          <w:szCs w:val="24"/>
          <w:lang w:eastAsia="lt-LT"/>
        </w:rPr>
        <w:t>tinas etatų skaičius sumažės tik</w:t>
      </w:r>
      <w:r w:rsidR="00C9474A" w:rsidRPr="00C9474A">
        <w:rPr>
          <w:rFonts w:ascii="Times New Roman" w:eastAsia="Times New Roman" w:hAnsi="Times New Roman" w:cs="Times New Roman"/>
          <w:bCs/>
          <w:sz w:val="24"/>
          <w:szCs w:val="24"/>
          <w:lang w:eastAsia="lt-LT"/>
        </w:rPr>
        <w:t xml:space="preserve"> šešiais.</w:t>
      </w:r>
      <w:r w:rsidR="00C9474A">
        <w:rPr>
          <w:rFonts w:ascii="Times New Roman" w:eastAsia="Times New Roman" w:hAnsi="Times New Roman" w:cs="Times New Roman"/>
          <w:bCs/>
          <w:sz w:val="24"/>
          <w:szCs w:val="24"/>
          <w:lang w:eastAsia="lt-LT"/>
        </w:rPr>
        <w:t xml:space="preserve"> </w:t>
      </w:r>
      <w:r w:rsidR="00C9474A" w:rsidRPr="00C9474A">
        <w:rPr>
          <w:rFonts w:ascii="Times New Roman" w:eastAsia="Times New Roman" w:hAnsi="Times New Roman" w:cs="Times New Roman"/>
          <w:bCs/>
          <w:sz w:val="24"/>
          <w:szCs w:val="24"/>
          <w:lang w:eastAsia="lt-LT"/>
        </w:rPr>
        <w:t>Visi skyriai po pertv</w:t>
      </w:r>
      <w:r w:rsidR="00C9474A">
        <w:rPr>
          <w:rFonts w:ascii="Times New Roman" w:eastAsia="Times New Roman" w:hAnsi="Times New Roman" w:cs="Times New Roman"/>
          <w:bCs/>
          <w:sz w:val="24"/>
          <w:szCs w:val="24"/>
          <w:lang w:eastAsia="lt-LT"/>
        </w:rPr>
        <w:t>arkos taps savarankiški ir</w:t>
      </w:r>
      <w:r w:rsidR="00C9474A" w:rsidRPr="00C9474A">
        <w:rPr>
          <w:rFonts w:ascii="Times New Roman" w:eastAsia="Times New Roman" w:hAnsi="Times New Roman" w:cs="Times New Roman"/>
          <w:bCs/>
          <w:sz w:val="24"/>
          <w:szCs w:val="24"/>
          <w:lang w:eastAsia="lt-LT"/>
        </w:rPr>
        <w:t xml:space="preserve"> nebepriklausys</w:t>
      </w:r>
      <w:r w:rsidR="00C9474A">
        <w:rPr>
          <w:rFonts w:ascii="Times New Roman" w:eastAsia="Times New Roman" w:hAnsi="Times New Roman" w:cs="Times New Roman"/>
          <w:bCs/>
          <w:sz w:val="24"/>
          <w:szCs w:val="24"/>
          <w:lang w:eastAsia="lt-LT"/>
        </w:rPr>
        <w:t xml:space="preserve"> departamentams, todėl</w:t>
      </w:r>
      <w:r w:rsidR="00C9474A" w:rsidRPr="00C9474A">
        <w:rPr>
          <w:rFonts w:ascii="Times New Roman" w:eastAsia="Times New Roman" w:hAnsi="Times New Roman" w:cs="Times New Roman"/>
          <w:bCs/>
          <w:sz w:val="24"/>
          <w:szCs w:val="24"/>
          <w:lang w:eastAsia="lt-LT"/>
        </w:rPr>
        <w:t xml:space="preserve"> vadovams padidės atlyginimai, nes pakils jų pareigybinės algos koeficientas. </w:t>
      </w:r>
    </w:p>
    <w:p w14:paraId="71531B94" w14:textId="77777777" w:rsidR="00F40296" w:rsidRDefault="00770889" w:rsidP="00F4029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w:t>
      </w:r>
      <w:r w:rsidRPr="00770889">
        <w:rPr>
          <w:rFonts w:ascii="Times New Roman" w:eastAsia="Times New Roman" w:hAnsi="Times New Roman" w:cs="Times New Roman"/>
          <w:bCs/>
          <w:sz w:val="24"/>
          <w:szCs w:val="24"/>
          <w:lang w:eastAsia="lt-LT"/>
        </w:rPr>
        <w:t xml:space="preserve"> Neniškis </w:t>
      </w:r>
      <w:r w:rsidR="009950A8">
        <w:rPr>
          <w:rFonts w:ascii="Times New Roman" w:eastAsia="Times New Roman" w:hAnsi="Times New Roman" w:cs="Times New Roman"/>
          <w:bCs/>
          <w:sz w:val="24"/>
          <w:szCs w:val="24"/>
          <w:lang w:eastAsia="lt-LT"/>
        </w:rPr>
        <w:t>paaiškina</w:t>
      </w:r>
      <w:r w:rsidRPr="00770889">
        <w:rPr>
          <w:rFonts w:ascii="Times New Roman" w:eastAsia="Times New Roman" w:hAnsi="Times New Roman" w:cs="Times New Roman"/>
          <w:bCs/>
          <w:sz w:val="24"/>
          <w:szCs w:val="24"/>
          <w:lang w:eastAsia="lt-LT"/>
        </w:rPr>
        <w:t>,</w:t>
      </w:r>
      <w:r w:rsidR="009950A8">
        <w:rPr>
          <w:rFonts w:ascii="Times New Roman" w:eastAsia="Times New Roman" w:hAnsi="Times New Roman" w:cs="Times New Roman"/>
          <w:bCs/>
          <w:sz w:val="24"/>
          <w:szCs w:val="24"/>
          <w:lang w:eastAsia="lt-LT"/>
        </w:rPr>
        <w:t xml:space="preserve"> kad</w:t>
      </w:r>
      <w:r w:rsidRPr="00770889">
        <w:rPr>
          <w:rFonts w:ascii="Times New Roman" w:eastAsia="Times New Roman" w:hAnsi="Times New Roman" w:cs="Times New Roman"/>
          <w:bCs/>
          <w:sz w:val="24"/>
          <w:szCs w:val="24"/>
          <w:lang w:eastAsia="lt-LT"/>
        </w:rPr>
        <w:t xml:space="preserve"> po reformos savivaldybės darbas turėtų pagerėti, nes sumažės valdymo grandžių skaičius, funkcijų dubliavimas, neefektyvaus techninio darbo kiekis. Bus pereita prie projektinio darbo organizavimo – aukščiausios kvalifikacijos, ekspertinio lygmens darbuotojai būtų atsakingi už s</w:t>
      </w:r>
      <w:r w:rsidR="009950A8">
        <w:rPr>
          <w:rFonts w:ascii="Times New Roman" w:eastAsia="Times New Roman" w:hAnsi="Times New Roman" w:cs="Times New Roman"/>
          <w:bCs/>
          <w:sz w:val="24"/>
          <w:szCs w:val="24"/>
          <w:lang w:eastAsia="lt-LT"/>
        </w:rPr>
        <w:t>varbiausius projektus. Numatoma</w:t>
      </w:r>
      <w:r w:rsidRPr="00770889">
        <w:rPr>
          <w:rFonts w:ascii="Times New Roman" w:eastAsia="Times New Roman" w:hAnsi="Times New Roman" w:cs="Times New Roman"/>
          <w:bCs/>
          <w:sz w:val="24"/>
          <w:szCs w:val="24"/>
          <w:lang w:eastAsia="lt-LT"/>
        </w:rPr>
        <w:t xml:space="preserve"> jog bus įdiegta atsakomybė už rezultatą – vyriausiems patarėjams, projektų vadovams, struktūrinių padalinių vadovams pareigybių aprašymuose bus nustatyta atsakomybė už rezultatą, o ne procesą.</w:t>
      </w:r>
      <w:r w:rsidR="00405174">
        <w:rPr>
          <w:rFonts w:ascii="Times New Roman" w:eastAsia="Times New Roman" w:hAnsi="Times New Roman" w:cs="Times New Roman"/>
          <w:bCs/>
          <w:sz w:val="24"/>
          <w:szCs w:val="24"/>
          <w:lang w:eastAsia="lt-LT"/>
        </w:rPr>
        <w:t xml:space="preserve"> Pažymi</w:t>
      </w:r>
      <w:r w:rsidR="00405174" w:rsidRPr="00405174">
        <w:rPr>
          <w:rFonts w:ascii="Times New Roman" w:eastAsia="Times New Roman" w:hAnsi="Times New Roman" w:cs="Times New Roman"/>
          <w:bCs/>
          <w:sz w:val="24"/>
          <w:szCs w:val="24"/>
          <w:lang w:eastAsia="lt-LT"/>
        </w:rPr>
        <w:t xml:space="preserve">, jog tokia savivaldybės </w:t>
      </w:r>
      <w:r w:rsidR="00405174">
        <w:rPr>
          <w:rFonts w:ascii="Times New Roman" w:eastAsia="Times New Roman" w:hAnsi="Times New Roman" w:cs="Times New Roman"/>
          <w:bCs/>
          <w:sz w:val="24"/>
          <w:szCs w:val="24"/>
          <w:lang w:eastAsia="lt-LT"/>
        </w:rPr>
        <w:t>administracijos struktūra yra Vilniuje, ir Kaune, todėl mano, jog ji</w:t>
      </w:r>
      <w:r w:rsidR="00405174" w:rsidRPr="00405174">
        <w:rPr>
          <w:rFonts w:ascii="Times New Roman" w:eastAsia="Times New Roman" w:hAnsi="Times New Roman" w:cs="Times New Roman"/>
          <w:bCs/>
          <w:sz w:val="24"/>
          <w:szCs w:val="24"/>
          <w:lang w:eastAsia="lt-LT"/>
        </w:rPr>
        <w:t xml:space="preserve"> funkcionuos naudingiau nei dabartinė.</w:t>
      </w:r>
    </w:p>
    <w:p w14:paraId="71531B95" w14:textId="77777777" w:rsidR="00405174" w:rsidRDefault="00405174" w:rsidP="00F4029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 J. Simonavičiūtė </w:t>
      </w:r>
      <w:r w:rsidR="00733B58">
        <w:rPr>
          <w:rFonts w:ascii="Times New Roman" w:eastAsia="Times New Roman" w:hAnsi="Times New Roman" w:cs="Times New Roman"/>
          <w:bCs/>
          <w:sz w:val="24"/>
          <w:szCs w:val="24"/>
          <w:lang w:eastAsia="lt-LT"/>
        </w:rPr>
        <w:t xml:space="preserve"> klausia</w:t>
      </w:r>
      <w:r>
        <w:rPr>
          <w:rFonts w:ascii="Times New Roman" w:eastAsia="Times New Roman" w:hAnsi="Times New Roman" w:cs="Times New Roman"/>
          <w:bCs/>
          <w:sz w:val="24"/>
          <w:szCs w:val="24"/>
          <w:lang w:eastAsia="lt-LT"/>
        </w:rPr>
        <w:t xml:space="preserve">  </w:t>
      </w:r>
      <w:r w:rsidRPr="00405174">
        <w:rPr>
          <w:rFonts w:ascii="Times New Roman" w:eastAsia="Times New Roman" w:hAnsi="Times New Roman" w:cs="Times New Roman"/>
          <w:bCs/>
          <w:sz w:val="24"/>
          <w:szCs w:val="24"/>
          <w:lang w:eastAsia="lt-LT"/>
        </w:rPr>
        <w:t>kodėl pirmiausia p</w:t>
      </w:r>
      <w:r w:rsidR="00733B58">
        <w:rPr>
          <w:rFonts w:ascii="Times New Roman" w:eastAsia="Times New Roman" w:hAnsi="Times New Roman" w:cs="Times New Roman"/>
          <w:bCs/>
          <w:sz w:val="24"/>
          <w:szCs w:val="24"/>
          <w:lang w:eastAsia="lt-LT"/>
        </w:rPr>
        <w:t>rašoma patvirtinti struktūrą, o ne jos nuostatus ir mano, jog pirmiausia turėtų būti nuostatai.</w:t>
      </w:r>
    </w:p>
    <w:p w14:paraId="71531B96" w14:textId="77777777" w:rsidR="000F06DB" w:rsidRDefault="000F06DB" w:rsidP="00405174">
      <w:pPr>
        <w:spacing w:after="0" w:line="240" w:lineRule="auto"/>
        <w:ind w:firstLine="567"/>
        <w:jc w:val="both"/>
        <w:rPr>
          <w:rFonts w:ascii="Times New Roman" w:eastAsia="Times New Roman" w:hAnsi="Times New Roman" w:cs="Times New Roman"/>
          <w:bCs/>
          <w:sz w:val="24"/>
          <w:szCs w:val="24"/>
          <w:lang w:eastAsia="lt-LT"/>
        </w:rPr>
      </w:pPr>
      <w:r w:rsidRPr="000F06DB">
        <w:rPr>
          <w:rFonts w:ascii="Times New Roman" w:eastAsia="Times New Roman" w:hAnsi="Times New Roman" w:cs="Times New Roman"/>
          <w:bCs/>
          <w:sz w:val="24"/>
          <w:szCs w:val="24"/>
          <w:lang w:eastAsia="lt-LT"/>
        </w:rPr>
        <w:t>G. Neniškis atsako, kad pritarus šiems pakeitimams</w:t>
      </w:r>
      <w:r w:rsidR="009950A8">
        <w:rPr>
          <w:rFonts w:ascii="Times New Roman" w:eastAsia="Times New Roman" w:hAnsi="Times New Roman" w:cs="Times New Roman"/>
          <w:bCs/>
          <w:sz w:val="24"/>
          <w:szCs w:val="24"/>
          <w:lang w:eastAsia="lt-LT"/>
        </w:rPr>
        <w:t>, bus</w:t>
      </w:r>
      <w:r w:rsidRPr="000F06DB">
        <w:rPr>
          <w:rFonts w:ascii="Times New Roman" w:eastAsia="Times New Roman" w:hAnsi="Times New Roman" w:cs="Times New Roman"/>
          <w:bCs/>
          <w:sz w:val="24"/>
          <w:szCs w:val="24"/>
          <w:lang w:eastAsia="lt-LT"/>
        </w:rPr>
        <w:t xml:space="preserve"> pakoreguoti ir nuostatai.</w:t>
      </w:r>
    </w:p>
    <w:p w14:paraId="71531B97" w14:textId="77777777" w:rsidR="00733B58" w:rsidRDefault="00733B58" w:rsidP="004051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Kačalinas pabrėžia, kad </w:t>
      </w:r>
      <w:r w:rsidR="000F06DB">
        <w:rPr>
          <w:rFonts w:ascii="Times New Roman" w:eastAsia="Times New Roman" w:hAnsi="Times New Roman" w:cs="Times New Roman"/>
          <w:bCs/>
          <w:sz w:val="24"/>
          <w:szCs w:val="24"/>
          <w:lang w:eastAsia="lt-LT"/>
        </w:rPr>
        <w:t>nuostatose nesimato struktūros, todėl pirmiausia teikiama struktūra.</w:t>
      </w:r>
    </w:p>
    <w:p w14:paraId="71531B98" w14:textId="77777777" w:rsidR="00405174" w:rsidRDefault="000F06DB" w:rsidP="004051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jam kyla daug abejonių dėl šios struktūros, todėl siūlo atidėti sprendimo priėmimą kitam komiteto posėdžiui, išklausius ir išnagrinėjus frakcijose.</w:t>
      </w:r>
    </w:p>
    <w:p w14:paraId="71531B99" w14:textId="77777777" w:rsidR="000F06DB" w:rsidRDefault="000F06DB" w:rsidP="004051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taip pat siūlo atidėti sprendimo priėmimą ir prašo administracijos direktoriaus organizuoti susitikimus su frakcijomis.</w:t>
      </w:r>
    </w:p>
    <w:p w14:paraId="71531B9A" w14:textId="77777777" w:rsidR="00CE11C3" w:rsidRDefault="00CE11C3" w:rsidP="004051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mano, jog</w:t>
      </w:r>
      <w:r w:rsidR="00011339">
        <w:rPr>
          <w:rFonts w:ascii="Times New Roman" w:eastAsia="Times New Roman" w:hAnsi="Times New Roman" w:cs="Times New Roman"/>
          <w:bCs/>
          <w:sz w:val="24"/>
          <w:szCs w:val="24"/>
          <w:lang w:eastAsia="lt-LT"/>
        </w:rPr>
        <w:t xml:space="preserve"> sprendimą</w:t>
      </w:r>
      <w:r>
        <w:rPr>
          <w:rFonts w:ascii="Times New Roman" w:eastAsia="Times New Roman" w:hAnsi="Times New Roman" w:cs="Times New Roman"/>
          <w:bCs/>
          <w:sz w:val="24"/>
          <w:szCs w:val="24"/>
          <w:lang w:eastAsia="lt-LT"/>
        </w:rPr>
        <w:t xml:space="preserve"> galima atidėti savaitei, nes frakcijose gali kilti klausimų.</w:t>
      </w:r>
    </w:p>
    <w:p w14:paraId="71531B9B" w14:textId="77777777" w:rsidR="00CE11C3" w:rsidRDefault="00CE11C3" w:rsidP="00F4029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F40296">
        <w:rPr>
          <w:rFonts w:ascii="Times New Roman" w:eastAsia="Times New Roman" w:hAnsi="Times New Roman" w:cs="Times New Roman"/>
          <w:bCs/>
          <w:sz w:val="24"/>
          <w:szCs w:val="24"/>
          <w:lang w:eastAsia="lt-LT"/>
        </w:rPr>
        <w:t>, išklausiusi komiteto narių išsakytų nuomonių, siūlo a</w:t>
      </w:r>
      <w:r w:rsidR="00F40296" w:rsidRPr="00F40296">
        <w:rPr>
          <w:rFonts w:ascii="Times New Roman" w:eastAsia="Times New Roman" w:hAnsi="Times New Roman" w:cs="Times New Roman"/>
          <w:bCs/>
          <w:sz w:val="24"/>
          <w:szCs w:val="24"/>
          <w:lang w:eastAsia="lt-LT"/>
        </w:rPr>
        <w:t>tidėti sprendimo priėmimą kitam, 2019-11-18 komiteto posėdžiui.</w:t>
      </w:r>
    </w:p>
    <w:p w14:paraId="71531B9C" w14:textId="77777777" w:rsidR="00297C69" w:rsidRDefault="00297C69" w:rsidP="00FC04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71531B9D" w14:textId="77777777" w:rsidR="00297C69" w:rsidRDefault="00297C69" w:rsidP="00FC04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 1. Informacija išklausyta.</w:t>
      </w:r>
    </w:p>
    <w:p w14:paraId="71531B9E" w14:textId="77777777" w:rsidR="00FC04A5" w:rsidRPr="00FC04A5" w:rsidRDefault="00297C69" w:rsidP="00FC04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 2. Atidėti sprendimo priėmimą kitam, 2019-11-18 komiteto posėdžiui</w:t>
      </w:r>
      <w:r w:rsidR="00FC04A5" w:rsidRPr="00FC04A5">
        <w:rPr>
          <w:rFonts w:ascii="Times New Roman" w:eastAsia="Times New Roman" w:hAnsi="Times New Roman" w:cs="Times New Roman"/>
          <w:bCs/>
          <w:sz w:val="24"/>
          <w:szCs w:val="24"/>
          <w:lang w:eastAsia="lt-LT"/>
        </w:rPr>
        <w:t>.</w:t>
      </w:r>
    </w:p>
    <w:p w14:paraId="71531B9F" w14:textId="77777777" w:rsidR="00FC04A5" w:rsidRPr="00FC04A5" w:rsidRDefault="00FC04A5" w:rsidP="00FC04A5">
      <w:pPr>
        <w:spacing w:after="0" w:line="240" w:lineRule="auto"/>
        <w:ind w:firstLine="567"/>
        <w:jc w:val="both"/>
        <w:rPr>
          <w:rFonts w:ascii="Times New Roman" w:eastAsia="Times New Roman" w:hAnsi="Times New Roman" w:cs="Times New Roman"/>
          <w:sz w:val="24"/>
          <w:szCs w:val="24"/>
          <w:lang w:eastAsia="lt-LT"/>
        </w:rPr>
      </w:pPr>
    </w:p>
    <w:p w14:paraId="71531BA0" w14:textId="77777777" w:rsidR="00FC04A5" w:rsidRPr="00FC04A5" w:rsidRDefault="00FC04A5" w:rsidP="007258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FC04A5">
        <w:rPr>
          <w:rFonts w:ascii="Times New Roman" w:eastAsia="Times New Roman" w:hAnsi="Times New Roman" w:cs="Times New Roman"/>
          <w:bCs/>
          <w:sz w:val="24"/>
          <w:szCs w:val="24"/>
          <w:lang w:eastAsia="lt-LT"/>
        </w:rPr>
        <w:t xml:space="preserve">. SVARSTYTA. </w:t>
      </w:r>
      <w:r w:rsidR="00297C69">
        <w:rPr>
          <w:rFonts w:ascii="Times New Roman" w:eastAsia="Times New Roman" w:hAnsi="Times New Roman" w:cs="Times New Roman"/>
          <w:bCs/>
          <w:sz w:val="24"/>
          <w:szCs w:val="24"/>
          <w:lang w:eastAsia="lt-LT"/>
        </w:rPr>
        <w:t>D</w:t>
      </w:r>
      <w:r w:rsidR="000733DF" w:rsidRPr="000733DF">
        <w:rPr>
          <w:rFonts w:ascii="Times New Roman" w:eastAsia="Times New Roman" w:hAnsi="Times New Roman" w:cs="Times New Roman"/>
          <w:bCs/>
          <w:sz w:val="24"/>
          <w:szCs w:val="24"/>
          <w:lang w:eastAsia="lt-LT"/>
        </w:rPr>
        <w:t>idžiausio leistino valstybės tarnautojų ir darbuotojų, dirbančių pagal darbo sutartis, pareigybių skaičiaus Klaipėdos miesto savivald</w:t>
      </w:r>
      <w:r w:rsidR="0072587A">
        <w:rPr>
          <w:rFonts w:ascii="Times New Roman" w:eastAsia="Times New Roman" w:hAnsi="Times New Roman" w:cs="Times New Roman"/>
          <w:bCs/>
          <w:sz w:val="24"/>
          <w:szCs w:val="24"/>
          <w:lang w:eastAsia="lt-LT"/>
        </w:rPr>
        <w:t>ybės administracijoje nustatymas.</w:t>
      </w:r>
    </w:p>
    <w:p w14:paraId="71531BA1" w14:textId="77777777" w:rsidR="00FC04A5" w:rsidRPr="00EA1365" w:rsidRDefault="00FC04A5" w:rsidP="00EA1365">
      <w:pPr>
        <w:spacing w:after="0" w:line="240" w:lineRule="auto"/>
        <w:ind w:firstLine="567"/>
        <w:jc w:val="both"/>
        <w:rPr>
          <w:rFonts w:ascii="Times New Roman" w:eastAsia="Times New Roman" w:hAnsi="Times New Roman" w:cs="Times New Roman"/>
          <w:bCs/>
          <w:sz w:val="24"/>
          <w:szCs w:val="24"/>
          <w:lang w:eastAsia="lt-LT"/>
        </w:rPr>
      </w:pPr>
      <w:r w:rsidRPr="00FC04A5">
        <w:rPr>
          <w:rFonts w:ascii="Times New Roman" w:eastAsia="Times New Roman" w:hAnsi="Times New Roman" w:cs="Times New Roman"/>
          <w:bCs/>
          <w:sz w:val="24"/>
          <w:szCs w:val="24"/>
          <w:lang w:eastAsia="lt-LT"/>
        </w:rPr>
        <w:t xml:space="preserve">NUTARTA. </w:t>
      </w:r>
      <w:r w:rsidR="0072587A" w:rsidRPr="0072587A">
        <w:rPr>
          <w:rFonts w:ascii="Times New Roman" w:eastAsia="Times New Roman" w:hAnsi="Times New Roman" w:cs="Times New Roman"/>
          <w:bCs/>
          <w:sz w:val="24"/>
          <w:szCs w:val="24"/>
          <w:lang w:eastAsia="lt-LT"/>
        </w:rPr>
        <w:t>A</w:t>
      </w:r>
      <w:r w:rsidR="0072587A">
        <w:rPr>
          <w:rFonts w:ascii="Times New Roman" w:eastAsia="Times New Roman" w:hAnsi="Times New Roman" w:cs="Times New Roman"/>
          <w:bCs/>
          <w:sz w:val="24"/>
          <w:szCs w:val="24"/>
          <w:lang w:eastAsia="lt-LT"/>
        </w:rPr>
        <w:t>tidėti sprendimo projekto svarstymą</w:t>
      </w:r>
      <w:r w:rsidR="0072587A" w:rsidRPr="0072587A">
        <w:rPr>
          <w:rFonts w:ascii="Times New Roman" w:eastAsia="Times New Roman" w:hAnsi="Times New Roman" w:cs="Times New Roman"/>
          <w:bCs/>
          <w:sz w:val="24"/>
          <w:szCs w:val="24"/>
          <w:lang w:eastAsia="lt-LT"/>
        </w:rPr>
        <w:t xml:space="preserve"> kitam, 2019-11-18 komiteto posėdžiui.</w:t>
      </w:r>
    </w:p>
    <w:p w14:paraId="71531BA2" w14:textId="77777777" w:rsidR="00FC04A5" w:rsidRPr="003D565D" w:rsidRDefault="00FC04A5" w:rsidP="003D565D">
      <w:pPr>
        <w:spacing w:after="0" w:line="240" w:lineRule="auto"/>
        <w:ind w:firstLine="567"/>
        <w:jc w:val="both"/>
        <w:rPr>
          <w:rFonts w:ascii="Times New Roman" w:eastAsia="Times New Roman" w:hAnsi="Times New Roman" w:cs="Times New Roman"/>
          <w:sz w:val="24"/>
          <w:szCs w:val="24"/>
          <w:lang w:eastAsia="lt-LT"/>
        </w:rPr>
      </w:pPr>
    </w:p>
    <w:p w14:paraId="71531BA3" w14:textId="77777777" w:rsidR="003D565D" w:rsidRPr="003D565D" w:rsidRDefault="0035015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16</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1531BA4"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71531BA5"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71531BA6"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71531BA7"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71531BA8" w14:textId="77777777" w:rsidR="005F5938" w:rsidRPr="005F5938" w:rsidRDefault="005F5938" w:rsidP="005F5938">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p w14:paraId="71531BA9"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11339"/>
    <w:rsid w:val="000134FC"/>
    <w:rsid w:val="00040051"/>
    <w:rsid w:val="00040611"/>
    <w:rsid w:val="000654E0"/>
    <w:rsid w:val="000733DF"/>
    <w:rsid w:val="00090EB9"/>
    <w:rsid w:val="000B6369"/>
    <w:rsid w:val="000C2AB1"/>
    <w:rsid w:val="000C3B08"/>
    <w:rsid w:val="000D0F44"/>
    <w:rsid w:val="000D7F4D"/>
    <w:rsid w:val="000E1236"/>
    <w:rsid w:val="000E4211"/>
    <w:rsid w:val="000F06DB"/>
    <w:rsid w:val="001056EA"/>
    <w:rsid w:val="00123BF0"/>
    <w:rsid w:val="00124D72"/>
    <w:rsid w:val="00167281"/>
    <w:rsid w:val="001B1937"/>
    <w:rsid w:val="001B7F4C"/>
    <w:rsid w:val="001C70D9"/>
    <w:rsid w:val="001D093F"/>
    <w:rsid w:val="001D3026"/>
    <w:rsid w:val="001E1ECE"/>
    <w:rsid w:val="001E78B9"/>
    <w:rsid w:val="001F30A6"/>
    <w:rsid w:val="0020619B"/>
    <w:rsid w:val="0021034B"/>
    <w:rsid w:val="00213B13"/>
    <w:rsid w:val="002220A5"/>
    <w:rsid w:val="00223922"/>
    <w:rsid w:val="0023244C"/>
    <w:rsid w:val="00243DD1"/>
    <w:rsid w:val="00287617"/>
    <w:rsid w:val="0029104B"/>
    <w:rsid w:val="00297C69"/>
    <w:rsid w:val="002A70EF"/>
    <w:rsid w:val="002B2285"/>
    <w:rsid w:val="002B2EAB"/>
    <w:rsid w:val="002B5928"/>
    <w:rsid w:val="00314D7A"/>
    <w:rsid w:val="00331535"/>
    <w:rsid w:val="00342D45"/>
    <w:rsid w:val="00350159"/>
    <w:rsid w:val="003516EB"/>
    <w:rsid w:val="003602AC"/>
    <w:rsid w:val="00382288"/>
    <w:rsid w:val="003B5EBF"/>
    <w:rsid w:val="003B7647"/>
    <w:rsid w:val="003C5557"/>
    <w:rsid w:val="003D565D"/>
    <w:rsid w:val="003E220C"/>
    <w:rsid w:val="003E7BB3"/>
    <w:rsid w:val="003F4E96"/>
    <w:rsid w:val="003F7042"/>
    <w:rsid w:val="00405174"/>
    <w:rsid w:val="00417BD5"/>
    <w:rsid w:val="0043081F"/>
    <w:rsid w:val="00435D13"/>
    <w:rsid w:val="00442E8E"/>
    <w:rsid w:val="00445493"/>
    <w:rsid w:val="004470CE"/>
    <w:rsid w:val="00466510"/>
    <w:rsid w:val="004715EA"/>
    <w:rsid w:val="00485CDE"/>
    <w:rsid w:val="0049632C"/>
    <w:rsid w:val="004976A7"/>
    <w:rsid w:val="004A1CAA"/>
    <w:rsid w:val="004D36A3"/>
    <w:rsid w:val="004D3CBE"/>
    <w:rsid w:val="004D78AA"/>
    <w:rsid w:val="00535FAC"/>
    <w:rsid w:val="00544E01"/>
    <w:rsid w:val="005577F3"/>
    <w:rsid w:val="0059531D"/>
    <w:rsid w:val="005A2891"/>
    <w:rsid w:val="005C4AA2"/>
    <w:rsid w:val="005D206D"/>
    <w:rsid w:val="005E2180"/>
    <w:rsid w:val="005E3D6D"/>
    <w:rsid w:val="005F180C"/>
    <w:rsid w:val="005F5938"/>
    <w:rsid w:val="005F6E88"/>
    <w:rsid w:val="00607592"/>
    <w:rsid w:val="00633994"/>
    <w:rsid w:val="00676477"/>
    <w:rsid w:val="00676A8E"/>
    <w:rsid w:val="0067760A"/>
    <w:rsid w:val="006923E8"/>
    <w:rsid w:val="006A0859"/>
    <w:rsid w:val="006C6779"/>
    <w:rsid w:val="006D0D9B"/>
    <w:rsid w:val="006E431F"/>
    <w:rsid w:val="00705344"/>
    <w:rsid w:val="0072587A"/>
    <w:rsid w:val="00733B58"/>
    <w:rsid w:val="007418F9"/>
    <w:rsid w:val="00744A9D"/>
    <w:rsid w:val="00747B27"/>
    <w:rsid w:val="0075079C"/>
    <w:rsid w:val="007617FB"/>
    <w:rsid w:val="00770889"/>
    <w:rsid w:val="00773B0B"/>
    <w:rsid w:val="00781B55"/>
    <w:rsid w:val="00790043"/>
    <w:rsid w:val="007B56D9"/>
    <w:rsid w:val="007E41D7"/>
    <w:rsid w:val="007E5940"/>
    <w:rsid w:val="007F22DD"/>
    <w:rsid w:val="007F2E36"/>
    <w:rsid w:val="00814FB0"/>
    <w:rsid w:val="008437D0"/>
    <w:rsid w:val="008744E4"/>
    <w:rsid w:val="008820DE"/>
    <w:rsid w:val="008E0DA8"/>
    <w:rsid w:val="008F3E72"/>
    <w:rsid w:val="008F6862"/>
    <w:rsid w:val="009414B2"/>
    <w:rsid w:val="00971394"/>
    <w:rsid w:val="00984555"/>
    <w:rsid w:val="009950A8"/>
    <w:rsid w:val="009C2ACE"/>
    <w:rsid w:val="009D3CDB"/>
    <w:rsid w:val="00A224E6"/>
    <w:rsid w:val="00A6743D"/>
    <w:rsid w:val="00A969C3"/>
    <w:rsid w:val="00AB269F"/>
    <w:rsid w:val="00AB5209"/>
    <w:rsid w:val="00AB68B7"/>
    <w:rsid w:val="00AB68ED"/>
    <w:rsid w:val="00AC11A1"/>
    <w:rsid w:val="00AE51EB"/>
    <w:rsid w:val="00AE7652"/>
    <w:rsid w:val="00AF47BE"/>
    <w:rsid w:val="00B14EEE"/>
    <w:rsid w:val="00B176F0"/>
    <w:rsid w:val="00B34B41"/>
    <w:rsid w:val="00B92BF3"/>
    <w:rsid w:val="00BA2550"/>
    <w:rsid w:val="00C154CD"/>
    <w:rsid w:val="00C42CFB"/>
    <w:rsid w:val="00C43BF9"/>
    <w:rsid w:val="00C608F5"/>
    <w:rsid w:val="00C65A56"/>
    <w:rsid w:val="00C9474A"/>
    <w:rsid w:val="00CB6224"/>
    <w:rsid w:val="00CE11C3"/>
    <w:rsid w:val="00CE7B44"/>
    <w:rsid w:val="00CF079C"/>
    <w:rsid w:val="00CF3CD5"/>
    <w:rsid w:val="00D64D78"/>
    <w:rsid w:val="00D830CB"/>
    <w:rsid w:val="00D866B2"/>
    <w:rsid w:val="00D9128E"/>
    <w:rsid w:val="00D97A8B"/>
    <w:rsid w:val="00DA3876"/>
    <w:rsid w:val="00DB4C6F"/>
    <w:rsid w:val="00DD230A"/>
    <w:rsid w:val="00DE520C"/>
    <w:rsid w:val="00DF60B9"/>
    <w:rsid w:val="00E100B1"/>
    <w:rsid w:val="00E37183"/>
    <w:rsid w:val="00E55800"/>
    <w:rsid w:val="00E7415E"/>
    <w:rsid w:val="00EA1365"/>
    <w:rsid w:val="00EB0BEA"/>
    <w:rsid w:val="00EB71DF"/>
    <w:rsid w:val="00ED5695"/>
    <w:rsid w:val="00ED5E94"/>
    <w:rsid w:val="00ED6458"/>
    <w:rsid w:val="00EE3DCD"/>
    <w:rsid w:val="00EE4938"/>
    <w:rsid w:val="00F21C1A"/>
    <w:rsid w:val="00F40296"/>
    <w:rsid w:val="00F40F01"/>
    <w:rsid w:val="00F661A6"/>
    <w:rsid w:val="00F66690"/>
    <w:rsid w:val="00F67313"/>
    <w:rsid w:val="00F730EF"/>
    <w:rsid w:val="00F846A9"/>
    <w:rsid w:val="00F87E7D"/>
    <w:rsid w:val="00F97F01"/>
    <w:rsid w:val="00FC04A5"/>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1B5B"/>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9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8604</Words>
  <Characters>4905</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2019-10-24T05:05:00Z</cp:lastPrinted>
  <dcterms:created xsi:type="dcterms:W3CDTF">2019-11-18T07:42:00Z</dcterms:created>
  <dcterms:modified xsi:type="dcterms:W3CDTF">2019-11-18T07:42:00Z</dcterms:modified>
</cp:coreProperties>
</file>