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08C" w:rsidRDefault="002C708C" w:rsidP="002C708C">
      <w:pPr>
        <w:jc w:val="center"/>
        <w:rPr>
          <w:b/>
          <w:sz w:val="28"/>
          <w:szCs w:val="28"/>
        </w:rPr>
      </w:pPr>
      <w:r>
        <w:rPr>
          <w:b/>
          <w:sz w:val="28"/>
          <w:szCs w:val="28"/>
        </w:rPr>
        <w:t>KLAIPĖDOS MIESTO SAVIVALDYBĖS TARYBA</w:t>
      </w:r>
    </w:p>
    <w:p w:rsidR="002C708C" w:rsidRDefault="002C708C" w:rsidP="002C708C">
      <w:pPr>
        <w:pStyle w:val="Pagrindinistekstas"/>
        <w:jc w:val="center"/>
        <w:rPr>
          <w:b/>
          <w:bCs/>
          <w:caps/>
          <w:szCs w:val="24"/>
        </w:rPr>
      </w:pPr>
    </w:p>
    <w:p w:rsidR="002C708C" w:rsidRDefault="002C708C" w:rsidP="002C708C">
      <w:pPr>
        <w:pStyle w:val="Pagrindinistekstas"/>
        <w:jc w:val="center"/>
        <w:rPr>
          <w:b/>
          <w:szCs w:val="24"/>
        </w:rPr>
      </w:pPr>
      <w:r>
        <w:rPr>
          <w:b/>
          <w:szCs w:val="24"/>
        </w:rPr>
        <w:t>FINANSŲ IR EKONOMIKOS KOMITETAS</w:t>
      </w:r>
    </w:p>
    <w:p w:rsidR="002C708C" w:rsidRDefault="002C708C" w:rsidP="002C708C">
      <w:pPr>
        <w:pStyle w:val="Pagrindinistekstas"/>
        <w:jc w:val="center"/>
        <w:rPr>
          <w:b/>
          <w:szCs w:val="24"/>
        </w:rPr>
      </w:pPr>
      <w:r>
        <w:rPr>
          <w:b/>
          <w:szCs w:val="24"/>
        </w:rPr>
        <w:t xml:space="preserve"> POSĖDŽIO PROTOKOLAS</w:t>
      </w:r>
    </w:p>
    <w:p w:rsidR="002C708C" w:rsidRDefault="002C708C" w:rsidP="002C708C"/>
    <w:bookmarkStart w:id="0" w:name="registravimoData"/>
    <w:p w:rsidR="002C708C" w:rsidRDefault="002C708C" w:rsidP="002C708C">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2019-11-25</w:t>
      </w:r>
      <w:r>
        <w:fldChar w:fldCharType="end"/>
      </w:r>
      <w:bookmarkEnd w:id="0"/>
      <w:r>
        <w:rPr>
          <w:noProof/>
        </w:rPr>
        <w:t xml:space="preserve"> </w:t>
      </w:r>
      <w:r>
        <w:t xml:space="preserve">Nr. </w:t>
      </w:r>
      <w:bookmarkStart w:id="1" w:name="registravimoNr"/>
      <w:r>
        <w:t>TAR-103</w:t>
      </w:r>
      <w:bookmarkEnd w:id="1"/>
    </w:p>
    <w:p w:rsidR="002C708C" w:rsidRDefault="002C708C" w:rsidP="002C708C">
      <w:pPr>
        <w:pStyle w:val="Pagrindinistekstas"/>
        <w:rPr>
          <w:szCs w:val="24"/>
        </w:rPr>
      </w:pPr>
    </w:p>
    <w:p w:rsidR="002C708C" w:rsidRDefault="002C708C" w:rsidP="002C708C">
      <w:pPr>
        <w:pStyle w:val="Pagrindinistekstas"/>
        <w:rPr>
          <w:szCs w:val="24"/>
        </w:rPr>
      </w:pPr>
    </w:p>
    <w:p w:rsidR="002C708C" w:rsidRDefault="0049724D" w:rsidP="002C708C">
      <w:pPr>
        <w:tabs>
          <w:tab w:val="left" w:pos="567"/>
        </w:tabs>
        <w:ind w:firstLine="567"/>
        <w:jc w:val="both"/>
        <w:rPr>
          <w:lang w:eastAsia="en-US"/>
        </w:rPr>
      </w:pPr>
      <w:r>
        <w:rPr>
          <w:lang w:eastAsia="en-US"/>
        </w:rPr>
        <w:t xml:space="preserve">    Posėdis vyksta 2019-11-20</w:t>
      </w:r>
      <w:r w:rsidR="000626A8">
        <w:rPr>
          <w:lang w:eastAsia="en-US"/>
        </w:rPr>
        <w:t>. Pradžia 15</w:t>
      </w:r>
      <w:r w:rsidR="0041242A">
        <w:rPr>
          <w:lang w:eastAsia="en-US"/>
        </w:rPr>
        <w:t>.</w:t>
      </w:r>
      <w:r w:rsidR="00443DD2">
        <w:rPr>
          <w:lang w:eastAsia="en-US"/>
        </w:rPr>
        <w:t>0</w:t>
      </w:r>
      <w:r w:rsidR="0041242A">
        <w:rPr>
          <w:lang w:eastAsia="en-US"/>
        </w:rPr>
        <w:t>0</w:t>
      </w:r>
      <w:r w:rsidR="002C708C">
        <w:rPr>
          <w:lang w:eastAsia="en-US"/>
        </w:rPr>
        <w:t xml:space="preserve"> val.</w:t>
      </w:r>
    </w:p>
    <w:p w:rsidR="002C708C" w:rsidRDefault="002C708C" w:rsidP="002C708C">
      <w:pPr>
        <w:tabs>
          <w:tab w:val="left" w:pos="567"/>
        </w:tabs>
        <w:ind w:firstLine="567"/>
        <w:jc w:val="both"/>
        <w:rPr>
          <w:lang w:eastAsia="en-US"/>
        </w:rPr>
      </w:pPr>
      <w:r>
        <w:rPr>
          <w:lang w:eastAsia="en-US"/>
        </w:rPr>
        <w:t xml:space="preserve">    Posėdžio pirmi</w:t>
      </w:r>
      <w:r w:rsidR="00275C4A">
        <w:rPr>
          <w:lang w:eastAsia="en-US"/>
        </w:rPr>
        <w:t xml:space="preserve">ninkas –  </w:t>
      </w:r>
      <w:r w:rsidR="0049724D">
        <w:rPr>
          <w:rFonts w:eastAsia="Calibri"/>
        </w:rPr>
        <w:t>Vytis Radvila</w:t>
      </w:r>
      <w:r>
        <w:rPr>
          <w:lang w:eastAsia="en-US"/>
        </w:rPr>
        <w:t>.</w:t>
      </w:r>
    </w:p>
    <w:p w:rsidR="002C708C" w:rsidRDefault="002C708C" w:rsidP="002C708C">
      <w:pPr>
        <w:tabs>
          <w:tab w:val="left" w:pos="567"/>
        </w:tabs>
        <w:jc w:val="both"/>
        <w:rPr>
          <w:lang w:eastAsia="en-US"/>
        </w:rPr>
      </w:pPr>
      <w:r>
        <w:rPr>
          <w:lang w:eastAsia="en-US"/>
        </w:rPr>
        <w:t xml:space="preserve">             Posėdžio sekretorė  – </w:t>
      </w:r>
      <w:proofErr w:type="spellStart"/>
      <w:r>
        <w:rPr>
          <w:lang w:eastAsia="en-US"/>
        </w:rPr>
        <w:t>Lietutė</w:t>
      </w:r>
      <w:proofErr w:type="spellEnd"/>
      <w:r>
        <w:rPr>
          <w:lang w:eastAsia="en-US"/>
        </w:rPr>
        <w:t xml:space="preserve"> Demidova.</w:t>
      </w:r>
    </w:p>
    <w:p w:rsidR="006F58B4" w:rsidRDefault="006421D7" w:rsidP="002C708C">
      <w:pPr>
        <w:tabs>
          <w:tab w:val="left" w:pos="567"/>
        </w:tabs>
        <w:jc w:val="both"/>
        <w:rPr>
          <w:rFonts w:eastAsia="Calibri"/>
        </w:rPr>
      </w:pPr>
      <w:r>
        <w:rPr>
          <w:rFonts w:eastAsia="Calibri"/>
        </w:rPr>
        <w:t xml:space="preserve">             Posėdyje dalyvauja</w:t>
      </w:r>
      <w:r w:rsidR="002C708C">
        <w:rPr>
          <w:rFonts w:eastAsia="Calibri"/>
        </w:rPr>
        <w:t xml:space="preserve"> k</w:t>
      </w:r>
      <w:r w:rsidR="00D93283">
        <w:rPr>
          <w:rFonts w:eastAsia="Calibri"/>
        </w:rPr>
        <w:t>omiteto</w:t>
      </w:r>
      <w:r w:rsidR="00511B8F">
        <w:rPr>
          <w:rFonts w:eastAsia="Calibri"/>
        </w:rPr>
        <w:t xml:space="preserve"> nariai:</w:t>
      </w:r>
      <w:r w:rsidR="00324C8F">
        <w:rPr>
          <w:rFonts w:eastAsia="Calibri"/>
        </w:rPr>
        <w:t xml:space="preserve"> Arūnas Barbšys</w:t>
      </w:r>
      <w:r w:rsidR="009279F0">
        <w:rPr>
          <w:rFonts w:eastAsia="Calibri"/>
        </w:rPr>
        <w:t>, Rimantas T</w:t>
      </w:r>
      <w:r w:rsidR="00D51C30">
        <w:rPr>
          <w:rFonts w:eastAsia="Calibri"/>
        </w:rPr>
        <w:t>araškevičius,</w:t>
      </w:r>
      <w:r w:rsidR="00D51C30" w:rsidRPr="00D51C30">
        <w:rPr>
          <w:rFonts w:eastAsia="Calibri"/>
        </w:rPr>
        <w:t xml:space="preserve"> </w:t>
      </w:r>
      <w:r w:rsidR="00622BF9">
        <w:rPr>
          <w:rFonts w:eastAsia="Calibri"/>
        </w:rPr>
        <w:t xml:space="preserve">Saulius Budinas, </w:t>
      </w:r>
      <w:r w:rsidR="0049724D">
        <w:rPr>
          <w:rFonts w:eastAsia="Calibri"/>
        </w:rPr>
        <w:t>Arvydas Vaitkus</w:t>
      </w:r>
      <w:r w:rsidR="00511B8F">
        <w:rPr>
          <w:rFonts w:eastAsia="Calibri"/>
        </w:rPr>
        <w:t>.</w:t>
      </w:r>
      <w:r w:rsidR="0049724D">
        <w:rPr>
          <w:rFonts w:eastAsia="Calibri"/>
        </w:rPr>
        <w:t xml:space="preserve"> Nedalyvauja Aidas </w:t>
      </w:r>
      <w:proofErr w:type="spellStart"/>
      <w:r w:rsidR="0049724D">
        <w:rPr>
          <w:rFonts w:eastAsia="Calibri"/>
        </w:rPr>
        <w:t>Kaveckis</w:t>
      </w:r>
      <w:proofErr w:type="spellEnd"/>
      <w:r w:rsidR="0049724D">
        <w:rPr>
          <w:rFonts w:eastAsia="Calibri"/>
        </w:rPr>
        <w:t>.</w:t>
      </w:r>
    </w:p>
    <w:p w:rsidR="00263ACE" w:rsidRDefault="002C708C" w:rsidP="002C708C">
      <w:pPr>
        <w:tabs>
          <w:tab w:val="left" w:pos="567"/>
        </w:tabs>
        <w:jc w:val="both"/>
        <w:rPr>
          <w:rFonts w:eastAsia="Calibri"/>
        </w:rPr>
      </w:pPr>
      <w:r>
        <w:rPr>
          <w:rFonts w:eastAsia="Calibri"/>
        </w:rPr>
        <w:t xml:space="preserve">             Posė</w:t>
      </w:r>
      <w:r w:rsidR="00B9237F">
        <w:rPr>
          <w:rFonts w:eastAsia="Calibri"/>
        </w:rPr>
        <w:t>dyje dalyva</w:t>
      </w:r>
      <w:r w:rsidR="00722789">
        <w:rPr>
          <w:rFonts w:eastAsia="Calibri"/>
        </w:rPr>
        <w:t>ujančių</w:t>
      </w:r>
      <w:r w:rsidR="00B9237F">
        <w:rPr>
          <w:rFonts w:eastAsia="Calibri"/>
        </w:rPr>
        <w:t xml:space="preserve"> komiteto narių </w:t>
      </w:r>
      <w:r w:rsidR="00722789">
        <w:rPr>
          <w:rFonts w:eastAsia="Calibri"/>
        </w:rPr>
        <w:t>ir svečių sąrašai</w:t>
      </w:r>
      <w:r w:rsidR="00B9237F">
        <w:rPr>
          <w:rFonts w:eastAsia="Calibri"/>
        </w:rPr>
        <w:t xml:space="preserve"> </w:t>
      </w:r>
      <w:r w:rsidR="00722789">
        <w:rPr>
          <w:rFonts w:eastAsia="Calibri"/>
        </w:rPr>
        <w:t>pridedami (priedai</w:t>
      </w:r>
      <w:r w:rsidR="00D57B69">
        <w:rPr>
          <w:rFonts w:eastAsia="Calibri"/>
        </w:rPr>
        <w:t xml:space="preserve"> </w:t>
      </w:r>
      <w:r w:rsidR="00722789">
        <w:rPr>
          <w:rFonts w:eastAsia="Calibri"/>
        </w:rPr>
        <w:t>1, 2)</w:t>
      </w:r>
      <w:r w:rsidR="00F44509">
        <w:rPr>
          <w:rFonts w:eastAsia="Calibri"/>
        </w:rPr>
        <w:t>.</w:t>
      </w:r>
    </w:p>
    <w:p w:rsidR="00775386" w:rsidRPr="00775386" w:rsidRDefault="00775386" w:rsidP="00775386">
      <w:pPr>
        <w:jc w:val="both"/>
        <w:rPr>
          <w:rFonts w:eastAsiaTheme="minorHAnsi"/>
          <w:lang w:eastAsia="en-US"/>
        </w:rPr>
      </w:pPr>
      <w:r>
        <w:rPr>
          <w:rFonts w:eastAsiaTheme="minorHAnsi"/>
          <w:lang w:eastAsia="en-US"/>
        </w:rPr>
        <w:t xml:space="preserve">             V. Radvila siūlo informaciją</w:t>
      </w:r>
      <w:r w:rsidRPr="0049724D">
        <w:rPr>
          <w:rFonts w:eastAsiaTheme="minorHAnsi"/>
          <w:lang w:eastAsia="en-US"/>
        </w:rPr>
        <w:t xml:space="preserve"> apie AB „Klaipėdos energija“</w:t>
      </w:r>
      <w:r>
        <w:rPr>
          <w:rFonts w:eastAsiaTheme="minorHAnsi"/>
          <w:lang w:eastAsia="en-US"/>
        </w:rPr>
        <w:t xml:space="preserve"> veiklą atidėti kitam komiteto posėdžiui.</w:t>
      </w:r>
    </w:p>
    <w:p w:rsidR="00511B8F" w:rsidRDefault="00511B8F" w:rsidP="00511B8F">
      <w:pPr>
        <w:tabs>
          <w:tab w:val="left" w:pos="567"/>
        </w:tabs>
        <w:jc w:val="both"/>
        <w:rPr>
          <w:rFonts w:eastAsia="Calibri"/>
        </w:rPr>
      </w:pPr>
      <w:r>
        <w:rPr>
          <w:rFonts w:eastAsia="Calibri"/>
        </w:rPr>
        <w:t xml:space="preserve">     </w:t>
      </w:r>
      <w:r w:rsidR="00F44509">
        <w:rPr>
          <w:rFonts w:eastAsia="Calibri"/>
        </w:rPr>
        <w:t xml:space="preserve">        DARBOTVARKĖ</w:t>
      </w:r>
      <w:r w:rsidR="00646A3C">
        <w:rPr>
          <w:rFonts w:eastAsia="Calibri"/>
        </w:rPr>
        <w:t xml:space="preserve"> (tokia klausimų seka)</w:t>
      </w:r>
      <w:r>
        <w:rPr>
          <w:rFonts w:eastAsia="Calibri"/>
        </w:rPr>
        <w:t>:</w:t>
      </w:r>
    </w:p>
    <w:p w:rsidR="00775386" w:rsidRPr="0049724D" w:rsidRDefault="00775386" w:rsidP="00775386">
      <w:pPr>
        <w:jc w:val="both"/>
        <w:rPr>
          <w:lang w:eastAsia="en-US"/>
        </w:rPr>
      </w:pPr>
      <w:r>
        <w:rPr>
          <w:rFonts w:eastAsiaTheme="minorHAnsi"/>
          <w:lang w:eastAsia="en-US"/>
        </w:rPr>
        <w:t xml:space="preserve">             1</w:t>
      </w:r>
      <w:r w:rsidRPr="0049724D">
        <w:rPr>
          <w:rFonts w:eastAsiaTheme="minorHAnsi"/>
          <w:lang w:eastAsia="en-US"/>
        </w:rPr>
        <w:t xml:space="preserve">. </w:t>
      </w:r>
      <w:r w:rsidRPr="0049724D">
        <w:rPr>
          <w:lang w:eastAsia="en-US"/>
        </w:rPr>
        <w:t>Dėl Klaipėdos miesto savivaldybės tarybos 2017 m. gruodžio 21 d. sprendimo Nr. T2-347 ,,Dėl akcinės bendrovės „Klaipėdos energija“ 2018–2022 metų investicijų plano ir jo finansavimo šaltinių suderinimo“ pakeitimo. Pranešėja I. Kubilienė.</w:t>
      </w:r>
    </w:p>
    <w:p w:rsidR="00775386" w:rsidRPr="0049724D" w:rsidRDefault="00775386" w:rsidP="00775386">
      <w:pPr>
        <w:jc w:val="both"/>
        <w:rPr>
          <w:lang w:eastAsia="en-US"/>
        </w:rPr>
      </w:pPr>
      <w:r>
        <w:rPr>
          <w:lang w:eastAsia="en-US"/>
        </w:rPr>
        <w:t xml:space="preserve">             2</w:t>
      </w:r>
      <w:r w:rsidRPr="0049724D">
        <w:rPr>
          <w:lang w:eastAsia="en-US"/>
        </w:rPr>
        <w:t>. Dėl UAB „Miesto energija” Klaipėdos miesto laisvojoje ekonominėje zonoje tiekiamos šilumos bazinės kainos dedamųjų nustatymo. Pranešėja I. Kubilienė.</w:t>
      </w:r>
    </w:p>
    <w:p w:rsidR="00775386" w:rsidRPr="00775386" w:rsidRDefault="00775386" w:rsidP="00775386">
      <w:pPr>
        <w:jc w:val="both"/>
        <w:rPr>
          <w:lang w:eastAsia="en-US"/>
        </w:rPr>
      </w:pPr>
      <w:r>
        <w:rPr>
          <w:lang w:eastAsia="en-US"/>
        </w:rPr>
        <w:t xml:space="preserve">             3</w:t>
      </w:r>
      <w:r w:rsidRPr="0049724D">
        <w:rPr>
          <w:lang w:eastAsia="en-US"/>
        </w:rPr>
        <w:t>. Dėl akcinės bendrovės „Klaipėdos vanduo“ įstatinio kapitalo didinimo Klaipėdos rajono savivaldybės įnašais. Pranešėjas E. Simokaitis.</w:t>
      </w:r>
    </w:p>
    <w:p w:rsidR="0049724D" w:rsidRPr="0049724D" w:rsidRDefault="00775386" w:rsidP="0049724D">
      <w:pPr>
        <w:rPr>
          <w:rFonts w:eastAsiaTheme="minorHAnsi"/>
          <w:lang w:eastAsia="en-US"/>
        </w:rPr>
      </w:pPr>
      <w:r>
        <w:rPr>
          <w:rFonts w:eastAsiaTheme="minorHAnsi"/>
          <w:lang w:eastAsia="en-US"/>
        </w:rPr>
        <w:t xml:space="preserve">             4</w:t>
      </w:r>
      <w:r w:rsidR="0049724D" w:rsidRPr="0049724D">
        <w:rPr>
          <w:rFonts w:eastAsiaTheme="minorHAnsi"/>
          <w:lang w:eastAsia="en-US"/>
        </w:rPr>
        <w:t>. Dėl gatvių pavadinimų suteikimo. Pranešėjas V. Nausėda.</w:t>
      </w:r>
    </w:p>
    <w:p w:rsidR="0049724D" w:rsidRPr="0049724D" w:rsidRDefault="00775386" w:rsidP="0049724D">
      <w:pPr>
        <w:jc w:val="both"/>
        <w:rPr>
          <w:rFonts w:eastAsiaTheme="minorHAnsi"/>
          <w:lang w:eastAsia="en-US"/>
        </w:rPr>
      </w:pPr>
      <w:r>
        <w:rPr>
          <w:rFonts w:eastAsiaTheme="minorHAnsi"/>
          <w:lang w:eastAsia="en-US"/>
        </w:rPr>
        <w:t xml:space="preserve">             5</w:t>
      </w:r>
      <w:r w:rsidR="0049724D" w:rsidRPr="0049724D">
        <w:rPr>
          <w:rFonts w:eastAsiaTheme="minorHAnsi"/>
          <w:lang w:eastAsia="en-US"/>
        </w:rPr>
        <w:t xml:space="preserve">. Dėl Lietuvos sporto draugijos ,,Žalgiris“ atleidimo nuo žemės nuomos mokesčio mokėjimo. Pranešėja K. Petraitienė. </w:t>
      </w:r>
    </w:p>
    <w:p w:rsidR="0049724D" w:rsidRPr="0049724D" w:rsidRDefault="00775386" w:rsidP="0049724D">
      <w:pPr>
        <w:jc w:val="both"/>
        <w:rPr>
          <w:rFonts w:eastAsiaTheme="minorHAnsi"/>
          <w:lang w:eastAsia="en-US"/>
        </w:rPr>
      </w:pPr>
      <w:r>
        <w:rPr>
          <w:rFonts w:eastAsiaTheme="minorHAnsi"/>
          <w:lang w:eastAsia="en-US"/>
        </w:rPr>
        <w:t xml:space="preserve">             6</w:t>
      </w:r>
      <w:r w:rsidR="0049724D" w:rsidRPr="0049724D">
        <w:rPr>
          <w:rFonts w:eastAsiaTheme="minorHAnsi"/>
          <w:lang w:eastAsia="en-US"/>
        </w:rPr>
        <w:t>. Dėl savivaldybės būstų, jų dalių, pagalbinio ūkio paskirties ūkinio pastato ir jo dalių pardavimo. Pranešėjas E. Simokaitis.</w:t>
      </w:r>
    </w:p>
    <w:p w:rsidR="0049724D" w:rsidRPr="0049724D" w:rsidRDefault="00775386" w:rsidP="0049724D">
      <w:pPr>
        <w:jc w:val="both"/>
        <w:rPr>
          <w:rFonts w:eastAsiaTheme="minorHAnsi"/>
          <w:lang w:eastAsia="en-US"/>
        </w:rPr>
      </w:pPr>
      <w:r>
        <w:rPr>
          <w:rFonts w:eastAsiaTheme="minorHAnsi"/>
          <w:lang w:eastAsia="en-US"/>
        </w:rPr>
        <w:t xml:space="preserve">             7</w:t>
      </w:r>
      <w:r w:rsidR="0049724D" w:rsidRPr="0049724D">
        <w:rPr>
          <w:rFonts w:eastAsiaTheme="minorHAnsi"/>
          <w:lang w:eastAsia="en-US"/>
        </w:rPr>
        <w:t>. Dėl pripažinto netinkamu (negalimu) naudoti valstybei nuosavybės teise priklausančio nematerialiojo, ilgalaikio materialiojo turto nurašymo ir likvidavimo. Pranešėjas E. Simokaitis.</w:t>
      </w:r>
    </w:p>
    <w:p w:rsidR="0049724D" w:rsidRPr="0049724D" w:rsidRDefault="00775386" w:rsidP="0049724D">
      <w:pPr>
        <w:jc w:val="both"/>
        <w:rPr>
          <w:rFonts w:eastAsiaTheme="minorHAnsi"/>
          <w:caps/>
          <w:lang w:eastAsia="en-US"/>
        </w:rPr>
      </w:pPr>
      <w:r>
        <w:rPr>
          <w:rFonts w:eastAsiaTheme="minorHAnsi"/>
          <w:lang w:eastAsia="en-US"/>
        </w:rPr>
        <w:t xml:space="preserve">             8</w:t>
      </w:r>
      <w:r w:rsidR="0049724D" w:rsidRPr="0049724D">
        <w:rPr>
          <w:rFonts w:eastAsiaTheme="minorHAnsi"/>
          <w:lang w:eastAsia="en-US"/>
        </w:rPr>
        <w:t xml:space="preserve">. Dėl Klaipėdos savivaldybės tarybos 2018 m. liepos 26 d. sprendimo Nr. T2-169 „Dėl leidimo nemokamai naudotis Klaipėdos miesto daugiafunkcio sveikatingumo centro paslaugomis senjorams, neįgaliesiems, sportininkams ir plaukimo veteranų rinktinei“ </w:t>
      </w:r>
      <w:r w:rsidR="00712401">
        <w:rPr>
          <w:rFonts w:eastAsiaTheme="minorHAnsi"/>
          <w:lang w:eastAsia="en-US"/>
        </w:rPr>
        <w:t>pakeitimo. Pranešėja S</w:t>
      </w:r>
      <w:r w:rsidR="0049724D" w:rsidRPr="0049724D">
        <w:rPr>
          <w:rFonts w:eastAsiaTheme="minorHAnsi"/>
          <w:lang w:eastAsia="en-US"/>
        </w:rPr>
        <w:t>.</w:t>
      </w:r>
      <w:r w:rsidR="00712401">
        <w:rPr>
          <w:rFonts w:eastAsiaTheme="minorHAnsi"/>
          <w:lang w:eastAsia="en-US"/>
        </w:rPr>
        <w:t xml:space="preserve"> Skuodaitė.</w:t>
      </w:r>
    </w:p>
    <w:p w:rsidR="0049724D" w:rsidRPr="0049724D" w:rsidRDefault="00775386" w:rsidP="0049724D">
      <w:pPr>
        <w:jc w:val="both"/>
        <w:rPr>
          <w:lang w:eastAsia="en-US"/>
        </w:rPr>
      </w:pPr>
      <w:r>
        <w:rPr>
          <w:lang w:eastAsia="en-US"/>
        </w:rPr>
        <w:t xml:space="preserve">             9</w:t>
      </w:r>
      <w:r w:rsidR="0049724D" w:rsidRPr="0049724D">
        <w:rPr>
          <w:lang w:eastAsia="en-US"/>
        </w:rPr>
        <w:t xml:space="preserve">. Dėl nekilnojamojo turto pirkimo savivaldybės nuosavybėn. Pranešėjas E. Simokaitis. </w:t>
      </w:r>
    </w:p>
    <w:p w:rsidR="0049724D" w:rsidRDefault="00810EE8" w:rsidP="0049724D">
      <w:pPr>
        <w:jc w:val="both"/>
        <w:rPr>
          <w:lang w:eastAsia="en-US"/>
        </w:rPr>
      </w:pPr>
      <w:r>
        <w:rPr>
          <w:lang w:eastAsia="en-US"/>
        </w:rPr>
        <w:t xml:space="preserve">        </w:t>
      </w:r>
      <w:r w:rsidR="000A41AB">
        <w:rPr>
          <w:lang w:eastAsia="en-US"/>
        </w:rPr>
        <w:t xml:space="preserve">    10</w:t>
      </w:r>
      <w:r w:rsidR="0049724D" w:rsidRPr="0049724D">
        <w:rPr>
          <w:lang w:eastAsia="en-US"/>
        </w:rPr>
        <w:t>. Dėl pritarimo projekto „Klaipėdos vaikų globos namų „Smiltelė“ patalpų ir infrastruktūros pritaikymas vaikų dienos centro veiklai“ įgyvendinimui. Pranešėja E. Jurkevičienė.</w:t>
      </w:r>
    </w:p>
    <w:p w:rsidR="000A41AB" w:rsidRPr="0049724D" w:rsidRDefault="00810EE8" w:rsidP="0049724D">
      <w:pPr>
        <w:jc w:val="both"/>
        <w:rPr>
          <w:lang w:eastAsia="en-US"/>
        </w:rPr>
      </w:pPr>
      <w:r>
        <w:rPr>
          <w:lang w:eastAsia="en-US"/>
        </w:rPr>
        <w:t xml:space="preserve">        </w:t>
      </w:r>
      <w:r w:rsidR="000A41AB" w:rsidRPr="0049724D">
        <w:rPr>
          <w:lang w:eastAsia="en-US"/>
        </w:rPr>
        <w:t xml:space="preserve"> </w:t>
      </w:r>
      <w:r>
        <w:rPr>
          <w:lang w:eastAsia="en-US"/>
        </w:rPr>
        <w:t xml:space="preserve"> </w:t>
      </w:r>
      <w:r w:rsidR="000A41AB" w:rsidRPr="0049724D">
        <w:rPr>
          <w:lang w:eastAsia="en-US"/>
        </w:rPr>
        <w:t xml:space="preserve">  </w:t>
      </w:r>
      <w:r w:rsidR="000A41AB">
        <w:rPr>
          <w:lang w:eastAsia="en-US"/>
        </w:rPr>
        <w:t>11</w:t>
      </w:r>
      <w:r w:rsidR="000A41AB" w:rsidRPr="0049724D">
        <w:rPr>
          <w:lang w:eastAsia="en-US"/>
        </w:rPr>
        <w:t>. Dėl Klaipėdos miesto savivaldybės tarybos 2012 m. sausio 26 d. sprendimo Nr. T2-16 „Dėl Statinių tinkamos priežiūros taisyklių patvirtinimo“ pripažinimo netekusiu galios. Pranešėjas G. Pocius.</w:t>
      </w:r>
    </w:p>
    <w:p w:rsidR="0049724D" w:rsidRPr="0049724D" w:rsidRDefault="00810EE8" w:rsidP="0049724D">
      <w:pPr>
        <w:jc w:val="both"/>
        <w:rPr>
          <w:bCs/>
          <w:color w:val="000000"/>
        </w:rPr>
      </w:pPr>
      <w:r>
        <w:rPr>
          <w:bCs/>
          <w:color w:val="000000"/>
        </w:rPr>
        <w:t xml:space="preserve">          </w:t>
      </w:r>
      <w:r w:rsidR="00775386">
        <w:rPr>
          <w:bCs/>
          <w:color w:val="000000"/>
        </w:rPr>
        <w:t xml:space="preserve">  12</w:t>
      </w:r>
      <w:r w:rsidR="0049724D" w:rsidRPr="0049724D">
        <w:rPr>
          <w:bCs/>
          <w:color w:val="000000"/>
        </w:rPr>
        <w:t>. Dėl Klaipėdos miesto savivaldybės tarybos 2017 m. kovo 30 d. sprendimo Nr. T2-66 „Dėl Smulkiojo ir vidutinio verslo ir investicijų skatinimo programos dalinio finansavimo tvarkos aprašo patvirtinimo“ pakeitimo. Pranešėja R. Švelniūtė.</w:t>
      </w:r>
    </w:p>
    <w:p w:rsidR="0049724D" w:rsidRDefault="00DA564A" w:rsidP="00511B8F">
      <w:pPr>
        <w:tabs>
          <w:tab w:val="left" w:pos="567"/>
        </w:tabs>
        <w:jc w:val="both"/>
        <w:rPr>
          <w:rFonts w:eastAsia="Calibri"/>
        </w:rPr>
      </w:pPr>
      <w:r>
        <w:rPr>
          <w:rFonts w:eastAsia="Calibri"/>
        </w:rPr>
        <w:t xml:space="preserve">             Patvirtinta bendru sutarimu.</w:t>
      </w:r>
    </w:p>
    <w:p w:rsidR="00DA564A" w:rsidRDefault="00DA564A" w:rsidP="00511B8F">
      <w:pPr>
        <w:tabs>
          <w:tab w:val="left" w:pos="567"/>
        </w:tabs>
        <w:jc w:val="both"/>
        <w:rPr>
          <w:rFonts w:eastAsia="Calibri"/>
        </w:rPr>
      </w:pPr>
    </w:p>
    <w:p w:rsidR="001C1BF0" w:rsidRDefault="001C1BF0" w:rsidP="001C1BF0">
      <w:pPr>
        <w:jc w:val="both"/>
        <w:rPr>
          <w:lang w:eastAsia="en-US"/>
        </w:rPr>
      </w:pPr>
      <w:r>
        <w:rPr>
          <w:rFonts w:eastAsiaTheme="minorHAnsi"/>
          <w:lang w:eastAsia="en-US"/>
        </w:rPr>
        <w:t xml:space="preserve">             1</w:t>
      </w:r>
      <w:r w:rsidRPr="0049724D">
        <w:rPr>
          <w:rFonts w:eastAsiaTheme="minorHAnsi"/>
          <w:lang w:eastAsia="en-US"/>
        </w:rPr>
        <w:t xml:space="preserve">. </w:t>
      </w:r>
      <w:r>
        <w:rPr>
          <w:rFonts w:eastAsiaTheme="minorHAnsi"/>
          <w:lang w:eastAsia="en-US"/>
        </w:rPr>
        <w:t xml:space="preserve">SVARSTYTA.  </w:t>
      </w:r>
      <w:r w:rsidRPr="0049724D">
        <w:rPr>
          <w:lang w:eastAsia="en-US"/>
        </w:rPr>
        <w:t>Klaipėdos miesto savivaldybės tarybos 2017 m. gruodžio 21 d. sprendimo Nr. T2-347 ,,Dėl akcinės bendrovės „Klaipėdos energija“ 2018–2022 metų investicijų plano ir jo finansavim</w:t>
      </w:r>
      <w:r w:rsidR="00810EE8">
        <w:rPr>
          <w:lang w:eastAsia="en-US"/>
        </w:rPr>
        <w:t>o šaltinių suderinimo“ pakeitimas</w:t>
      </w:r>
      <w:r w:rsidRPr="0049724D">
        <w:rPr>
          <w:lang w:eastAsia="en-US"/>
        </w:rPr>
        <w:t xml:space="preserve">. </w:t>
      </w:r>
    </w:p>
    <w:p w:rsidR="0032671C" w:rsidRPr="0032671C" w:rsidRDefault="001C1BF0" w:rsidP="0032671C">
      <w:pPr>
        <w:jc w:val="both"/>
        <w:rPr>
          <w:lang w:eastAsia="en-US"/>
        </w:rPr>
      </w:pPr>
      <w:r>
        <w:rPr>
          <w:lang w:eastAsia="en-US"/>
        </w:rPr>
        <w:t xml:space="preserve">             </w:t>
      </w:r>
      <w:r w:rsidRPr="0049724D">
        <w:rPr>
          <w:lang w:eastAsia="en-US"/>
        </w:rPr>
        <w:t xml:space="preserve">Pranešėja </w:t>
      </w:r>
      <w:r>
        <w:rPr>
          <w:lang w:eastAsia="en-US"/>
        </w:rPr>
        <w:t xml:space="preserve">– </w:t>
      </w:r>
      <w:r w:rsidRPr="0049724D">
        <w:rPr>
          <w:lang w:eastAsia="en-US"/>
        </w:rPr>
        <w:t>I. Kubilienė.</w:t>
      </w:r>
      <w:r w:rsidR="00810EE8">
        <w:rPr>
          <w:lang w:eastAsia="en-US"/>
        </w:rPr>
        <w:t xml:space="preserve"> Prašo</w:t>
      </w:r>
      <w:r w:rsidR="0032671C" w:rsidRPr="0032671C">
        <w:rPr>
          <w:lang w:eastAsia="en-US"/>
        </w:rPr>
        <w:t xml:space="preserve"> papildyti Klaipėdos miesto savivaldybės tarybos 2017 m. gruodžio 21 d. sprendimu Nr. T2-347 ,,Dėl akcinės bendrovės „Klaipėdos energija“ 2018–2022 metų </w:t>
      </w:r>
      <w:r w:rsidR="0032671C" w:rsidRPr="0032671C">
        <w:rPr>
          <w:lang w:eastAsia="en-US"/>
        </w:rPr>
        <w:lastRenderedPageBreak/>
        <w:t>investicijų plano ir jo finansavimo šaltinių suderinimo“ suderintą akcinės bendrovės „Klaipėdos energija“ 2018–2022 metų investicijų planą naujomis priemonėmis:</w:t>
      </w:r>
      <w:r w:rsidR="0032671C">
        <w:rPr>
          <w:lang w:eastAsia="en-US"/>
        </w:rPr>
        <w:t xml:space="preserve"> </w:t>
      </w:r>
      <w:r w:rsidR="0032671C" w:rsidRPr="0032671C">
        <w:rPr>
          <w:lang w:eastAsia="en-US"/>
        </w:rPr>
        <w:t>Absorbcinio siurblio įrengimas Klaipėdos RK;</w:t>
      </w:r>
      <w:r w:rsidR="0032671C">
        <w:rPr>
          <w:lang w:eastAsia="en-US"/>
        </w:rPr>
        <w:t xml:space="preserve"> </w:t>
      </w:r>
      <w:r w:rsidR="0032671C" w:rsidRPr="0032671C">
        <w:rPr>
          <w:lang w:eastAsia="en-US"/>
        </w:rPr>
        <w:t>Termofikacinio vandens siurblio įrengimas kameroje 6P-15, Artojo g.;</w:t>
      </w:r>
      <w:r w:rsidR="0032671C">
        <w:rPr>
          <w:lang w:eastAsia="en-US"/>
        </w:rPr>
        <w:t xml:space="preserve"> </w:t>
      </w:r>
      <w:r w:rsidR="0032671C" w:rsidRPr="0032671C">
        <w:rPr>
          <w:lang w:eastAsia="en-US"/>
        </w:rPr>
        <w:t xml:space="preserve">Organinio </w:t>
      </w:r>
      <w:proofErr w:type="spellStart"/>
      <w:r w:rsidR="0032671C" w:rsidRPr="0032671C">
        <w:rPr>
          <w:lang w:eastAsia="en-US"/>
        </w:rPr>
        <w:t>Renkino</w:t>
      </w:r>
      <w:proofErr w:type="spellEnd"/>
      <w:r w:rsidR="0032671C" w:rsidRPr="0032671C">
        <w:rPr>
          <w:lang w:eastAsia="en-US"/>
        </w:rPr>
        <w:t xml:space="preserve"> ciklo (ORC) technologijos pritaikymas. 2019 m. birželio 27 d. ir 2019 m. rugpjūčio 22 d. priemonių papildymui pritarta valdyboje.</w:t>
      </w:r>
      <w:r w:rsidR="0032671C">
        <w:rPr>
          <w:lang w:eastAsia="en-US"/>
        </w:rPr>
        <w:t xml:space="preserve"> </w:t>
      </w:r>
      <w:r w:rsidR="0032671C" w:rsidRPr="0032671C">
        <w:rPr>
          <w:lang w:eastAsia="en-US"/>
        </w:rPr>
        <w:t>2019 m. spalio 1 d. priemonių papildymui pritarė bendrovės stebėtojų taryba.</w:t>
      </w:r>
      <w:r w:rsidR="0032671C">
        <w:rPr>
          <w:lang w:eastAsia="en-US"/>
        </w:rPr>
        <w:t xml:space="preserve"> </w:t>
      </w:r>
      <w:r w:rsidR="0032671C" w:rsidRPr="0032671C">
        <w:rPr>
          <w:lang w:eastAsia="en-US"/>
        </w:rPr>
        <w:t xml:space="preserve">Šiuo sprendimo projektu siekiama suderinti papildomas investicijas, kurios didina šilumos atgavimą iš biokuro katilo degimo produktų, stabilizuoja termofikacinio vandens parametrus pietinėje miesto dalyje ir mažina AB „Klaipėdos energija“ gaminamos šilumos savikainą, saviems poreikiams gaminant elektros energiją. Investicijoms numatoma panaudoti Europos Sąjungos struktūrinių fondų paramą. </w:t>
      </w:r>
    </w:p>
    <w:p w:rsidR="0032671C" w:rsidRPr="0032671C" w:rsidRDefault="0032671C" w:rsidP="0032671C">
      <w:pPr>
        <w:jc w:val="both"/>
        <w:rPr>
          <w:lang w:eastAsia="en-US"/>
        </w:rPr>
      </w:pPr>
      <w:r>
        <w:rPr>
          <w:b/>
          <w:sz w:val="20"/>
          <w:szCs w:val="20"/>
          <w:lang w:eastAsia="en-US"/>
        </w:rPr>
        <w:t xml:space="preserve">               </w:t>
      </w:r>
      <w:r w:rsidRPr="0032671C">
        <w:rPr>
          <w:lang w:eastAsia="en-US"/>
        </w:rPr>
        <w:t>Sprendimo projektą rengti paskatino AB ,,Klaipėdos energija“ 2019 m. rugsėjo 9 d. raštas Nr. R-02-2293 ,,Dėl investicijų plano 2018 – 2022 m.  papildymo“.</w:t>
      </w:r>
      <w:r w:rsidR="00927F9E">
        <w:rPr>
          <w:lang w:eastAsia="en-US"/>
        </w:rPr>
        <w:t xml:space="preserve"> </w:t>
      </w:r>
      <w:r w:rsidRPr="0032671C">
        <w:rPr>
          <w:lang w:eastAsia="en-US"/>
        </w:rPr>
        <w:t xml:space="preserve">Sprendimo projektas parengtas vadovaujantis Vietos savivaldos įstatymo 16 straipsnio 4 dalimi, 18 straipsnio 1 dalimi, Šilumos ūkio įstatymo 35 straipsniu, </w:t>
      </w:r>
      <w:r w:rsidRPr="0032671C">
        <w:rPr>
          <w:bCs/>
          <w:kern w:val="32"/>
          <w:lang w:eastAsia="en-US"/>
        </w:rPr>
        <w:t>Energetikos įmonių investicijų vertinimo ir derinimo Valstybinėje kainų ir energetikos kontrolės komisijoje tvarkos aprašo, patvirtinto</w:t>
      </w:r>
      <w:r w:rsidRPr="0032671C">
        <w:rPr>
          <w:lang w:eastAsia="en-US"/>
        </w:rPr>
        <w:t xml:space="preserve"> Valstybinės kainų ir energetikos kontrolės komisijos 2015 m. balandžio 17 d. nutarimu Nr. O3-252 „Dėl Valstybinės kainų ir energetikos kontrolės komisijos </w:t>
      </w:r>
      <w:r w:rsidRPr="0032671C">
        <w:rPr>
          <w:rFonts w:cs="Arial"/>
        </w:rPr>
        <w:t>2009 m. liepos 10 d. nutarimo Nr. O3-100 „Dėl Valstybinės kainų ir energetikos kontrolės komisijos 2003 m. birželio 17 d. nutarimo Nr. O3-35 „Dėl Energetikos įmonių investicijų projektų derinimo Valstybinėje kainų ir energetikos kontrolės komisijoje tvarkos patvirtinimo“ pakeitimo“ pakeitimo“ 7.6 punktu.</w:t>
      </w:r>
    </w:p>
    <w:p w:rsidR="0032671C" w:rsidRPr="0032671C" w:rsidRDefault="00927F9E" w:rsidP="0032671C">
      <w:pPr>
        <w:jc w:val="both"/>
        <w:rPr>
          <w:lang w:eastAsia="en-US"/>
        </w:rPr>
      </w:pPr>
      <w:r>
        <w:rPr>
          <w:lang w:eastAsia="en-US"/>
        </w:rPr>
        <w:t xml:space="preserve">          </w:t>
      </w:r>
      <w:r w:rsidR="00170C57">
        <w:rPr>
          <w:lang w:eastAsia="en-US"/>
        </w:rPr>
        <w:t xml:space="preserve"> </w:t>
      </w:r>
      <w:r>
        <w:rPr>
          <w:lang w:eastAsia="en-US"/>
        </w:rPr>
        <w:t xml:space="preserve">  </w:t>
      </w:r>
      <w:r w:rsidR="00810EE8">
        <w:rPr>
          <w:lang w:eastAsia="en-US"/>
        </w:rPr>
        <w:t>LR Š</w:t>
      </w:r>
      <w:r w:rsidR="0032671C" w:rsidRPr="0032671C">
        <w:rPr>
          <w:lang w:eastAsia="en-US"/>
        </w:rPr>
        <w:t xml:space="preserve">ilumos ūkio įstatymo 35 straipsnyje įtvirtinta, kad šilumos tiekėjų investiciniai planai derinami su savivaldybės taryba jos nustatyta tvarka. Valstybinės kainų ir energetikos kontrolės komisijos patvirtintos </w:t>
      </w:r>
      <w:r w:rsidR="0032671C" w:rsidRPr="0032671C">
        <w:rPr>
          <w:bCs/>
          <w:kern w:val="32"/>
          <w:lang w:eastAsia="en-US"/>
        </w:rPr>
        <w:t xml:space="preserve">Energetikos įmonių investicijų vertinimo ir derinimo Valstybinėje kainų ir energetikos kontrolės komisijoje tvarkos aprašo 7.6 punkte nurodoma, kad </w:t>
      </w:r>
      <w:r w:rsidR="0032671C" w:rsidRPr="0032671C">
        <w:rPr>
          <w:rFonts w:cs="Arial"/>
        </w:rPr>
        <w:t>teikiamos Komisijai derinti šilumos tiekimo įmonių investicijos turi būti suderintos savivaldybių tarybų sprendimais.</w:t>
      </w:r>
    </w:p>
    <w:p w:rsidR="001C1BF0" w:rsidRDefault="00927F9E" w:rsidP="0032671C">
      <w:pPr>
        <w:jc w:val="both"/>
        <w:rPr>
          <w:lang w:eastAsia="en-US"/>
        </w:rPr>
      </w:pPr>
      <w:r>
        <w:rPr>
          <w:lang w:eastAsia="en-US"/>
        </w:rPr>
        <w:t xml:space="preserve">        </w:t>
      </w:r>
      <w:r w:rsidR="00170C57">
        <w:rPr>
          <w:lang w:eastAsia="en-US"/>
        </w:rPr>
        <w:t xml:space="preserve"> </w:t>
      </w:r>
      <w:r>
        <w:rPr>
          <w:lang w:eastAsia="en-US"/>
        </w:rPr>
        <w:t xml:space="preserve">     </w:t>
      </w:r>
      <w:r w:rsidR="00810EE8">
        <w:rPr>
          <w:lang w:eastAsia="en-US"/>
        </w:rPr>
        <w:t>Pažymi, kad priėmus</w:t>
      </w:r>
      <w:r w:rsidR="0032671C" w:rsidRPr="0032671C">
        <w:rPr>
          <w:lang w:eastAsia="en-US"/>
        </w:rPr>
        <w:t xml:space="preserve"> sprendimo projektą atsiras galimybė AB „Klaipėdos energija“ pasinaudoti Europos Sąjungos struktūrinių fondų parama. Įgyvendinus sprendimo projektu siūlomas priemones sumažės bendrovės gaminamos šilumos savikaina,</w:t>
      </w:r>
      <w:r w:rsidR="0032671C" w:rsidRPr="0032671C">
        <w:rPr>
          <w:bCs/>
          <w:sz w:val="20"/>
          <w:szCs w:val="20"/>
          <w:lang w:eastAsia="en-US"/>
        </w:rPr>
        <w:t xml:space="preserve"> </w:t>
      </w:r>
      <w:r w:rsidR="0032671C" w:rsidRPr="0032671C">
        <w:rPr>
          <w:lang w:eastAsia="en-US"/>
        </w:rPr>
        <w:t>padidės šilumos perdavimo efektyvumas ir</w:t>
      </w:r>
      <w:r w:rsidR="0032671C" w:rsidRPr="0032671C">
        <w:rPr>
          <w:sz w:val="20"/>
          <w:szCs w:val="20"/>
          <w:lang w:eastAsia="en-US"/>
        </w:rPr>
        <w:t xml:space="preserve"> </w:t>
      </w:r>
      <w:r w:rsidR="0032671C" w:rsidRPr="0032671C">
        <w:rPr>
          <w:lang w:eastAsia="en-US"/>
        </w:rPr>
        <w:t xml:space="preserve">šilumos tiekimo patikimumas miesto vartotojams. </w:t>
      </w:r>
    </w:p>
    <w:p w:rsidR="005B548E" w:rsidRDefault="005B548E" w:rsidP="005B548E">
      <w:pPr>
        <w:ind w:left="780"/>
        <w:jc w:val="both"/>
        <w:rPr>
          <w:bCs/>
          <w:lang w:eastAsia="en-US"/>
        </w:rPr>
      </w:pPr>
      <w:r>
        <w:rPr>
          <w:bCs/>
          <w:lang w:eastAsia="en-US"/>
        </w:rPr>
        <w:t xml:space="preserve">A. </w:t>
      </w:r>
      <w:r w:rsidR="00170C57" w:rsidRPr="005B548E">
        <w:rPr>
          <w:bCs/>
          <w:lang w:eastAsia="en-US"/>
        </w:rPr>
        <w:t>Vaitkus klausia ar keisis kainos vartotojams.</w:t>
      </w:r>
    </w:p>
    <w:p w:rsidR="00170C57" w:rsidRPr="005B548E" w:rsidRDefault="00810EE8" w:rsidP="00810EE8">
      <w:pPr>
        <w:jc w:val="both"/>
        <w:rPr>
          <w:bCs/>
          <w:lang w:eastAsia="en-US"/>
        </w:rPr>
      </w:pPr>
      <w:r>
        <w:rPr>
          <w:bCs/>
          <w:lang w:eastAsia="en-US"/>
        </w:rPr>
        <w:t xml:space="preserve">             </w:t>
      </w:r>
      <w:r w:rsidR="005B548E">
        <w:rPr>
          <w:bCs/>
          <w:lang w:eastAsia="en-US"/>
        </w:rPr>
        <w:t xml:space="preserve">A. </w:t>
      </w:r>
      <w:r w:rsidR="00170C57" w:rsidRPr="005B548E">
        <w:rPr>
          <w:bCs/>
          <w:lang w:eastAsia="en-US"/>
        </w:rPr>
        <w:t xml:space="preserve">Katinas </w:t>
      </w:r>
      <w:r w:rsidRPr="0032671C">
        <w:rPr>
          <w:lang w:eastAsia="en-US"/>
        </w:rPr>
        <w:t>AB ,,Klaipėdos energija“</w:t>
      </w:r>
      <w:r>
        <w:rPr>
          <w:lang w:eastAsia="en-US"/>
        </w:rPr>
        <w:t xml:space="preserve"> vadovas </w:t>
      </w:r>
      <w:r w:rsidR="00170C57" w:rsidRPr="005B548E">
        <w:rPr>
          <w:bCs/>
          <w:lang w:eastAsia="en-US"/>
        </w:rPr>
        <w:t>teigia, kad įrangos įsigijimas leis mažiau naudoti k</w:t>
      </w:r>
      <w:r w:rsidR="00EB4387" w:rsidRPr="005B548E">
        <w:rPr>
          <w:bCs/>
          <w:lang w:eastAsia="en-US"/>
        </w:rPr>
        <w:t>uro</w:t>
      </w:r>
      <w:r w:rsidR="00170C57" w:rsidRPr="005B548E">
        <w:rPr>
          <w:bCs/>
          <w:lang w:eastAsia="en-US"/>
        </w:rPr>
        <w:t>.</w:t>
      </w:r>
    </w:p>
    <w:p w:rsidR="005B548E" w:rsidRPr="005B548E" w:rsidRDefault="005B548E" w:rsidP="005B548E">
      <w:pPr>
        <w:jc w:val="both"/>
        <w:rPr>
          <w:bCs/>
          <w:lang w:eastAsia="en-US"/>
        </w:rPr>
      </w:pPr>
      <w:r>
        <w:rPr>
          <w:bCs/>
          <w:lang w:eastAsia="en-US"/>
        </w:rPr>
        <w:t xml:space="preserve">             R. Taraškevičius siūlo pritarti pateiktam sprendimo projektui.</w:t>
      </w:r>
    </w:p>
    <w:p w:rsidR="001C1BF0" w:rsidRDefault="001C1BF0" w:rsidP="001C1BF0">
      <w:pPr>
        <w:rPr>
          <w:rFonts w:eastAsiaTheme="minorHAnsi"/>
          <w:lang w:eastAsia="en-US"/>
        </w:rPr>
      </w:pPr>
      <w:r>
        <w:rPr>
          <w:rFonts w:eastAsiaTheme="minorHAnsi"/>
          <w:lang w:eastAsia="en-US"/>
        </w:rPr>
        <w:t xml:space="preserve">             NUTARTA. Pritarti pateiktam sprendimo projektui.</w:t>
      </w:r>
    </w:p>
    <w:p w:rsidR="001C1BF0" w:rsidRDefault="001C1BF0" w:rsidP="001C1BF0">
      <w:pPr>
        <w:rPr>
          <w:rFonts w:eastAsiaTheme="minorHAnsi"/>
          <w:lang w:eastAsia="en-US"/>
        </w:rPr>
      </w:pPr>
      <w:r>
        <w:rPr>
          <w:rFonts w:eastAsiaTheme="minorHAnsi"/>
          <w:lang w:eastAsia="en-US"/>
        </w:rPr>
        <w:t xml:space="preserve">             BALSUOTA: už – 5, prieš – 0, susilaiko – 0.</w:t>
      </w:r>
    </w:p>
    <w:p w:rsidR="001C1BF0" w:rsidRPr="0049724D" w:rsidRDefault="001C1BF0" w:rsidP="001C1BF0">
      <w:pPr>
        <w:jc w:val="both"/>
        <w:rPr>
          <w:lang w:eastAsia="en-US"/>
        </w:rPr>
      </w:pPr>
    </w:p>
    <w:p w:rsidR="001C1BF0" w:rsidRDefault="001C1BF0" w:rsidP="001C1BF0">
      <w:pPr>
        <w:jc w:val="both"/>
        <w:rPr>
          <w:lang w:eastAsia="en-US"/>
        </w:rPr>
      </w:pPr>
      <w:r w:rsidRPr="0049724D">
        <w:rPr>
          <w:lang w:eastAsia="en-US"/>
        </w:rPr>
        <w:t xml:space="preserve">     </w:t>
      </w:r>
      <w:r>
        <w:rPr>
          <w:lang w:eastAsia="en-US"/>
        </w:rPr>
        <w:t xml:space="preserve">        2</w:t>
      </w:r>
      <w:r w:rsidRPr="0049724D">
        <w:rPr>
          <w:lang w:eastAsia="en-US"/>
        </w:rPr>
        <w:t xml:space="preserve">. </w:t>
      </w:r>
      <w:r>
        <w:rPr>
          <w:rFonts w:eastAsiaTheme="minorHAnsi"/>
          <w:lang w:eastAsia="en-US"/>
        </w:rPr>
        <w:t xml:space="preserve">SVARSTYTA. </w:t>
      </w:r>
      <w:r w:rsidRPr="0049724D">
        <w:rPr>
          <w:lang w:eastAsia="en-US"/>
        </w:rPr>
        <w:t>UAB „Miesto energija” Klaipėdos miesto laisvojoje ekonominėje zonoje tiekiamos šilumos bazinės kainos dedamųj</w:t>
      </w:r>
      <w:r w:rsidR="00810EE8">
        <w:rPr>
          <w:lang w:eastAsia="en-US"/>
        </w:rPr>
        <w:t>ų nustatymas</w:t>
      </w:r>
      <w:r w:rsidRPr="0049724D">
        <w:rPr>
          <w:lang w:eastAsia="en-US"/>
        </w:rPr>
        <w:t xml:space="preserve">. </w:t>
      </w:r>
    </w:p>
    <w:p w:rsidR="00F3613E" w:rsidRDefault="00F3613E" w:rsidP="00F3613E">
      <w:pPr>
        <w:jc w:val="both"/>
      </w:pPr>
      <w:r>
        <w:rPr>
          <w:lang w:eastAsia="en-US"/>
        </w:rPr>
        <w:t xml:space="preserve">             </w:t>
      </w:r>
      <w:r w:rsidR="001C1BF0" w:rsidRPr="0049724D">
        <w:rPr>
          <w:lang w:eastAsia="en-US"/>
        </w:rPr>
        <w:t xml:space="preserve">Pranešėja </w:t>
      </w:r>
      <w:r w:rsidR="001C1BF0">
        <w:rPr>
          <w:lang w:eastAsia="en-US"/>
        </w:rPr>
        <w:t xml:space="preserve">– </w:t>
      </w:r>
      <w:r w:rsidR="001C1BF0" w:rsidRPr="0049724D">
        <w:rPr>
          <w:lang w:eastAsia="en-US"/>
        </w:rPr>
        <w:t>I. Kubilienė.</w:t>
      </w:r>
      <w:r w:rsidRPr="00F3613E">
        <w:t xml:space="preserve"> </w:t>
      </w:r>
      <w:r w:rsidR="005B548E">
        <w:t>Sako, kad v</w:t>
      </w:r>
      <w:r>
        <w:t>adovaujantis Š</w:t>
      </w:r>
      <w:r w:rsidRPr="00AC20EC">
        <w:t>ilumos ūkio įstatymo 2 straipsnio 35 dalimi</w:t>
      </w:r>
      <w:r>
        <w:t>,</w:t>
      </w:r>
      <w:r w:rsidRPr="00AC20EC">
        <w:t xml:space="preserve"> „</w:t>
      </w:r>
      <w:r w:rsidRPr="00F3613E">
        <w:t>Šilumos bazinė kaina</w:t>
      </w:r>
      <w:r w:rsidRPr="00AC20EC">
        <w:t xml:space="preserve"> – ilgalaikė šilumos kaina, sudaryta iš pastoviosios ir kintamosios šilumos bazinės kainos dedamųjų, apskaičiuotų pagal </w:t>
      </w:r>
      <w:r w:rsidRPr="00AC20EC">
        <w:rPr>
          <w:bCs/>
        </w:rPr>
        <w:t>Tarybos</w:t>
      </w:r>
      <w:r w:rsidRPr="00AC20EC">
        <w:t xml:space="preserve"> patvirtintą Šilumos kainų nustatymo metodiką, parengtą pagal </w:t>
      </w:r>
      <w:r w:rsidRPr="00AC20EC">
        <w:rPr>
          <w:bCs/>
        </w:rPr>
        <w:t>Tarybos</w:t>
      </w:r>
      <w:r w:rsidRPr="00AC20EC">
        <w:t xml:space="preserve"> ir Vyriausybės patvirtintus Šilumos kainų nustatymo metodikos principus, nustatyta ne trumpesniam kaip 3 metų ir ne ilge</w:t>
      </w:r>
      <w:r>
        <w:t>sniam kaip 5 metų laikotarpiui“.</w:t>
      </w:r>
    </w:p>
    <w:p w:rsidR="00F3613E" w:rsidRDefault="00F3613E" w:rsidP="00F3613E">
      <w:pPr>
        <w:ind w:firstLine="851"/>
        <w:jc w:val="both"/>
        <w:rPr>
          <w:strike/>
        </w:rPr>
      </w:pPr>
      <w:r w:rsidRPr="004F0DCE">
        <w:t>Klaipėdos miesto savivaldybės taryba 2015-10-29 sprendimu Nr. T2-279 patvirtino bazinės šilumos kainos dedamąsias</w:t>
      </w:r>
      <w:r w:rsidR="00495E7B">
        <w:t xml:space="preserve">, kurios galiojo 5 </w:t>
      </w:r>
      <w:r>
        <w:t xml:space="preserve">metus. Atsižvelgiant į įstatymo nuostatas, turi būti paskaičiuota ir Klaipėdos miesto savivaldybės tarybos sprendimu nustatytos naujos </w:t>
      </w:r>
      <w:r w:rsidRPr="00F50AF7">
        <w:t xml:space="preserve">UAB ,,Miesto energija“ Klaipėdos miesto laisvojoje ekonominėje zonoje tiekiamos šilumos </w:t>
      </w:r>
      <w:r>
        <w:t>bazinės kainos dedamosios.</w:t>
      </w:r>
    </w:p>
    <w:p w:rsidR="001C1BF0" w:rsidRPr="002C6B9A" w:rsidRDefault="00F3613E" w:rsidP="002C6B9A">
      <w:pPr>
        <w:ind w:firstLine="851"/>
        <w:jc w:val="both"/>
        <w:rPr>
          <w:strike/>
        </w:rPr>
      </w:pPr>
      <w:r w:rsidRPr="00671911">
        <w:t>UAB „Miesto energija“ 2019 m. rugpjūčio 30 d. raštu Nr. 103 „Dėl bazinės šilumos kainos Klaipėdos LEZ dedamųjų nustatymo“</w:t>
      </w:r>
      <w:r>
        <w:t xml:space="preserve"> Klaipėdos miesto savivaldybei pateikė</w:t>
      </w:r>
      <w:r w:rsidRPr="00EF010B">
        <w:t xml:space="preserve"> derinimui </w:t>
      </w:r>
      <w:r>
        <w:t xml:space="preserve">šilumos </w:t>
      </w:r>
      <w:r>
        <w:lastRenderedPageBreak/>
        <w:t>bazinės kainos dedamųjų skaičiavimo projektą, kaip numatyta Šilumos ūkio įstatymo 32 straipsnio 7 dalies 2 punkte ir</w:t>
      </w:r>
      <w:r w:rsidRPr="00C21374">
        <w:t xml:space="preserve"> </w:t>
      </w:r>
      <w:r>
        <w:t>Šilumos kainų nustatymo metodikos 83 punkte.</w:t>
      </w:r>
      <w:r w:rsidR="00744EA5">
        <w:t xml:space="preserve"> </w:t>
      </w:r>
    </w:p>
    <w:p w:rsidR="00827394" w:rsidRPr="008F751D" w:rsidRDefault="00827394" w:rsidP="00827394">
      <w:pPr>
        <w:pStyle w:val="Pagrindinistekstas"/>
        <w:tabs>
          <w:tab w:val="left" w:pos="9639"/>
        </w:tabs>
        <w:ind w:firstLine="720"/>
        <w:rPr>
          <w:szCs w:val="24"/>
        </w:rPr>
      </w:pPr>
      <w:r>
        <w:rPr>
          <w:szCs w:val="24"/>
        </w:rPr>
        <w:t xml:space="preserve"> S. Budinas siūlo, kadangi pateikti skaičiavimai (bazin</w:t>
      </w:r>
      <w:r w:rsidR="00495E7B">
        <w:rPr>
          <w:szCs w:val="24"/>
        </w:rPr>
        <w:t>ė šilumos kaina) nėra patikrinti</w:t>
      </w:r>
      <w:r>
        <w:rPr>
          <w:szCs w:val="24"/>
        </w:rPr>
        <w:t xml:space="preserve">,  Savivaldybės administracijai kreiptis į Kainų ir </w:t>
      </w:r>
      <w:r w:rsidR="00413EE3">
        <w:rPr>
          <w:szCs w:val="24"/>
        </w:rPr>
        <w:t xml:space="preserve">energetikos kontrolės komisiją </w:t>
      </w:r>
      <w:r w:rsidR="002C6B9A">
        <w:rPr>
          <w:szCs w:val="24"/>
        </w:rPr>
        <w:t>(</w:t>
      </w:r>
      <w:r w:rsidR="002C6B9A">
        <w:t xml:space="preserve">Valstybinę energetikos reguliavimo tarybą) </w:t>
      </w:r>
      <w:r w:rsidRPr="00827394">
        <w:rPr>
          <w:szCs w:val="24"/>
        </w:rPr>
        <w:t xml:space="preserve">dėl bazinės šilumos kainos </w:t>
      </w:r>
      <w:r w:rsidR="00043534" w:rsidRPr="00413EE3">
        <w:t>dedam</w:t>
      </w:r>
      <w:r w:rsidR="00413EE3" w:rsidRPr="00413EE3">
        <w:t>ųjų</w:t>
      </w:r>
      <w:r w:rsidR="00043534">
        <w:t xml:space="preserve"> </w:t>
      </w:r>
      <w:r w:rsidRPr="00827394">
        <w:rPr>
          <w:szCs w:val="24"/>
        </w:rPr>
        <w:t>perskaičiavimo</w:t>
      </w:r>
      <w:r>
        <w:rPr>
          <w:szCs w:val="24"/>
        </w:rPr>
        <w:t xml:space="preserve"> ir, gavus objektyvią kainą</w:t>
      </w:r>
      <w:r w:rsidR="00495E7B">
        <w:rPr>
          <w:szCs w:val="24"/>
        </w:rPr>
        <w:t>,</w:t>
      </w:r>
      <w:r>
        <w:rPr>
          <w:szCs w:val="24"/>
        </w:rPr>
        <w:t xml:space="preserve"> ją patvirtinti dar kartą.</w:t>
      </w:r>
    </w:p>
    <w:p w:rsidR="00827394" w:rsidRPr="00827394" w:rsidRDefault="00827394" w:rsidP="00827394">
      <w:pPr>
        <w:pStyle w:val="Pagrindinistekstas"/>
        <w:tabs>
          <w:tab w:val="left" w:pos="9639"/>
        </w:tabs>
        <w:ind w:firstLine="720"/>
        <w:rPr>
          <w:szCs w:val="24"/>
        </w:rPr>
      </w:pPr>
      <w:r>
        <w:rPr>
          <w:rFonts w:eastAsiaTheme="minorHAnsi"/>
          <w:lang w:eastAsia="en-US"/>
        </w:rPr>
        <w:t xml:space="preserve"> NUTARTA. Pritarti pateiktam sprendimo projektui.</w:t>
      </w:r>
      <w:r w:rsidRPr="00BA293D">
        <w:rPr>
          <w:szCs w:val="24"/>
        </w:rPr>
        <w:t xml:space="preserve"> </w:t>
      </w:r>
      <w:r>
        <w:rPr>
          <w:szCs w:val="24"/>
        </w:rPr>
        <w:t>Savivaldybės adm</w:t>
      </w:r>
      <w:r w:rsidR="002C6B9A">
        <w:rPr>
          <w:szCs w:val="24"/>
        </w:rPr>
        <w:t xml:space="preserve">inistracijai kreiptis į </w:t>
      </w:r>
      <w:r w:rsidR="002C6B9A">
        <w:t xml:space="preserve">Valstybinę energetikos reguliavimo tarybą </w:t>
      </w:r>
      <w:r w:rsidR="00413EE3">
        <w:rPr>
          <w:szCs w:val="24"/>
        </w:rPr>
        <w:t>dėl bazinės šilumos kainos</w:t>
      </w:r>
      <w:r w:rsidR="00043534" w:rsidRPr="00043534">
        <w:rPr>
          <w:b/>
        </w:rPr>
        <w:t xml:space="preserve"> </w:t>
      </w:r>
      <w:r w:rsidR="00043534" w:rsidRPr="00413EE3">
        <w:t>dedam</w:t>
      </w:r>
      <w:r w:rsidR="00413EE3" w:rsidRPr="00413EE3">
        <w:t xml:space="preserve">ųjų </w:t>
      </w:r>
      <w:r w:rsidR="00043534" w:rsidRPr="00413EE3">
        <w:t xml:space="preserve"> </w:t>
      </w:r>
      <w:r w:rsidRPr="00827394">
        <w:rPr>
          <w:szCs w:val="24"/>
        </w:rPr>
        <w:t>perskaičiavimo</w:t>
      </w:r>
      <w:r w:rsidR="00413EE3">
        <w:rPr>
          <w:szCs w:val="24"/>
        </w:rPr>
        <w:t xml:space="preserve"> ir, gavus objektyvią </w:t>
      </w:r>
      <w:r>
        <w:rPr>
          <w:szCs w:val="24"/>
        </w:rPr>
        <w:t>kainą, patvirtinti</w:t>
      </w:r>
      <w:r w:rsidR="00495E7B">
        <w:rPr>
          <w:szCs w:val="24"/>
        </w:rPr>
        <w:t xml:space="preserve"> </w:t>
      </w:r>
      <w:r w:rsidR="00413EE3">
        <w:rPr>
          <w:szCs w:val="24"/>
        </w:rPr>
        <w:t xml:space="preserve">ją </w:t>
      </w:r>
      <w:r w:rsidR="00495E7B">
        <w:rPr>
          <w:szCs w:val="24"/>
        </w:rPr>
        <w:t>dar kartą</w:t>
      </w:r>
      <w:r>
        <w:rPr>
          <w:szCs w:val="24"/>
        </w:rPr>
        <w:t>.</w:t>
      </w:r>
    </w:p>
    <w:p w:rsidR="001C1BF0" w:rsidRDefault="001C1BF0" w:rsidP="001C1BF0">
      <w:pPr>
        <w:rPr>
          <w:rFonts w:eastAsiaTheme="minorHAnsi"/>
          <w:lang w:eastAsia="en-US"/>
        </w:rPr>
      </w:pPr>
      <w:r>
        <w:rPr>
          <w:rFonts w:eastAsiaTheme="minorHAnsi"/>
          <w:lang w:eastAsia="en-US"/>
        </w:rPr>
        <w:t xml:space="preserve">             BALSUOTA: už – 5, prieš – 0, susilaiko – 0.</w:t>
      </w:r>
    </w:p>
    <w:p w:rsidR="001C1BF0" w:rsidRDefault="001C1BF0" w:rsidP="001C1BF0">
      <w:pPr>
        <w:rPr>
          <w:rFonts w:eastAsiaTheme="minorHAnsi"/>
          <w:lang w:eastAsia="en-US"/>
        </w:rPr>
      </w:pPr>
    </w:p>
    <w:p w:rsidR="001C1BF0" w:rsidRDefault="001C1BF0" w:rsidP="001C1BF0">
      <w:pPr>
        <w:jc w:val="both"/>
        <w:rPr>
          <w:lang w:eastAsia="en-US"/>
        </w:rPr>
      </w:pPr>
      <w:r>
        <w:rPr>
          <w:lang w:eastAsia="en-US"/>
        </w:rPr>
        <w:t xml:space="preserve">             3</w:t>
      </w:r>
      <w:r w:rsidRPr="0049724D">
        <w:rPr>
          <w:lang w:eastAsia="en-US"/>
        </w:rPr>
        <w:t xml:space="preserve">. </w:t>
      </w:r>
      <w:r>
        <w:rPr>
          <w:rFonts w:eastAsiaTheme="minorHAnsi"/>
          <w:lang w:eastAsia="en-US"/>
        </w:rPr>
        <w:t xml:space="preserve">SVARSTYTA. </w:t>
      </w:r>
      <w:r>
        <w:rPr>
          <w:lang w:eastAsia="en-US"/>
        </w:rPr>
        <w:t>A</w:t>
      </w:r>
      <w:r w:rsidRPr="0049724D">
        <w:rPr>
          <w:lang w:eastAsia="en-US"/>
        </w:rPr>
        <w:t>kcinės bendrovės „Klaipėdos van</w:t>
      </w:r>
      <w:r w:rsidR="00810EE8">
        <w:rPr>
          <w:lang w:eastAsia="en-US"/>
        </w:rPr>
        <w:t>duo“ įstatinio kapitalo didinimas</w:t>
      </w:r>
      <w:r w:rsidRPr="0049724D">
        <w:rPr>
          <w:lang w:eastAsia="en-US"/>
        </w:rPr>
        <w:t xml:space="preserve"> Klaipėdos rajono savivaldybės įnašais. </w:t>
      </w:r>
    </w:p>
    <w:p w:rsidR="008F751D" w:rsidRDefault="008F751D" w:rsidP="008F751D">
      <w:pPr>
        <w:ind w:firstLine="709"/>
        <w:jc w:val="both"/>
      </w:pPr>
      <w:r>
        <w:rPr>
          <w:lang w:eastAsia="en-US"/>
        </w:rPr>
        <w:t xml:space="preserve"> </w:t>
      </w:r>
      <w:r w:rsidR="001C1BF0" w:rsidRPr="0049724D">
        <w:rPr>
          <w:lang w:eastAsia="en-US"/>
        </w:rPr>
        <w:t xml:space="preserve">Pranešėjas </w:t>
      </w:r>
      <w:r w:rsidR="001C1BF0">
        <w:rPr>
          <w:lang w:eastAsia="en-US"/>
        </w:rPr>
        <w:t xml:space="preserve">– </w:t>
      </w:r>
      <w:r w:rsidR="001C1BF0" w:rsidRPr="0049724D">
        <w:rPr>
          <w:lang w:eastAsia="en-US"/>
        </w:rPr>
        <w:t>E. Simokaitis.</w:t>
      </w:r>
      <w:r w:rsidRPr="008F751D">
        <w:rPr>
          <w:b/>
        </w:rPr>
        <w:t xml:space="preserve"> </w:t>
      </w:r>
      <w:r w:rsidR="00043534">
        <w:t>Teigia</w:t>
      </w:r>
      <w:r w:rsidR="00043534" w:rsidRPr="00043534">
        <w:t>, kad</w:t>
      </w:r>
      <w:r w:rsidR="00043534">
        <w:rPr>
          <w:b/>
        </w:rPr>
        <w:t xml:space="preserve"> s</w:t>
      </w:r>
      <w:r w:rsidRPr="008F751D">
        <w:t>prendimo projekto esmė, tikslai ir uždaviniai</w:t>
      </w:r>
      <w:r w:rsidRPr="00AE4126">
        <w:t xml:space="preserve"> – </w:t>
      </w:r>
      <w:r>
        <w:t>p</w:t>
      </w:r>
      <w:r w:rsidRPr="00000076">
        <w:t>avesti Klaipėdos miesto savivaldybės administracijos direktoriui, AB „Klaipėdos vanduo“ (toliau – bendrovė) savivaldybei nuosavybės teise priklausančių akcijų valdytojui, įgalioti savo atstovą šios bendrovės visuotiniame akcininkų susirinkime balsuoti už bendrovės įstatinio kapit</w:t>
      </w:r>
      <w:r>
        <w:t xml:space="preserve">alo padidinimą 1 884 803,68 </w:t>
      </w:r>
      <w:proofErr w:type="spellStart"/>
      <w:r>
        <w:t>Eur</w:t>
      </w:r>
      <w:proofErr w:type="spellEnd"/>
      <w:r>
        <w:t xml:space="preserve">, </w:t>
      </w:r>
      <w:proofErr w:type="spellStart"/>
      <w:r>
        <w:t>t.y</w:t>
      </w:r>
      <w:proofErr w:type="spellEnd"/>
      <w:r>
        <w:t xml:space="preserve">. nuo 61 441 478,08 </w:t>
      </w:r>
      <w:proofErr w:type="spellStart"/>
      <w:r>
        <w:t>Eur</w:t>
      </w:r>
      <w:proofErr w:type="spellEnd"/>
      <w:r w:rsidRPr="00000076">
        <w:t xml:space="preserve"> iki 63 326 281,76 </w:t>
      </w:r>
      <w:proofErr w:type="spellStart"/>
      <w:r w:rsidRPr="00000076">
        <w:t>Eur</w:t>
      </w:r>
      <w:proofErr w:type="spellEnd"/>
      <w:r w:rsidRPr="00000076">
        <w:t xml:space="preserve"> papildom</w:t>
      </w:r>
      <w:r>
        <w:t>ais įnašais, išleidžiant 65 083</w:t>
      </w:r>
      <w:r w:rsidRPr="00000076">
        <w:t xml:space="preserve"> vienetus paprastųjų vardinių 28,96 nominalios vertės akcijų</w:t>
      </w:r>
      <w:r w:rsidRPr="00000076">
        <w:rPr>
          <w:color w:val="000000"/>
          <w:spacing w:val="-3"/>
        </w:rPr>
        <w:t xml:space="preserve">, </w:t>
      </w:r>
      <w:r w:rsidRPr="006F2493">
        <w:t>nustatant, kad akcijų emisijos kaina lygi jų nominaliai vertei, suteikiant išimtinę teisę įsigyti naujai išleidžiamas akcijas Klaipėdos rajono savivaldybei, už kurias ji apmokėtų piniginiu ir nepiniginiu įnašais</w:t>
      </w:r>
      <w:r>
        <w:t xml:space="preserve">. Bendra perduodamo įnašo vertė sudaro 1 884 805,44 </w:t>
      </w:r>
      <w:proofErr w:type="spellStart"/>
      <w:r>
        <w:t>Eur</w:t>
      </w:r>
      <w:proofErr w:type="spellEnd"/>
      <w:r>
        <w:t xml:space="preserve"> akcijų nominalios vertės perviršis 1,76 </w:t>
      </w:r>
      <w:proofErr w:type="spellStart"/>
      <w:r>
        <w:t>Eur</w:t>
      </w:r>
      <w:proofErr w:type="spellEnd"/>
      <w:r>
        <w:t xml:space="preserve"> pripažįstamas akcijų priedais.</w:t>
      </w:r>
    </w:p>
    <w:p w:rsidR="008F751D" w:rsidRDefault="00043534" w:rsidP="008F751D">
      <w:pPr>
        <w:pStyle w:val="Pagrindinistekstas"/>
        <w:tabs>
          <w:tab w:val="left" w:pos="9639"/>
        </w:tabs>
        <w:ind w:firstLine="720"/>
        <w:rPr>
          <w:szCs w:val="24"/>
        </w:rPr>
      </w:pPr>
      <w:r>
        <w:rPr>
          <w:szCs w:val="24"/>
        </w:rPr>
        <w:t xml:space="preserve"> </w:t>
      </w:r>
      <w:r w:rsidR="008F751D">
        <w:rPr>
          <w:szCs w:val="24"/>
        </w:rPr>
        <w:t xml:space="preserve">Klaipėdos miesto savivaldybės (toliau – Savivaldybė) taryba 2015-09-24 sprendimu Nr. T2-258 ir Klaipėdos rajono savivaldybės taryba 2015-08-27 sprendimu Nr. T11-2156 pavedė AB „Klaipėdos vanduo“ vykdyti viešąjį geriamojo vandens tiekimą ir nuotekų tvarkymą Klaipėdos miesto ir Klaipėdos rajono savivaldybių teritorijose. </w:t>
      </w:r>
    </w:p>
    <w:p w:rsidR="001C1BF0" w:rsidRDefault="008F751D" w:rsidP="00827394">
      <w:pPr>
        <w:pStyle w:val="Pagrindinistekstas"/>
        <w:tabs>
          <w:tab w:val="left" w:pos="9639"/>
        </w:tabs>
        <w:ind w:firstLine="720"/>
        <w:rPr>
          <w:szCs w:val="24"/>
        </w:rPr>
      </w:pPr>
      <w:r>
        <w:rPr>
          <w:szCs w:val="24"/>
        </w:rPr>
        <w:t xml:space="preserve"> Siekiant, kad viešojo vandens tiekimo ir nuotekų tvarkymo infrastruktūra būtų naudojama ir jos priežiūra būtų atliekama vadovaujantis teisės aktų nustatytais reikalavimais, Klaipėdos rajono savivaldybės administracija 2019-07-08 raštu </w:t>
      </w:r>
      <w:r w:rsidR="00043534">
        <w:rPr>
          <w:szCs w:val="24"/>
        </w:rPr>
        <w:t>Nr. (5.1.46)-A5-308</w:t>
      </w:r>
      <w:r>
        <w:rPr>
          <w:szCs w:val="24"/>
        </w:rPr>
        <w:t xml:space="preserve"> informavo bendrovę apie Klaipėdos rajono savivaldybės tarybos priimtus sprendimus dėl bendrovės įstatinio kapitalo didinimo, siūlydama bendrovei teikti svarstyti bendrovės akcininkų susirinkimui dėl bendrovės įstatinio kapitalo didinimo Klaipėdos rajono savivaldybės piniginiu ir nepiniginiu įnašais. </w:t>
      </w:r>
    </w:p>
    <w:p w:rsidR="00823196" w:rsidRDefault="00F77909" w:rsidP="00DE79AA">
      <w:pPr>
        <w:pStyle w:val="Pagrindinistekstas"/>
        <w:numPr>
          <w:ilvl w:val="0"/>
          <w:numId w:val="46"/>
        </w:numPr>
        <w:tabs>
          <w:tab w:val="left" w:pos="9639"/>
        </w:tabs>
        <w:rPr>
          <w:szCs w:val="24"/>
        </w:rPr>
      </w:pPr>
      <w:r>
        <w:rPr>
          <w:szCs w:val="24"/>
        </w:rPr>
        <w:t>Barbšys teigia, kad investicijos į rajoną Klaipėdos miesto gyventojams didina kainas.</w:t>
      </w:r>
    </w:p>
    <w:p w:rsidR="00066216" w:rsidRDefault="00DE79AA" w:rsidP="00DE79AA">
      <w:pPr>
        <w:pStyle w:val="Pagrindinistekstas"/>
        <w:tabs>
          <w:tab w:val="left" w:pos="9639"/>
        </w:tabs>
        <w:rPr>
          <w:szCs w:val="24"/>
        </w:rPr>
      </w:pPr>
      <w:r>
        <w:rPr>
          <w:szCs w:val="24"/>
        </w:rPr>
        <w:t xml:space="preserve">             S.</w:t>
      </w:r>
      <w:r w:rsidR="00066216">
        <w:rPr>
          <w:szCs w:val="24"/>
        </w:rPr>
        <w:t xml:space="preserve"> </w:t>
      </w:r>
      <w:r>
        <w:rPr>
          <w:szCs w:val="24"/>
        </w:rPr>
        <w:t>Budinas</w:t>
      </w:r>
      <w:r w:rsidR="001D3D20">
        <w:rPr>
          <w:szCs w:val="24"/>
        </w:rPr>
        <w:t xml:space="preserve"> pažymi, kad</w:t>
      </w:r>
      <w:r w:rsidR="00066216">
        <w:rPr>
          <w:szCs w:val="24"/>
        </w:rPr>
        <w:t xml:space="preserve"> </w:t>
      </w:r>
      <w:r w:rsidR="001D3D20">
        <w:rPr>
          <w:szCs w:val="24"/>
        </w:rPr>
        <w:t>k</w:t>
      </w:r>
      <w:r w:rsidR="00066216">
        <w:rPr>
          <w:szCs w:val="24"/>
        </w:rPr>
        <w:t>laipėdiečiai moka šiek tiek</w:t>
      </w:r>
      <w:r w:rsidR="001D3D20">
        <w:rPr>
          <w:szCs w:val="24"/>
        </w:rPr>
        <w:t xml:space="preserve"> neteisingą kainą, kadangi AB „Klaipėdos vanduo“</w:t>
      </w:r>
      <w:r w:rsidR="00066216">
        <w:rPr>
          <w:szCs w:val="24"/>
        </w:rPr>
        <w:t xml:space="preserve"> yra</w:t>
      </w:r>
      <w:r w:rsidR="001D3D20">
        <w:rPr>
          <w:szCs w:val="24"/>
        </w:rPr>
        <w:t xml:space="preserve"> globali, turi vartotojų nutolusių</w:t>
      </w:r>
      <w:r w:rsidR="00066216">
        <w:rPr>
          <w:szCs w:val="24"/>
        </w:rPr>
        <w:t xml:space="preserve"> nuo </w:t>
      </w:r>
      <w:r w:rsidR="00066216" w:rsidRPr="00413EE3">
        <w:rPr>
          <w:szCs w:val="24"/>
        </w:rPr>
        <w:t>miesto</w:t>
      </w:r>
      <w:r w:rsidR="001D3D20" w:rsidRPr="00413EE3">
        <w:rPr>
          <w:szCs w:val="24"/>
        </w:rPr>
        <w:t xml:space="preserve"> ir todėl</w:t>
      </w:r>
      <w:r w:rsidR="00066216" w:rsidRPr="00413EE3">
        <w:rPr>
          <w:szCs w:val="24"/>
        </w:rPr>
        <w:t xml:space="preserve"> sąnaudos</w:t>
      </w:r>
      <w:r w:rsidR="00066216">
        <w:rPr>
          <w:szCs w:val="24"/>
        </w:rPr>
        <w:t xml:space="preserve"> didesnės vandens gamybai, tiekimui, eksploatacijai ir kt.</w:t>
      </w:r>
    </w:p>
    <w:p w:rsidR="00AA5465" w:rsidRPr="00BA293D" w:rsidRDefault="00AA5465" w:rsidP="00DE79AA">
      <w:pPr>
        <w:pStyle w:val="Pagrindinistekstas"/>
        <w:tabs>
          <w:tab w:val="left" w:pos="9639"/>
        </w:tabs>
        <w:rPr>
          <w:szCs w:val="24"/>
        </w:rPr>
      </w:pPr>
      <w:r>
        <w:rPr>
          <w:szCs w:val="24"/>
        </w:rPr>
        <w:t xml:space="preserve">             NUTARTA. Pritarti pateiktam sprendimo projektui.</w:t>
      </w:r>
      <w:bookmarkStart w:id="2" w:name="_GoBack"/>
      <w:bookmarkEnd w:id="2"/>
    </w:p>
    <w:p w:rsidR="001C1BF0" w:rsidRDefault="001C1BF0" w:rsidP="001C1BF0">
      <w:pPr>
        <w:rPr>
          <w:rFonts w:eastAsiaTheme="minorHAnsi"/>
          <w:lang w:eastAsia="en-US"/>
        </w:rPr>
      </w:pPr>
      <w:r>
        <w:rPr>
          <w:rFonts w:eastAsiaTheme="minorHAnsi"/>
          <w:lang w:eastAsia="en-US"/>
        </w:rPr>
        <w:t xml:space="preserve"> </w:t>
      </w:r>
      <w:r w:rsidR="001D3D20">
        <w:rPr>
          <w:rFonts w:eastAsiaTheme="minorHAnsi"/>
          <w:lang w:eastAsia="en-US"/>
        </w:rPr>
        <w:t xml:space="preserve">            BALSUOTA: už – 3, prieš – 0, susilaiko – 2</w:t>
      </w:r>
      <w:r>
        <w:rPr>
          <w:rFonts w:eastAsiaTheme="minorHAnsi"/>
          <w:lang w:eastAsia="en-US"/>
        </w:rPr>
        <w:t>.</w:t>
      </w:r>
    </w:p>
    <w:p w:rsidR="00775386" w:rsidRDefault="00775386" w:rsidP="00511B8F">
      <w:pPr>
        <w:tabs>
          <w:tab w:val="left" w:pos="567"/>
        </w:tabs>
        <w:jc w:val="both"/>
        <w:rPr>
          <w:rFonts w:eastAsia="Calibri"/>
        </w:rPr>
      </w:pPr>
    </w:p>
    <w:p w:rsidR="0049724D" w:rsidRDefault="0093571E" w:rsidP="0049724D">
      <w:pPr>
        <w:rPr>
          <w:rFonts w:eastAsiaTheme="minorHAnsi"/>
          <w:lang w:eastAsia="en-US"/>
        </w:rPr>
      </w:pPr>
      <w:r>
        <w:rPr>
          <w:rFonts w:eastAsiaTheme="minorHAnsi"/>
          <w:sz w:val="22"/>
          <w:szCs w:val="22"/>
          <w:lang w:eastAsia="en-US"/>
        </w:rPr>
        <w:t xml:space="preserve">   </w:t>
      </w:r>
      <w:r w:rsidR="0049724D">
        <w:rPr>
          <w:rFonts w:eastAsiaTheme="minorHAnsi"/>
          <w:lang w:eastAsia="en-US"/>
        </w:rPr>
        <w:t xml:space="preserve">          </w:t>
      </w:r>
      <w:r w:rsidR="001C1BF0">
        <w:rPr>
          <w:rFonts w:eastAsiaTheme="minorHAnsi"/>
          <w:lang w:eastAsia="en-US"/>
        </w:rPr>
        <w:t>4</w:t>
      </w:r>
      <w:r w:rsidR="0049724D" w:rsidRPr="0049724D">
        <w:rPr>
          <w:rFonts w:eastAsiaTheme="minorHAnsi"/>
          <w:lang w:eastAsia="en-US"/>
        </w:rPr>
        <w:t xml:space="preserve">. </w:t>
      </w:r>
      <w:r w:rsidR="0049724D">
        <w:rPr>
          <w:rFonts w:eastAsiaTheme="minorHAnsi"/>
          <w:lang w:eastAsia="en-US"/>
        </w:rPr>
        <w:t xml:space="preserve">SVARSTYTA. </w:t>
      </w:r>
      <w:r w:rsidR="00810EE8">
        <w:rPr>
          <w:rFonts w:eastAsiaTheme="minorHAnsi"/>
          <w:lang w:eastAsia="en-US"/>
        </w:rPr>
        <w:t>Gatvių pavadinimų suteikimas</w:t>
      </w:r>
      <w:r w:rsidR="0049724D" w:rsidRPr="0049724D">
        <w:rPr>
          <w:rFonts w:eastAsiaTheme="minorHAnsi"/>
          <w:lang w:eastAsia="en-US"/>
        </w:rPr>
        <w:t xml:space="preserve">. </w:t>
      </w:r>
    </w:p>
    <w:p w:rsidR="0017015C" w:rsidRPr="0017015C" w:rsidRDefault="0017015C" w:rsidP="0017015C">
      <w:pPr>
        <w:tabs>
          <w:tab w:val="num" w:pos="0"/>
          <w:tab w:val="left" w:pos="993"/>
        </w:tabs>
        <w:ind w:firstLine="709"/>
        <w:jc w:val="both"/>
      </w:pPr>
      <w:r>
        <w:rPr>
          <w:rFonts w:eastAsiaTheme="minorHAnsi"/>
          <w:lang w:eastAsia="en-US"/>
        </w:rPr>
        <w:t xml:space="preserve"> </w:t>
      </w:r>
      <w:r w:rsidR="0049724D" w:rsidRPr="0049724D">
        <w:rPr>
          <w:rFonts w:eastAsiaTheme="minorHAnsi"/>
          <w:lang w:eastAsia="en-US"/>
        </w:rPr>
        <w:t xml:space="preserve">Pranešėjas </w:t>
      </w:r>
      <w:r w:rsidR="00BD4987">
        <w:rPr>
          <w:rFonts w:eastAsiaTheme="minorHAnsi"/>
          <w:lang w:eastAsia="en-US"/>
        </w:rPr>
        <w:t xml:space="preserve">– </w:t>
      </w:r>
      <w:r w:rsidR="0049724D" w:rsidRPr="0049724D">
        <w:rPr>
          <w:rFonts w:eastAsiaTheme="minorHAnsi"/>
          <w:lang w:eastAsia="en-US"/>
        </w:rPr>
        <w:t>V. Nausėda.</w:t>
      </w:r>
      <w:r w:rsidRPr="0017015C">
        <w:t xml:space="preserve"> </w:t>
      </w:r>
      <w:r>
        <w:t>Pažymi, kad s</w:t>
      </w:r>
      <w:r w:rsidRPr="0017015C">
        <w:t>iekiant tinkamai vykdyti Lietuvos Respublikos vietos savivaldos įstatymo nuostatas, pavestas savivaldybei, jog gatvių pavadinimų suteikimas ir jų keitimas yra išimtinė savivaldybės tarybos kompetencija. Vadovaujantis Lietuvos Respublikos teritorijos administracinių vienetų ir jų ribų įstatymo bei jį įgyvendinamųjų teisės aktų nuostatomis, reikalingas tarybos sprendimas dėl naujų gatvių pavadinimų suteikimo.</w:t>
      </w:r>
    </w:p>
    <w:p w:rsidR="0049724D" w:rsidRDefault="0017015C" w:rsidP="0049724D">
      <w:pPr>
        <w:rPr>
          <w:rFonts w:eastAsiaTheme="minorHAnsi"/>
          <w:lang w:eastAsia="en-US"/>
        </w:rPr>
      </w:pPr>
      <w:r>
        <w:rPr>
          <w:rFonts w:eastAsiaTheme="minorHAnsi"/>
          <w:lang w:eastAsia="en-US"/>
        </w:rPr>
        <w:t xml:space="preserve">             NUTARTA. Pritarti pateiktam sprendimo projektui.</w:t>
      </w:r>
    </w:p>
    <w:p w:rsidR="0017015C" w:rsidRDefault="0017015C" w:rsidP="0049724D">
      <w:pPr>
        <w:rPr>
          <w:rFonts w:eastAsiaTheme="minorHAnsi"/>
          <w:lang w:eastAsia="en-US"/>
        </w:rPr>
      </w:pPr>
      <w:r>
        <w:rPr>
          <w:rFonts w:eastAsiaTheme="minorHAnsi"/>
          <w:lang w:eastAsia="en-US"/>
        </w:rPr>
        <w:t xml:space="preserve">             BALSUOTA: už – 5, prieš – 0, susilaiko – 0.</w:t>
      </w:r>
    </w:p>
    <w:p w:rsidR="0049724D" w:rsidRPr="0049724D" w:rsidRDefault="0049724D" w:rsidP="0049724D">
      <w:pPr>
        <w:rPr>
          <w:rFonts w:eastAsiaTheme="minorHAnsi"/>
          <w:lang w:eastAsia="en-US"/>
        </w:rPr>
      </w:pPr>
    </w:p>
    <w:p w:rsidR="0049724D" w:rsidRDefault="001C1BF0" w:rsidP="0049724D">
      <w:pPr>
        <w:jc w:val="both"/>
        <w:rPr>
          <w:rFonts w:eastAsiaTheme="minorHAnsi"/>
          <w:lang w:eastAsia="en-US"/>
        </w:rPr>
      </w:pPr>
      <w:r>
        <w:rPr>
          <w:rFonts w:eastAsiaTheme="minorHAnsi"/>
          <w:lang w:eastAsia="en-US"/>
        </w:rPr>
        <w:t xml:space="preserve">             5</w:t>
      </w:r>
      <w:r w:rsidR="0049724D" w:rsidRPr="0049724D">
        <w:rPr>
          <w:rFonts w:eastAsiaTheme="minorHAnsi"/>
          <w:lang w:eastAsia="en-US"/>
        </w:rPr>
        <w:t xml:space="preserve">. </w:t>
      </w:r>
      <w:r w:rsidR="0049724D">
        <w:rPr>
          <w:rFonts w:eastAsiaTheme="minorHAnsi"/>
          <w:lang w:eastAsia="en-US"/>
        </w:rPr>
        <w:t xml:space="preserve">SVARSTYTA. </w:t>
      </w:r>
      <w:r w:rsidR="0049724D" w:rsidRPr="0049724D">
        <w:rPr>
          <w:rFonts w:eastAsiaTheme="minorHAnsi"/>
          <w:lang w:eastAsia="en-US"/>
        </w:rPr>
        <w:t>Lietuvos sporto</w:t>
      </w:r>
      <w:r w:rsidR="005A5323">
        <w:rPr>
          <w:rFonts w:eastAsiaTheme="minorHAnsi"/>
          <w:lang w:eastAsia="en-US"/>
        </w:rPr>
        <w:t xml:space="preserve"> draugijos ,,Žalgiris“ atleidimas</w:t>
      </w:r>
      <w:r w:rsidR="0049724D" w:rsidRPr="0049724D">
        <w:rPr>
          <w:rFonts w:eastAsiaTheme="minorHAnsi"/>
          <w:lang w:eastAsia="en-US"/>
        </w:rPr>
        <w:t xml:space="preserve"> nu</w:t>
      </w:r>
      <w:r w:rsidR="005A5323">
        <w:rPr>
          <w:rFonts w:eastAsiaTheme="minorHAnsi"/>
          <w:lang w:eastAsia="en-US"/>
        </w:rPr>
        <w:t>o žemės nuomos mokesčio mokėjimo</w:t>
      </w:r>
      <w:r w:rsidR="0049724D" w:rsidRPr="0049724D">
        <w:rPr>
          <w:rFonts w:eastAsiaTheme="minorHAnsi"/>
          <w:lang w:eastAsia="en-US"/>
        </w:rPr>
        <w:t xml:space="preserve">. </w:t>
      </w:r>
    </w:p>
    <w:p w:rsidR="0017015C" w:rsidRDefault="0017015C" w:rsidP="00043534">
      <w:pPr>
        <w:ind w:firstLine="680"/>
        <w:jc w:val="both"/>
      </w:pPr>
      <w:r>
        <w:rPr>
          <w:rFonts w:eastAsiaTheme="minorHAnsi"/>
          <w:lang w:eastAsia="en-US"/>
        </w:rPr>
        <w:lastRenderedPageBreak/>
        <w:t xml:space="preserve">  </w:t>
      </w:r>
      <w:r w:rsidR="0049724D" w:rsidRPr="0049724D">
        <w:rPr>
          <w:rFonts w:eastAsiaTheme="minorHAnsi"/>
          <w:lang w:eastAsia="en-US"/>
        </w:rPr>
        <w:t xml:space="preserve">Pranešėja </w:t>
      </w:r>
      <w:r w:rsidR="00BD4987">
        <w:rPr>
          <w:rFonts w:eastAsiaTheme="minorHAnsi"/>
          <w:lang w:eastAsia="en-US"/>
        </w:rPr>
        <w:t xml:space="preserve">– </w:t>
      </w:r>
      <w:r w:rsidR="0049724D" w:rsidRPr="0049724D">
        <w:rPr>
          <w:rFonts w:eastAsiaTheme="minorHAnsi"/>
          <w:lang w:eastAsia="en-US"/>
        </w:rPr>
        <w:t xml:space="preserve">K. Petraitienė. </w:t>
      </w:r>
      <w:r w:rsidR="00043534">
        <w:t>Siūlo</w:t>
      </w:r>
      <w:r w:rsidRPr="00280B0B">
        <w:t xml:space="preserve"> </w:t>
      </w:r>
      <w:r>
        <w:t>atleisti savivaldybės biudžeto sąskaita nuo Valstybinės žemės nuomos mokesčio mokėjimo Lietuvos sporto draugiją</w:t>
      </w:r>
      <w:r w:rsidRPr="00156CC2">
        <w:t xml:space="preserve"> </w:t>
      </w:r>
      <w:r>
        <w:t xml:space="preserve">„Žalgiris“ (kodas 290649150) (toliau – Draugija „Žalgiris“)  </w:t>
      </w:r>
      <w:r w:rsidRPr="004F2C15">
        <w:t>už</w:t>
      </w:r>
      <w:r>
        <w:t xml:space="preserve"> sporto reikmėms naudojamą</w:t>
      </w:r>
      <w:r w:rsidRPr="004F2C15">
        <w:t xml:space="preserve"> </w:t>
      </w:r>
      <w:r>
        <w:t>0</w:t>
      </w:r>
      <w:r w:rsidRPr="004F2C15">
        <w:t>,</w:t>
      </w:r>
      <w:r>
        <w:t>1</w:t>
      </w:r>
      <w:r w:rsidRPr="004F2C15">
        <w:t>31</w:t>
      </w:r>
      <w:r>
        <w:t>0 ha valstybinės žemės sklypo</w:t>
      </w:r>
      <w:r w:rsidRPr="00156CC2">
        <w:t>, esan</w:t>
      </w:r>
      <w:r>
        <w:t>čio</w:t>
      </w:r>
      <w:r w:rsidRPr="00156CC2">
        <w:t xml:space="preserve"> </w:t>
      </w:r>
      <w:r>
        <w:t xml:space="preserve">adresu: </w:t>
      </w:r>
      <w:r w:rsidRPr="00156CC2">
        <w:t>Taikos pr. 70, Klaipėdoje</w:t>
      </w:r>
      <w:r>
        <w:t>, dalį</w:t>
      </w:r>
      <w:r w:rsidRPr="00156CC2">
        <w:t>.</w:t>
      </w:r>
      <w:r>
        <w:t xml:space="preserve"> </w:t>
      </w:r>
      <w:r w:rsidR="00043534">
        <w:t xml:space="preserve">Sako, kad </w:t>
      </w:r>
      <w:r w:rsidRPr="0022526E">
        <w:t>tikslas –</w:t>
      </w:r>
      <w:r>
        <w:t xml:space="preserve">  remti bei skatinti asmenis, investuojančius į viešosios sporto infrastruktūros kūrimą ir sporto renginių organizavimą, suteikiant valstybinės</w:t>
      </w:r>
      <w:r w:rsidRPr="0022526E">
        <w:t xml:space="preserve"> </w:t>
      </w:r>
      <w:r>
        <w:t>žemės nuomos mokesčio lengvatą už sporto reikmėms naudojamą</w:t>
      </w:r>
      <w:r w:rsidRPr="0022526E">
        <w:t xml:space="preserve"> </w:t>
      </w:r>
      <w:r>
        <w:t>valstybinė</w:t>
      </w:r>
      <w:r w:rsidRPr="0022526E">
        <w:t xml:space="preserve"> žemės sklyp</w:t>
      </w:r>
      <w:r>
        <w:t>ą.</w:t>
      </w:r>
    </w:p>
    <w:p w:rsidR="0017015C" w:rsidRDefault="0017015C" w:rsidP="0017015C">
      <w:pPr>
        <w:rPr>
          <w:rFonts w:eastAsiaTheme="minorHAnsi"/>
          <w:lang w:eastAsia="en-US"/>
        </w:rPr>
      </w:pPr>
      <w:r>
        <w:rPr>
          <w:rFonts w:eastAsiaTheme="minorHAnsi"/>
          <w:lang w:eastAsia="en-US"/>
        </w:rPr>
        <w:t xml:space="preserve">             NUTARTA. Pritarti pateiktam sprendimo projektui.</w:t>
      </w:r>
    </w:p>
    <w:p w:rsidR="0017015C" w:rsidRDefault="0017015C" w:rsidP="0017015C">
      <w:pPr>
        <w:rPr>
          <w:rFonts w:eastAsiaTheme="minorHAnsi"/>
          <w:lang w:eastAsia="en-US"/>
        </w:rPr>
      </w:pPr>
      <w:r>
        <w:rPr>
          <w:rFonts w:eastAsiaTheme="minorHAnsi"/>
          <w:lang w:eastAsia="en-US"/>
        </w:rPr>
        <w:t xml:space="preserve">             BALSUOTA: už – 5, prieš – 0, susilaiko – 0.</w:t>
      </w:r>
    </w:p>
    <w:p w:rsidR="0049724D" w:rsidRPr="0049724D" w:rsidRDefault="0049724D" w:rsidP="0049724D">
      <w:pPr>
        <w:jc w:val="both"/>
        <w:rPr>
          <w:rFonts w:eastAsiaTheme="minorHAnsi"/>
          <w:lang w:eastAsia="en-US"/>
        </w:rPr>
      </w:pPr>
    </w:p>
    <w:p w:rsidR="006B1F40" w:rsidRDefault="001C1BF0" w:rsidP="0049724D">
      <w:pPr>
        <w:jc w:val="both"/>
        <w:rPr>
          <w:rFonts w:eastAsiaTheme="minorHAnsi"/>
          <w:lang w:eastAsia="en-US"/>
        </w:rPr>
      </w:pPr>
      <w:r>
        <w:rPr>
          <w:rFonts w:eastAsiaTheme="minorHAnsi"/>
          <w:lang w:eastAsia="en-US"/>
        </w:rPr>
        <w:t xml:space="preserve">             6</w:t>
      </w:r>
      <w:r w:rsidR="0049724D" w:rsidRPr="0049724D">
        <w:rPr>
          <w:rFonts w:eastAsiaTheme="minorHAnsi"/>
          <w:lang w:eastAsia="en-US"/>
        </w:rPr>
        <w:t xml:space="preserve">. </w:t>
      </w:r>
      <w:r w:rsidR="0049724D">
        <w:rPr>
          <w:rFonts w:eastAsiaTheme="minorHAnsi"/>
          <w:lang w:eastAsia="en-US"/>
        </w:rPr>
        <w:t>SVARSTYTA. S</w:t>
      </w:r>
      <w:r w:rsidR="0049724D" w:rsidRPr="0049724D">
        <w:rPr>
          <w:rFonts w:eastAsiaTheme="minorHAnsi"/>
          <w:lang w:eastAsia="en-US"/>
        </w:rPr>
        <w:t>avivaldybės būstų, jų dalių, pagalbinio ūkio paskirties ūkin</w:t>
      </w:r>
      <w:r w:rsidR="005A5323">
        <w:rPr>
          <w:rFonts w:eastAsiaTheme="minorHAnsi"/>
          <w:lang w:eastAsia="en-US"/>
        </w:rPr>
        <w:t>io pastato ir jo dalių pardavimas</w:t>
      </w:r>
      <w:r w:rsidR="0049724D" w:rsidRPr="0049724D">
        <w:rPr>
          <w:rFonts w:eastAsiaTheme="minorHAnsi"/>
          <w:lang w:eastAsia="en-US"/>
        </w:rPr>
        <w:t xml:space="preserve">. </w:t>
      </w:r>
    </w:p>
    <w:p w:rsidR="0049724D" w:rsidRPr="00300E96" w:rsidRDefault="006B1F40" w:rsidP="005A5323">
      <w:pPr>
        <w:jc w:val="both"/>
        <w:rPr>
          <w:b/>
        </w:rPr>
      </w:pPr>
      <w:r>
        <w:rPr>
          <w:rFonts w:eastAsiaTheme="minorHAnsi"/>
          <w:lang w:eastAsia="en-US"/>
        </w:rPr>
        <w:t xml:space="preserve">            </w:t>
      </w:r>
      <w:r w:rsidR="00043534">
        <w:rPr>
          <w:rFonts w:eastAsiaTheme="minorHAnsi"/>
          <w:lang w:eastAsia="en-US"/>
        </w:rPr>
        <w:t xml:space="preserve"> </w:t>
      </w:r>
      <w:r w:rsidR="0049724D" w:rsidRPr="0049724D">
        <w:rPr>
          <w:rFonts w:eastAsiaTheme="minorHAnsi"/>
          <w:lang w:eastAsia="en-US"/>
        </w:rPr>
        <w:t xml:space="preserve">Pranešėjas </w:t>
      </w:r>
      <w:r w:rsidR="00BD4987">
        <w:rPr>
          <w:rFonts w:eastAsiaTheme="minorHAnsi"/>
          <w:lang w:eastAsia="en-US"/>
        </w:rPr>
        <w:t xml:space="preserve">– </w:t>
      </w:r>
      <w:r w:rsidR="0049724D" w:rsidRPr="0049724D">
        <w:rPr>
          <w:rFonts w:eastAsiaTheme="minorHAnsi"/>
          <w:lang w:eastAsia="en-US"/>
        </w:rPr>
        <w:t>E. Simokaitis.</w:t>
      </w:r>
      <w:r w:rsidR="00300E96">
        <w:t xml:space="preserve"> </w:t>
      </w:r>
      <w:r w:rsidR="00043534">
        <w:t>Sako, kad</w:t>
      </w:r>
      <w:r w:rsidR="00300E96" w:rsidRPr="00925D9A">
        <w:t xml:space="preserve"> siekiama įgyvendinti savivaldybės </w:t>
      </w:r>
      <w:r w:rsidR="00300E96">
        <w:t>būstų, jų dalių nuomininkų ir pagalbinio ūkio paskirties ūkinio pastato bendraturčio prašymus</w:t>
      </w:r>
      <w:r w:rsidR="00300E96" w:rsidRPr="00925D9A">
        <w:t xml:space="preserve"> dėl leidimo </w:t>
      </w:r>
      <w:r w:rsidR="00300E96">
        <w:t>įsigyti nuomojamus</w:t>
      </w:r>
      <w:r w:rsidR="00300E96" w:rsidRPr="00925D9A">
        <w:t xml:space="preserve"> savivaldybe</w:t>
      </w:r>
      <w:r w:rsidR="00300E96">
        <w:t>i nuosavybės teise priklausančius būstus, jų dalis, ūkinį pastatą ir jo dalis, atlikti pardavimo</w:t>
      </w:r>
      <w:r w:rsidR="00300E96" w:rsidRPr="00925D9A">
        <w:t xml:space="preserve"> procedūras.</w:t>
      </w:r>
    </w:p>
    <w:p w:rsidR="0017015C" w:rsidRDefault="0017015C" w:rsidP="005A5323">
      <w:pPr>
        <w:rPr>
          <w:rFonts w:eastAsiaTheme="minorHAnsi"/>
          <w:lang w:eastAsia="en-US"/>
        </w:rPr>
      </w:pPr>
      <w:r>
        <w:rPr>
          <w:rFonts w:eastAsiaTheme="minorHAnsi"/>
          <w:lang w:eastAsia="en-US"/>
        </w:rPr>
        <w:t xml:space="preserve">             NUTARTA. Pritarti pateiktam sprendimo projektui.</w:t>
      </w:r>
    </w:p>
    <w:p w:rsidR="0017015C" w:rsidRDefault="0017015C" w:rsidP="005A5323">
      <w:pPr>
        <w:rPr>
          <w:rFonts w:eastAsiaTheme="minorHAnsi"/>
          <w:lang w:eastAsia="en-US"/>
        </w:rPr>
      </w:pPr>
      <w:r>
        <w:rPr>
          <w:rFonts w:eastAsiaTheme="minorHAnsi"/>
          <w:lang w:eastAsia="en-US"/>
        </w:rPr>
        <w:t xml:space="preserve">             BALSUOTA: už – 5, prieš – 0, susilaiko – 0.</w:t>
      </w:r>
    </w:p>
    <w:p w:rsidR="006B1F40" w:rsidRPr="0049724D" w:rsidRDefault="006B1F40" w:rsidP="0049724D">
      <w:pPr>
        <w:jc w:val="both"/>
        <w:rPr>
          <w:rFonts w:eastAsiaTheme="minorHAnsi"/>
          <w:lang w:eastAsia="en-US"/>
        </w:rPr>
      </w:pPr>
    </w:p>
    <w:p w:rsidR="006B1F40" w:rsidRDefault="001C1BF0" w:rsidP="0049724D">
      <w:pPr>
        <w:jc w:val="both"/>
        <w:rPr>
          <w:rFonts w:eastAsiaTheme="minorHAnsi"/>
          <w:lang w:eastAsia="en-US"/>
        </w:rPr>
      </w:pPr>
      <w:r>
        <w:rPr>
          <w:rFonts w:eastAsiaTheme="minorHAnsi"/>
          <w:lang w:eastAsia="en-US"/>
        </w:rPr>
        <w:t xml:space="preserve">             7</w:t>
      </w:r>
      <w:r w:rsidR="0049724D" w:rsidRPr="0049724D">
        <w:rPr>
          <w:rFonts w:eastAsiaTheme="minorHAnsi"/>
          <w:lang w:eastAsia="en-US"/>
        </w:rPr>
        <w:t xml:space="preserve">. </w:t>
      </w:r>
      <w:r w:rsidR="0049724D">
        <w:rPr>
          <w:rFonts w:eastAsiaTheme="minorHAnsi"/>
          <w:lang w:eastAsia="en-US"/>
        </w:rPr>
        <w:t xml:space="preserve">SVARSTYTA. </w:t>
      </w:r>
      <w:r w:rsidR="006B1F40">
        <w:rPr>
          <w:rFonts w:eastAsiaTheme="minorHAnsi"/>
          <w:lang w:eastAsia="en-US"/>
        </w:rPr>
        <w:t>P</w:t>
      </w:r>
      <w:r w:rsidR="0049724D" w:rsidRPr="0049724D">
        <w:rPr>
          <w:rFonts w:eastAsiaTheme="minorHAnsi"/>
          <w:lang w:eastAsia="en-US"/>
        </w:rPr>
        <w:t>ripažinto netinkamu (negalimu) naudoti valstybei nuosavybės teise priklausančio nematerialiojo, ilgala</w:t>
      </w:r>
      <w:r w:rsidR="005A5323">
        <w:rPr>
          <w:rFonts w:eastAsiaTheme="minorHAnsi"/>
          <w:lang w:eastAsia="en-US"/>
        </w:rPr>
        <w:t>ikio materialiojo turto nurašymas ir likvidavimas</w:t>
      </w:r>
      <w:r w:rsidR="0049724D" w:rsidRPr="0049724D">
        <w:rPr>
          <w:rFonts w:eastAsiaTheme="minorHAnsi"/>
          <w:lang w:eastAsia="en-US"/>
        </w:rPr>
        <w:t xml:space="preserve">. </w:t>
      </w:r>
    </w:p>
    <w:p w:rsidR="0049724D" w:rsidRPr="000D57A4" w:rsidRDefault="000D57A4" w:rsidP="000D57A4">
      <w:pPr>
        <w:ind w:firstLine="709"/>
        <w:jc w:val="both"/>
      </w:pPr>
      <w:r>
        <w:rPr>
          <w:rFonts w:eastAsiaTheme="minorHAnsi"/>
          <w:lang w:eastAsia="en-US"/>
        </w:rPr>
        <w:t xml:space="preserve">  </w:t>
      </w:r>
      <w:r w:rsidR="0049724D" w:rsidRPr="0049724D">
        <w:rPr>
          <w:rFonts w:eastAsiaTheme="minorHAnsi"/>
          <w:lang w:eastAsia="en-US"/>
        </w:rPr>
        <w:t xml:space="preserve">Pranešėjas </w:t>
      </w:r>
      <w:r w:rsidR="00BD4987">
        <w:rPr>
          <w:rFonts w:eastAsiaTheme="minorHAnsi"/>
          <w:lang w:eastAsia="en-US"/>
        </w:rPr>
        <w:t xml:space="preserve">– </w:t>
      </w:r>
      <w:r w:rsidR="0049724D" w:rsidRPr="0049724D">
        <w:rPr>
          <w:rFonts w:eastAsiaTheme="minorHAnsi"/>
          <w:lang w:eastAsia="en-US"/>
        </w:rPr>
        <w:t>E. Simokaitis.</w:t>
      </w:r>
      <w:r w:rsidRPr="000D57A4">
        <w:t xml:space="preserve"> </w:t>
      </w:r>
      <w:r w:rsidR="00043534">
        <w:t>P</w:t>
      </w:r>
      <w:r w:rsidR="005F2C64">
        <w:t>ažymi, kad</w:t>
      </w:r>
      <w:r>
        <w:t xml:space="preserve"> sprendimo projektas teikiamas, siekiant nurašyti pripažintą netinkamu (negalimu) naudoti valstybei nuosavybės teise priklausantį Klaipėdos miesto savivaldybės patikėjimo teise valdomą ir šiuo metu savivaldybės biudžetinės įstaigos (toliau – BĮ) Klaipėdos Jūrų Kadetų mokyklos (2019-06-20 Klaipėdos miesto savivaldybės tarybos sprendimu Nr. T2-174 „Dėl Klaipėdos Ievos Simonaitytės mokyklos pavadinimo pakeitimo ir nuostatų patvirtinimo“,  buvo pakeistas mokyklos pavadinimas) naudojamą ir disponuojamą nematerialųjį, ilgalaikį materialųjį turtą – kompiuterius, kompiuterinę techniką, programinę įrangą. </w:t>
      </w:r>
    </w:p>
    <w:p w:rsidR="0017015C" w:rsidRDefault="0017015C" w:rsidP="0017015C">
      <w:pPr>
        <w:rPr>
          <w:rFonts w:eastAsiaTheme="minorHAnsi"/>
          <w:lang w:eastAsia="en-US"/>
        </w:rPr>
      </w:pPr>
      <w:r>
        <w:rPr>
          <w:rFonts w:eastAsiaTheme="minorHAnsi"/>
          <w:lang w:eastAsia="en-US"/>
        </w:rPr>
        <w:t xml:space="preserve">             NUTARTA. Pritarti pateiktam sprendimo projektui.</w:t>
      </w:r>
    </w:p>
    <w:p w:rsidR="0017015C" w:rsidRDefault="0017015C" w:rsidP="0017015C">
      <w:pPr>
        <w:rPr>
          <w:rFonts w:eastAsiaTheme="minorHAnsi"/>
          <w:lang w:eastAsia="en-US"/>
        </w:rPr>
      </w:pPr>
      <w:r>
        <w:rPr>
          <w:rFonts w:eastAsiaTheme="minorHAnsi"/>
          <w:lang w:eastAsia="en-US"/>
        </w:rPr>
        <w:t xml:space="preserve">             BALSUOTA: už – 5, prieš – 0, susilaiko – 0.</w:t>
      </w:r>
    </w:p>
    <w:p w:rsidR="006B1F40" w:rsidRPr="0049724D" w:rsidRDefault="006B1F40" w:rsidP="0049724D">
      <w:pPr>
        <w:jc w:val="both"/>
        <w:rPr>
          <w:lang w:eastAsia="en-US"/>
        </w:rPr>
      </w:pPr>
    </w:p>
    <w:p w:rsidR="006B1F40" w:rsidRDefault="001C1BF0" w:rsidP="0049724D">
      <w:pPr>
        <w:jc w:val="both"/>
        <w:rPr>
          <w:rFonts w:eastAsiaTheme="minorHAnsi"/>
          <w:lang w:eastAsia="en-US"/>
        </w:rPr>
      </w:pPr>
      <w:r>
        <w:rPr>
          <w:rFonts w:eastAsiaTheme="minorHAnsi"/>
          <w:lang w:eastAsia="en-US"/>
        </w:rPr>
        <w:t xml:space="preserve">             8</w:t>
      </w:r>
      <w:r w:rsidR="0049724D" w:rsidRPr="0049724D">
        <w:rPr>
          <w:rFonts w:eastAsiaTheme="minorHAnsi"/>
          <w:lang w:eastAsia="en-US"/>
        </w:rPr>
        <w:t xml:space="preserve">. </w:t>
      </w:r>
      <w:r w:rsidR="0049724D">
        <w:rPr>
          <w:rFonts w:eastAsiaTheme="minorHAnsi"/>
          <w:lang w:eastAsia="en-US"/>
        </w:rPr>
        <w:t xml:space="preserve">SVARSTYTA. </w:t>
      </w:r>
      <w:r w:rsidR="0049724D" w:rsidRPr="0049724D">
        <w:rPr>
          <w:rFonts w:eastAsiaTheme="minorHAnsi"/>
          <w:lang w:eastAsia="en-US"/>
        </w:rPr>
        <w:t>Klaipėdos savivaldybės tarybos 2018 m. liepos 26 d. sprendimo Nr. T2-169 „Dėl leidimo nemokamai naudotis Klaipėdos miesto daugiafunkcio sveikatingumo centro paslaugomis senjorams, neįgaliesiems, sportininkams ir plaukim</w:t>
      </w:r>
      <w:r w:rsidR="005A5323">
        <w:rPr>
          <w:rFonts w:eastAsiaTheme="minorHAnsi"/>
          <w:lang w:eastAsia="en-US"/>
        </w:rPr>
        <w:t>o veteranų rinktinei“ pakeitimas</w:t>
      </w:r>
      <w:r w:rsidR="0049724D" w:rsidRPr="0049724D">
        <w:rPr>
          <w:rFonts w:eastAsiaTheme="minorHAnsi"/>
          <w:lang w:eastAsia="en-US"/>
        </w:rPr>
        <w:t xml:space="preserve">. </w:t>
      </w:r>
    </w:p>
    <w:p w:rsidR="0049724D" w:rsidRDefault="006B1F40" w:rsidP="0049724D">
      <w:pPr>
        <w:jc w:val="both"/>
        <w:rPr>
          <w:rFonts w:eastAsiaTheme="minorHAnsi"/>
          <w:lang w:eastAsia="en-US"/>
        </w:rPr>
      </w:pPr>
      <w:r>
        <w:rPr>
          <w:rFonts w:eastAsiaTheme="minorHAnsi"/>
          <w:lang w:eastAsia="en-US"/>
        </w:rPr>
        <w:t xml:space="preserve">             </w:t>
      </w:r>
      <w:r w:rsidR="0049724D" w:rsidRPr="0049724D">
        <w:rPr>
          <w:rFonts w:eastAsiaTheme="minorHAnsi"/>
          <w:lang w:eastAsia="en-US"/>
        </w:rPr>
        <w:t xml:space="preserve">Pranešėja </w:t>
      </w:r>
      <w:r w:rsidR="00BD4987">
        <w:rPr>
          <w:rFonts w:eastAsiaTheme="minorHAnsi"/>
          <w:lang w:eastAsia="en-US"/>
        </w:rPr>
        <w:t xml:space="preserve">– </w:t>
      </w:r>
      <w:r w:rsidR="00712401">
        <w:rPr>
          <w:rFonts w:eastAsiaTheme="minorHAnsi"/>
          <w:lang w:eastAsia="en-US"/>
        </w:rPr>
        <w:t>S. Skuodaitė.</w:t>
      </w:r>
      <w:r w:rsidR="008B4068">
        <w:rPr>
          <w:rFonts w:eastAsiaTheme="minorHAnsi"/>
          <w:lang w:eastAsia="en-US"/>
        </w:rPr>
        <w:t xml:space="preserve"> Informuoja, kad 2019 m. rugsėjo 4 d. LR Švietimo, mokslo ir sporto ministras įsakymu „Dėl sportinio ugdymo organizavimo patvirtinimo“ patvirtino naujas sportinio ugdymo organizavimo rekomendacijas,</w:t>
      </w:r>
      <w:r w:rsidR="008D7071">
        <w:rPr>
          <w:rFonts w:eastAsiaTheme="minorHAnsi"/>
          <w:lang w:eastAsia="en-US"/>
        </w:rPr>
        <w:t xml:space="preserve"> kadangi nutraukus Kūno kultūros ir sporto departamento prie LRV veiklą, 2019 m. rugsėjo 5 d. Kūno kultūros ir sporto departamento prie LRV Generalinio direktoriaus 2014 m. gegužės 23 d. įsakymas „Dėl Sportinio ugdymo organizavimo rekomendacijų tvirtinimo“ pripažintas netekusiu galios. 2018 m. spalio 18 d. pakeistame LR Sporto įstatyme nebėra nuostatos, kad Savivaldybės administracijos direktorius arba jo įgaliotas kitas savivaldybės administracijos padalinys ar savivaldybės įstaiga, įgyvendindami kūno kultūros ir sporto politiką savivaldybės teritorijoje tvirtina miestų ir (ar) savivaldybių sporto šakų rinktines. Sporto šakų rinktinių sudarymo kriterijus ir jų sąrašus tvirtina sporto šakų federacijos.</w:t>
      </w:r>
    </w:p>
    <w:p w:rsidR="0017015C" w:rsidRDefault="0017015C" w:rsidP="0017015C">
      <w:pPr>
        <w:rPr>
          <w:rFonts w:eastAsiaTheme="minorHAnsi"/>
          <w:lang w:eastAsia="en-US"/>
        </w:rPr>
      </w:pPr>
      <w:r>
        <w:rPr>
          <w:rFonts w:eastAsiaTheme="minorHAnsi"/>
          <w:lang w:eastAsia="en-US"/>
        </w:rPr>
        <w:t xml:space="preserve">             NUTARTA. Pritarti pateiktam sprendimo projektui.</w:t>
      </w:r>
    </w:p>
    <w:p w:rsidR="006B1F40" w:rsidRDefault="0017015C" w:rsidP="001D3D20">
      <w:pPr>
        <w:rPr>
          <w:rFonts w:eastAsiaTheme="minorHAnsi"/>
          <w:lang w:eastAsia="en-US"/>
        </w:rPr>
      </w:pPr>
      <w:r>
        <w:rPr>
          <w:rFonts w:eastAsiaTheme="minorHAnsi"/>
          <w:lang w:eastAsia="en-US"/>
        </w:rPr>
        <w:t xml:space="preserve">             BALSUOTA: už – 5, prieš – 0, susilaiko – 0.</w:t>
      </w:r>
    </w:p>
    <w:p w:rsidR="001D3D20" w:rsidRPr="0049724D" w:rsidRDefault="001D3D20" w:rsidP="001D3D20">
      <w:pPr>
        <w:rPr>
          <w:rFonts w:eastAsiaTheme="minorHAnsi"/>
          <w:lang w:eastAsia="en-US"/>
        </w:rPr>
      </w:pPr>
    </w:p>
    <w:p w:rsidR="006B1F40" w:rsidRDefault="0049724D" w:rsidP="0049724D">
      <w:pPr>
        <w:jc w:val="both"/>
        <w:rPr>
          <w:lang w:eastAsia="en-US"/>
        </w:rPr>
      </w:pPr>
      <w:r w:rsidRPr="0049724D">
        <w:rPr>
          <w:lang w:eastAsia="en-US"/>
        </w:rPr>
        <w:t xml:space="preserve">          </w:t>
      </w:r>
      <w:r w:rsidR="001C1BF0">
        <w:rPr>
          <w:lang w:eastAsia="en-US"/>
        </w:rPr>
        <w:t xml:space="preserve">   9</w:t>
      </w:r>
      <w:r w:rsidRPr="0049724D">
        <w:rPr>
          <w:lang w:eastAsia="en-US"/>
        </w:rPr>
        <w:t xml:space="preserve">. </w:t>
      </w:r>
      <w:r>
        <w:rPr>
          <w:rFonts w:eastAsiaTheme="minorHAnsi"/>
          <w:lang w:eastAsia="en-US"/>
        </w:rPr>
        <w:t xml:space="preserve">SVARSTYTA. </w:t>
      </w:r>
      <w:r w:rsidR="006B1F40">
        <w:rPr>
          <w:lang w:eastAsia="en-US"/>
        </w:rPr>
        <w:t>N</w:t>
      </w:r>
      <w:r w:rsidR="00331679">
        <w:rPr>
          <w:lang w:eastAsia="en-US"/>
        </w:rPr>
        <w:t>ekilnojamojo turto pirkimas</w:t>
      </w:r>
      <w:r w:rsidRPr="0049724D">
        <w:rPr>
          <w:lang w:eastAsia="en-US"/>
        </w:rPr>
        <w:t xml:space="preserve"> savivaldybės nuosavybėn. </w:t>
      </w:r>
    </w:p>
    <w:p w:rsidR="0049724D" w:rsidRPr="00BD01DC" w:rsidRDefault="00BD01DC" w:rsidP="00BD01DC">
      <w:pPr>
        <w:ind w:firstLine="720"/>
        <w:jc w:val="both"/>
        <w:rPr>
          <w:spacing w:val="-3"/>
        </w:rPr>
      </w:pPr>
      <w:r>
        <w:rPr>
          <w:lang w:eastAsia="en-US"/>
        </w:rPr>
        <w:t xml:space="preserve"> </w:t>
      </w:r>
      <w:r w:rsidR="0049724D" w:rsidRPr="0049724D">
        <w:rPr>
          <w:lang w:eastAsia="en-US"/>
        </w:rPr>
        <w:t xml:space="preserve">Pranešėjas </w:t>
      </w:r>
      <w:r w:rsidR="00BD4987">
        <w:rPr>
          <w:lang w:eastAsia="en-US"/>
        </w:rPr>
        <w:t xml:space="preserve">– </w:t>
      </w:r>
      <w:r w:rsidR="0049724D" w:rsidRPr="0049724D">
        <w:rPr>
          <w:lang w:eastAsia="en-US"/>
        </w:rPr>
        <w:t xml:space="preserve">E. Simokaitis. </w:t>
      </w:r>
      <w:r>
        <w:t xml:space="preserve">Sprendimu siekiama užtikrinti tinkamą teisės aktų reikalavimo – Savivaldybės tarybai priimti sprendimą dėl nekilnojamojo turto Savivaldybės nuosavybėn pirkimo patvirtinimo – įgyvendinimą. </w:t>
      </w:r>
    </w:p>
    <w:p w:rsidR="0017015C" w:rsidRDefault="00BD4987" w:rsidP="0017015C">
      <w:pPr>
        <w:rPr>
          <w:rFonts w:eastAsiaTheme="minorHAnsi"/>
          <w:lang w:eastAsia="en-US"/>
        </w:rPr>
      </w:pPr>
      <w:r>
        <w:rPr>
          <w:lang w:eastAsia="en-US"/>
        </w:rPr>
        <w:t xml:space="preserve"> </w:t>
      </w:r>
      <w:r w:rsidR="0017015C">
        <w:rPr>
          <w:lang w:eastAsia="en-US"/>
        </w:rPr>
        <w:t xml:space="preserve">            </w:t>
      </w:r>
      <w:r w:rsidR="0017015C">
        <w:rPr>
          <w:rFonts w:eastAsiaTheme="minorHAnsi"/>
          <w:lang w:eastAsia="en-US"/>
        </w:rPr>
        <w:t>NUTARTA. Pritarti pateiktam sprendimo projektui.</w:t>
      </w:r>
    </w:p>
    <w:p w:rsidR="0017015C" w:rsidRDefault="0017015C" w:rsidP="0017015C">
      <w:pPr>
        <w:rPr>
          <w:rFonts w:eastAsiaTheme="minorHAnsi"/>
          <w:lang w:eastAsia="en-US"/>
        </w:rPr>
      </w:pPr>
      <w:r>
        <w:rPr>
          <w:rFonts w:eastAsiaTheme="minorHAnsi"/>
          <w:lang w:eastAsia="en-US"/>
        </w:rPr>
        <w:lastRenderedPageBreak/>
        <w:t xml:space="preserve">             BALSUOTA: už – 5, prieš – 0, susilaiko – 0.</w:t>
      </w:r>
    </w:p>
    <w:p w:rsidR="006B1F40" w:rsidRPr="0049724D" w:rsidRDefault="006B1F40" w:rsidP="0049724D">
      <w:pPr>
        <w:jc w:val="both"/>
        <w:rPr>
          <w:lang w:eastAsia="en-US"/>
        </w:rPr>
      </w:pPr>
    </w:p>
    <w:p w:rsidR="006B1F40" w:rsidRDefault="000A41AB" w:rsidP="0049724D">
      <w:pPr>
        <w:jc w:val="both"/>
        <w:rPr>
          <w:lang w:eastAsia="en-US"/>
        </w:rPr>
      </w:pPr>
      <w:r>
        <w:rPr>
          <w:lang w:eastAsia="en-US"/>
        </w:rPr>
        <w:t xml:space="preserve">            10</w:t>
      </w:r>
      <w:r w:rsidR="0049724D" w:rsidRPr="0049724D">
        <w:rPr>
          <w:lang w:eastAsia="en-US"/>
        </w:rPr>
        <w:t xml:space="preserve">. </w:t>
      </w:r>
      <w:r w:rsidR="0049724D">
        <w:rPr>
          <w:rFonts w:eastAsiaTheme="minorHAnsi"/>
          <w:lang w:eastAsia="en-US"/>
        </w:rPr>
        <w:t xml:space="preserve">SVARSTYTA. </w:t>
      </w:r>
      <w:r w:rsidR="006B1F40">
        <w:rPr>
          <w:lang w:eastAsia="en-US"/>
        </w:rPr>
        <w:t>P</w:t>
      </w:r>
      <w:r w:rsidR="005A5323">
        <w:rPr>
          <w:lang w:eastAsia="en-US"/>
        </w:rPr>
        <w:t>ritarimas</w:t>
      </w:r>
      <w:r w:rsidR="0049724D" w:rsidRPr="0049724D">
        <w:rPr>
          <w:lang w:eastAsia="en-US"/>
        </w:rPr>
        <w:t xml:space="preserve"> projekto „Klaipėdos vaikų globos namų „Smiltelė“ patalpų ir infrastruktūros pritaikymas vaikų dienos centro veiklai“ įgyvendinimui. </w:t>
      </w:r>
    </w:p>
    <w:p w:rsidR="0049724D" w:rsidRDefault="006B1F40" w:rsidP="00FC0A24">
      <w:pPr>
        <w:tabs>
          <w:tab w:val="left" w:pos="720"/>
          <w:tab w:val="left" w:pos="2925"/>
        </w:tabs>
        <w:spacing w:line="225" w:lineRule="atLeast"/>
        <w:jc w:val="both"/>
      </w:pPr>
      <w:r>
        <w:rPr>
          <w:lang w:eastAsia="en-US"/>
        </w:rPr>
        <w:t xml:space="preserve">             </w:t>
      </w:r>
      <w:r w:rsidR="0049724D" w:rsidRPr="0049724D">
        <w:rPr>
          <w:lang w:eastAsia="en-US"/>
        </w:rPr>
        <w:t xml:space="preserve">Pranešėja </w:t>
      </w:r>
      <w:r w:rsidR="00BD4987">
        <w:rPr>
          <w:lang w:eastAsia="en-US"/>
        </w:rPr>
        <w:t xml:space="preserve">– </w:t>
      </w:r>
      <w:r w:rsidR="0049724D" w:rsidRPr="0049724D">
        <w:rPr>
          <w:lang w:eastAsia="en-US"/>
        </w:rPr>
        <w:t>E. Jurkevičienė.</w:t>
      </w:r>
      <w:r w:rsidR="00FC0A24" w:rsidRPr="00FC0A24">
        <w:t xml:space="preserve"> </w:t>
      </w:r>
      <w:r w:rsidR="00FC0A24">
        <w:t>Prašo</w:t>
      </w:r>
      <w:r w:rsidR="00FC0A24" w:rsidRPr="00570BC1">
        <w:t xml:space="preserve"> pritarti projekto „Klaipėdos vaikų globos namų „Smiltelė “ patalpų ir infrastruktūros pritaikymas vaikų dienos centro veiklai“  (toliau - Projektas)  paraiškos teikimui ir finansavimui gauti pagal 2014 – 2020 metų Europos Sąjungos fondų investicijų veiksmų programos 8 prioriteto „Socialinės </w:t>
      </w:r>
      <w:proofErr w:type="spellStart"/>
      <w:r w:rsidR="00FC0A24" w:rsidRPr="00570BC1">
        <w:t>įtraukties</w:t>
      </w:r>
      <w:proofErr w:type="spellEnd"/>
      <w:r w:rsidR="00FC0A24" w:rsidRPr="00570BC1">
        <w:t xml:space="preserve"> didinimas ir kova su skurdu“ įgyvendinimo priemonę Nr.08.1.1-CPVA-V-427 „Institucinės globos pertvarka: investicijos į infrastruktūrą“. </w:t>
      </w:r>
    </w:p>
    <w:p w:rsidR="000746FA" w:rsidRDefault="000746FA" w:rsidP="000746FA">
      <w:pPr>
        <w:rPr>
          <w:rFonts w:eastAsiaTheme="minorHAnsi"/>
          <w:lang w:eastAsia="en-US"/>
        </w:rPr>
      </w:pPr>
      <w:r>
        <w:rPr>
          <w:rFonts w:eastAsiaTheme="minorHAnsi"/>
          <w:lang w:eastAsia="en-US"/>
        </w:rPr>
        <w:t xml:space="preserve">             NUTARTA. Pritarti pateiktam sprendimo projektui.</w:t>
      </w:r>
    </w:p>
    <w:p w:rsidR="000746FA" w:rsidRDefault="000746FA" w:rsidP="000746FA">
      <w:pPr>
        <w:rPr>
          <w:rFonts w:eastAsiaTheme="minorHAnsi"/>
          <w:lang w:eastAsia="en-US"/>
        </w:rPr>
      </w:pPr>
      <w:r>
        <w:rPr>
          <w:rFonts w:eastAsiaTheme="minorHAnsi"/>
          <w:lang w:eastAsia="en-US"/>
        </w:rPr>
        <w:t xml:space="preserve">             BALSUOTA: už – 5, prieš – 0, susilaiko – 0.</w:t>
      </w:r>
    </w:p>
    <w:p w:rsidR="000746FA" w:rsidRDefault="000746FA" w:rsidP="0049724D">
      <w:pPr>
        <w:jc w:val="both"/>
        <w:rPr>
          <w:lang w:eastAsia="en-US"/>
        </w:rPr>
      </w:pPr>
    </w:p>
    <w:p w:rsidR="000A41AB" w:rsidRDefault="000A41AB" w:rsidP="000A41AB">
      <w:pPr>
        <w:jc w:val="both"/>
        <w:rPr>
          <w:lang w:eastAsia="en-US"/>
        </w:rPr>
      </w:pPr>
      <w:r>
        <w:rPr>
          <w:lang w:eastAsia="en-US"/>
        </w:rPr>
        <w:t xml:space="preserve">            11</w:t>
      </w:r>
      <w:r w:rsidRPr="0049724D">
        <w:rPr>
          <w:lang w:eastAsia="en-US"/>
        </w:rPr>
        <w:t xml:space="preserve">. </w:t>
      </w:r>
      <w:r>
        <w:rPr>
          <w:rFonts w:eastAsiaTheme="minorHAnsi"/>
          <w:lang w:eastAsia="en-US"/>
        </w:rPr>
        <w:t xml:space="preserve">SVARSTYTA. </w:t>
      </w:r>
      <w:r w:rsidRPr="0049724D">
        <w:rPr>
          <w:lang w:eastAsia="en-US"/>
        </w:rPr>
        <w:t>Klaipėdos miesto savivaldybės tarybos 2012 m. sausio 26 d. sprendimo Nr. T2-16 „Dėl Statinių tinkamos priežiūros tai</w:t>
      </w:r>
      <w:r w:rsidR="005A5323">
        <w:rPr>
          <w:lang w:eastAsia="en-US"/>
        </w:rPr>
        <w:t xml:space="preserve">syklių patvirtinimo“ </w:t>
      </w:r>
      <w:proofErr w:type="spellStart"/>
      <w:r w:rsidR="005A5323">
        <w:rPr>
          <w:lang w:eastAsia="en-US"/>
        </w:rPr>
        <w:t>pripažinimaas</w:t>
      </w:r>
      <w:proofErr w:type="spellEnd"/>
      <w:r w:rsidRPr="0049724D">
        <w:rPr>
          <w:lang w:eastAsia="en-US"/>
        </w:rPr>
        <w:t xml:space="preserve"> netekusiu galios. </w:t>
      </w:r>
    </w:p>
    <w:p w:rsidR="000A41AB" w:rsidRDefault="000A41AB" w:rsidP="000A41AB">
      <w:pPr>
        <w:jc w:val="both"/>
        <w:rPr>
          <w:lang w:eastAsia="en-US"/>
        </w:rPr>
      </w:pPr>
      <w:r>
        <w:rPr>
          <w:lang w:eastAsia="en-US"/>
        </w:rPr>
        <w:t xml:space="preserve">            </w:t>
      </w:r>
      <w:r w:rsidRPr="0049724D">
        <w:rPr>
          <w:lang w:eastAsia="en-US"/>
        </w:rPr>
        <w:t xml:space="preserve">Pranešėjas </w:t>
      </w:r>
      <w:r>
        <w:rPr>
          <w:lang w:eastAsia="en-US"/>
        </w:rPr>
        <w:t xml:space="preserve">– </w:t>
      </w:r>
      <w:r w:rsidRPr="0049724D">
        <w:rPr>
          <w:lang w:eastAsia="en-US"/>
        </w:rPr>
        <w:t>G. Pocius.</w:t>
      </w:r>
      <w:r>
        <w:rPr>
          <w:lang w:eastAsia="en-US"/>
        </w:rPr>
        <w:t xml:space="preserve"> Teigia, kad šiuo sprendimu siūloma panaikinti 201-01-26 Klaipėdos miesto savivaldybės tarybos sprendimu patvirtintas Statinių tinkamos priežiūros taisykles.</w:t>
      </w:r>
    </w:p>
    <w:p w:rsidR="000A41AB" w:rsidRDefault="000A41AB" w:rsidP="000A41AB">
      <w:pPr>
        <w:rPr>
          <w:rFonts w:eastAsiaTheme="minorHAnsi"/>
          <w:lang w:eastAsia="en-US"/>
        </w:rPr>
      </w:pPr>
      <w:r>
        <w:rPr>
          <w:rFonts w:eastAsiaTheme="minorHAnsi"/>
          <w:lang w:eastAsia="en-US"/>
        </w:rPr>
        <w:t xml:space="preserve">            NUTARTA. Pritarti pateiktam sprendimo projektui.</w:t>
      </w:r>
    </w:p>
    <w:p w:rsidR="000A41AB" w:rsidRPr="000A41AB" w:rsidRDefault="000A41AB" w:rsidP="000A41AB">
      <w:pPr>
        <w:rPr>
          <w:rFonts w:eastAsiaTheme="minorHAnsi"/>
          <w:lang w:eastAsia="en-US"/>
        </w:rPr>
      </w:pPr>
      <w:r>
        <w:rPr>
          <w:rFonts w:eastAsiaTheme="minorHAnsi"/>
          <w:lang w:eastAsia="en-US"/>
        </w:rPr>
        <w:t xml:space="preserve">            BALSUOTA: už – 5, prieš – 0, susilaiko – 0.</w:t>
      </w:r>
    </w:p>
    <w:p w:rsidR="000A41AB" w:rsidRPr="0049724D" w:rsidRDefault="000A41AB" w:rsidP="0049724D">
      <w:pPr>
        <w:jc w:val="both"/>
        <w:rPr>
          <w:lang w:eastAsia="en-US"/>
        </w:rPr>
      </w:pPr>
    </w:p>
    <w:p w:rsidR="006B1F40" w:rsidRDefault="001C1BF0" w:rsidP="0049724D">
      <w:pPr>
        <w:jc w:val="both"/>
        <w:rPr>
          <w:bCs/>
          <w:color w:val="000000"/>
        </w:rPr>
      </w:pPr>
      <w:r>
        <w:rPr>
          <w:bCs/>
          <w:color w:val="000000"/>
        </w:rPr>
        <w:t xml:space="preserve">            12</w:t>
      </w:r>
      <w:r w:rsidR="0049724D" w:rsidRPr="0049724D">
        <w:rPr>
          <w:bCs/>
          <w:color w:val="000000"/>
        </w:rPr>
        <w:t xml:space="preserve">. </w:t>
      </w:r>
      <w:r w:rsidR="0049724D">
        <w:rPr>
          <w:rFonts w:eastAsiaTheme="minorHAnsi"/>
          <w:lang w:eastAsia="en-US"/>
        </w:rPr>
        <w:t xml:space="preserve">SVARSTYTA. </w:t>
      </w:r>
      <w:r w:rsidR="0049724D" w:rsidRPr="0049724D">
        <w:rPr>
          <w:bCs/>
          <w:color w:val="000000"/>
        </w:rPr>
        <w:t>Klaipėdos miesto savivaldybės tarybos 2017 m. kovo 30 d. sprendimo Nr. T2-66 „Dėl Smulkiojo ir vidutinio verslo ir investicijų skatinimo programos dalinio finansavimo tvarkos aprašo patv</w:t>
      </w:r>
      <w:r w:rsidR="005A5323">
        <w:rPr>
          <w:bCs/>
          <w:color w:val="000000"/>
        </w:rPr>
        <w:t>irtinimo“ pakeitimas</w:t>
      </w:r>
      <w:r w:rsidR="0049724D" w:rsidRPr="0049724D">
        <w:rPr>
          <w:bCs/>
          <w:color w:val="000000"/>
        </w:rPr>
        <w:t xml:space="preserve">. </w:t>
      </w:r>
    </w:p>
    <w:p w:rsidR="00786F8E" w:rsidRDefault="00786F8E" w:rsidP="00786F8E">
      <w:pPr>
        <w:pStyle w:val="Betarp"/>
        <w:jc w:val="both"/>
        <w:rPr>
          <w:bCs/>
          <w:szCs w:val="24"/>
        </w:rPr>
      </w:pPr>
      <w:r>
        <w:rPr>
          <w:bCs/>
          <w:color w:val="000000"/>
        </w:rPr>
        <w:t xml:space="preserve">             </w:t>
      </w:r>
      <w:r w:rsidR="0049724D" w:rsidRPr="0049724D">
        <w:rPr>
          <w:bCs/>
          <w:color w:val="000000"/>
        </w:rPr>
        <w:t xml:space="preserve">Pranešėja </w:t>
      </w:r>
      <w:r w:rsidR="00BD4987">
        <w:rPr>
          <w:bCs/>
          <w:color w:val="000000"/>
        </w:rPr>
        <w:t xml:space="preserve">– </w:t>
      </w:r>
      <w:r w:rsidR="0049724D" w:rsidRPr="0049724D">
        <w:rPr>
          <w:bCs/>
          <w:color w:val="000000"/>
        </w:rPr>
        <w:t>R. Švelniūtė.</w:t>
      </w:r>
      <w:r w:rsidR="00001CC6">
        <w:rPr>
          <w:bCs/>
          <w:color w:val="000000"/>
        </w:rPr>
        <w:t xml:space="preserve"> </w:t>
      </w:r>
      <w:r>
        <w:rPr>
          <w:bCs/>
          <w:color w:val="000000"/>
        </w:rPr>
        <w:t>Teigia, kad</w:t>
      </w:r>
      <w:r>
        <w:t xml:space="preserve"> siekiama pakeisti Smulkiojo ir vidutinio verslo ir investicijų skatinimo programos dalinio finansavimo tvarkos </w:t>
      </w:r>
      <w:r w:rsidR="004C677C">
        <w:t>aprašą</w:t>
      </w:r>
      <w:r w:rsidR="005A5323">
        <w:t xml:space="preserve"> (toliau – Aprašas)</w:t>
      </w:r>
      <w:r w:rsidR="004C677C">
        <w:t xml:space="preserve">, pakeičiant senus rodiklius (Aprašo 14 p.) naujais, tiesiogiai susijusiais su </w:t>
      </w:r>
      <w:r w:rsidR="004C677C" w:rsidRPr="00DC7393">
        <w:t>Klaipėdos miesto ekonominės plėtros strategij</w:t>
      </w:r>
      <w:r w:rsidR="004C677C">
        <w:t xml:space="preserve">os (toliau - KEPS2030) įgyvendinimu. </w:t>
      </w:r>
      <w:r w:rsidR="00982668">
        <w:t>Informuoja, kad g</w:t>
      </w:r>
      <w:r w:rsidR="004C677C">
        <w:t xml:space="preserve">ruodžio mėnesį baigiasi galioti </w:t>
      </w:r>
      <w:r w:rsidR="004C677C" w:rsidRPr="00AC1428">
        <w:rPr>
          <w:bCs/>
          <w:szCs w:val="24"/>
        </w:rPr>
        <w:t>Biudžeto lėšų panaudojimo sutartis tarp Savivaldybės admi</w:t>
      </w:r>
      <w:r w:rsidR="004C677C">
        <w:rPr>
          <w:bCs/>
          <w:szCs w:val="24"/>
        </w:rPr>
        <w:t>nistracijos ir VšĮ „Klaipėda ID“ vadovaujantis aprašu bus skelbiamas naujas konkursas.</w:t>
      </w:r>
      <w:r w:rsidR="00982668">
        <w:rPr>
          <w:bCs/>
          <w:szCs w:val="24"/>
        </w:rPr>
        <w:t xml:space="preserve"> Akcentuoja, kad tvirtinamas aprašas ir keičiami rodikliai, o apie finansavimą sprendimo projekte nekalbama.</w:t>
      </w:r>
    </w:p>
    <w:p w:rsidR="0009216C" w:rsidRPr="003B3A88" w:rsidRDefault="003B3A88" w:rsidP="003B3A88">
      <w:pPr>
        <w:tabs>
          <w:tab w:val="left" w:pos="993"/>
        </w:tabs>
        <w:jc w:val="both"/>
        <w:rPr>
          <w:color w:val="000000"/>
        </w:rPr>
      </w:pPr>
      <w:r>
        <w:rPr>
          <w:b/>
          <w:bCs/>
        </w:rPr>
        <w:t xml:space="preserve">             </w:t>
      </w:r>
      <w:r w:rsidRPr="003B3A88">
        <w:rPr>
          <w:bCs/>
        </w:rPr>
        <w:t xml:space="preserve">R. Švelniūtė prašo patikslinti </w:t>
      </w:r>
      <w:r>
        <w:rPr>
          <w:bCs/>
        </w:rPr>
        <w:t>sprendimo projekto 1</w:t>
      </w:r>
      <w:r w:rsidR="005A5323">
        <w:rPr>
          <w:bCs/>
        </w:rPr>
        <w:t xml:space="preserve"> punktą </w:t>
      </w:r>
      <w:r w:rsidR="005F2C64">
        <w:rPr>
          <w:bCs/>
        </w:rPr>
        <w:t xml:space="preserve">ir iš trečios eilutės išbraukti </w:t>
      </w:r>
      <w:r>
        <w:rPr>
          <w:bCs/>
        </w:rPr>
        <w:t>žodį „Kla</w:t>
      </w:r>
      <w:r w:rsidR="005F2C64">
        <w:rPr>
          <w:bCs/>
        </w:rPr>
        <w:t>ipėdos“. Visą punktą išdėstyti</w:t>
      </w:r>
      <w:r>
        <w:rPr>
          <w:bCs/>
        </w:rPr>
        <w:t xml:space="preserve"> </w:t>
      </w:r>
      <w:r w:rsidRPr="003B3A88">
        <w:rPr>
          <w:bCs/>
        </w:rPr>
        <w:t>taip:</w:t>
      </w:r>
      <w:r w:rsidRPr="003B3A88">
        <w:rPr>
          <w:color w:val="000000"/>
        </w:rPr>
        <w:t xml:space="preserve"> </w:t>
      </w:r>
      <w:r w:rsidR="005A5323">
        <w:rPr>
          <w:color w:val="000000"/>
        </w:rPr>
        <w:t xml:space="preserve">„1. </w:t>
      </w:r>
      <w:r w:rsidRPr="003B3A88">
        <w:rPr>
          <w:color w:val="000000"/>
        </w:rPr>
        <w:t>Pakeisti Smulkiojo ir vidutinio verslo ir investicijų skatinimo programos dalinio finansavimo tvarkos aprašą, patvirtintą Klaipėdos miesto savivaldybės tarybos 2017 m. kovo 30 d. spre</w:t>
      </w:r>
      <w:r>
        <w:rPr>
          <w:color w:val="000000"/>
        </w:rPr>
        <w:t>ndimu Nr. T2-66 „Dėl S</w:t>
      </w:r>
      <w:r w:rsidRPr="003B3A88">
        <w:rPr>
          <w:color w:val="000000"/>
        </w:rPr>
        <w:t>mulkiojo ir vidutinio verslo ir investicijų skatinimo programos dalinio finansavi</w:t>
      </w:r>
      <w:r w:rsidR="00B85CC4">
        <w:rPr>
          <w:color w:val="000000"/>
        </w:rPr>
        <w:t>mo tvarkos aprašo patvirtinimo“.</w:t>
      </w:r>
    </w:p>
    <w:p w:rsidR="00427B14" w:rsidRPr="00EC44FF" w:rsidRDefault="00982668" w:rsidP="00427B14">
      <w:pPr>
        <w:jc w:val="both"/>
        <w:rPr>
          <w:bCs/>
          <w:color w:val="000000"/>
        </w:rPr>
      </w:pPr>
      <w:r>
        <w:rPr>
          <w:bCs/>
          <w:color w:val="000000"/>
        </w:rPr>
        <w:t xml:space="preserve">            S. </w:t>
      </w:r>
      <w:proofErr w:type="spellStart"/>
      <w:r>
        <w:rPr>
          <w:bCs/>
          <w:color w:val="000000"/>
        </w:rPr>
        <w:t>Simanauskas</w:t>
      </w:r>
      <w:proofErr w:type="spellEnd"/>
      <w:r w:rsidR="00427B14">
        <w:rPr>
          <w:bCs/>
          <w:color w:val="000000"/>
        </w:rPr>
        <w:t xml:space="preserve"> teigia, kad čia ne </w:t>
      </w:r>
      <w:r w:rsidR="00EC44FF">
        <w:rPr>
          <w:bCs/>
        </w:rPr>
        <w:t xml:space="preserve">VšĮ „Klaipėda ID“ </w:t>
      </w:r>
      <w:r w:rsidR="00EC44FF">
        <w:rPr>
          <w:bCs/>
          <w:color w:val="000000"/>
        </w:rPr>
        <w:t xml:space="preserve"> finansavimas, o</w:t>
      </w:r>
      <w:r w:rsidR="00427B14">
        <w:rPr>
          <w:bCs/>
          <w:color w:val="000000"/>
        </w:rPr>
        <w:t xml:space="preserve"> ve</w:t>
      </w:r>
      <w:r w:rsidR="00EC44FF">
        <w:rPr>
          <w:bCs/>
          <w:color w:val="000000"/>
        </w:rPr>
        <w:t>r</w:t>
      </w:r>
      <w:r w:rsidR="00427B14">
        <w:rPr>
          <w:bCs/>
          <w:color w:val="000000"/>
        </w:rPr>
        <w:t>slumo skatinimas</w:t>
      </w:r>
      <w:r w:rsidR="00EC44FF">
        <w:rPr>
          <w:bCs/>
          <w:color w:val="000000"/>
        </w:rPr>
        <w:t xml:space="preserve"> ir KEPS priemonių įgyvendinimas.</w:t>
      </w:r>
      <w:r w:rsidR="00427B14">
        <w:rPr>
          <w:bCs/>
          <w:color w:val="000000"/>
        </w:rPr>
        <w:t xml:space="preserve"> </w:t>
      </w:r>
      <w:r w:rsidR="00EC44FF">
        <w:rPr>
          <w:bCs/>
          <w:color w:val="000000"/>
        </w:rPr>
        <w:t>T</w:t>
      </w:r>
      <w:r w:rsidR="00427B14">
        <w:rPr>
          <w:bCs/>
          <w:color w:val="000000"/>
        </w:rPr>
        <w:t>rumpai pristato</w:t>
      </w:r>
      <w:r w:rsidR="00427B14" w:rsidRPr="00427B14">
        <w:rPr>
          <w:b/>
        </w:rPr>
        <w:t xml:space="preserve"> </w:t>
      </w:r>
      <w:r w:rsidR="00427B14" w:rsidRPr="00EC44FF">
        <w:t>Klaipėdos miesto smulkaus ir vidutinio verslo skatinimo bei investicijų pri</w:t>
      </w:r>
      <w:r w:rsidR="00EC44FF">
        <w:t>traukimo priemonių įgyvendinimą</w:t>
      </w:r>
      <w:r w:rsidR="00427B14" w:rsidRPr="00EC44FF">
        <w:t xml:space="preserve"> 2017-2019 m.</w:t>
      </w:r>
    </w:p>
    <w:p w:rsidR="0049724D" w:rsidRDefault="00CD1C44" w:rsidP="0049724D">
      <w:pPr>
        <w:jc w:val="both"/>
        <w:rPr>
          <w:color w:val="000000"/>
        </w:rPr>
      </w:pPr>
      <w:r>
        <w:rPr>
          <w:bCs/>
          <w:color w:val="000000"/>
        </w:rPr>
        <w:t xml:space="preserve">            V. Radvila siūlo iš Aprašo išbraukti 2.</w:t>
      </w:r>
      <w:r w:rsidR="00B85CC4">
        <w:rPr>
          <w:bCs/>
          <w:color w:val="000000"/>
        </w:rPr>
        <w:t xml:space="preserve">2, 3.2 (su papunkčiais), 4.1.2, 6.1.2 papunkčius </w:t>
      </w:r>
      <w:r>
        <w:rPr>
          <w:bCs/>
          <w:color w:val="000000"/>
        </w:rPr>
        <w:t>ir panaikinti 8 priemon</w:t>
      </w:r>
      <w:r w:rsidR="00876026">
        <w:rPr>
          <w:bCs/>
          <w:color w:val="000000"/>
        </w:rPr>
        <w:t>ę</w:t>
      </w:r>
      <w:r w:rsidR="00876026" w:rsidRPr="00876026">
        <w:rPr>
          <w:b/>
          <w:color w:val="000000"/>
        </w:rPr>
        <w:t xml:space="preserve"> </w:t>
      </w:r>
      <w:r w:rsidR="00876026" w:rsidRPr="00876026">
        <w:rPr>
          <w:color w:val="000000"/>
        </w:rPr>
        <w:t>(8. KEPS Ekonominės plėtros tarybos (toliau – EPT), Įgyvendinimo valdymo grupės (toliau – ĮVG), RT veiklos administravimas</w:t>
      </w:r>
      <w:r w:rsidR="00876026">
        <w:rPr>
          <w:color w:val="000000"/>
        </w:rPr>
        <w:t xml:space="preserve">). </w:t>
      </w:r>
    </w:p>
    <w:p w:rsidR="00876026" w:rsidRDefault="00876026" w:rsidP="0049724D">
      <w:pPr>
        <w:jc w:val="both"/>
        <w:rPr>
          <w:color w:val="000000"/>
        </w:rPr>
      </w:pPr>
      <w:r>
        <w:rPr>
          <w:color w:val="000000"/>
        </w:rPr>
        <w:t xml:space="preserve">            S. Budinas mano, jei taip siūloma mažinti veiklas, tai gal reikėtų numatyti mažiau lėšų priemonių įgyvendinimui.</w:t>
      </w:r>
    </w:p>
    <w:p w:rsidR="00876026" w:rsidRDefault="00876026" w:rsidP="0049724D">
      <w:pPr>
        <w:jc w:val="both"/>
        <w:rPr>
          <w:color w:val="000000"/>
        </w:rPr>
      </w:pPr>
      <w:r>
        <w:rPr>
          <w:color w:val="000000"/>
        </w:rPr>
        <w:t xml:space="preserve">            L. Makūnas teigia, kad lėšos jau nuimtos iki to, kol buvo prieita prie tos nuomonės.</w:t>
      </w:r>
    </w:p>
    <w:p w:rsidR="00876026" w:rsidRPr="00876026" w:rsidRDefault="00876026" w:rsidP="0049724D">
      <w:pPr>
        <w:jc w:val="both"/>
        <w:rPr>
          <w:bCs/>
          <w:color w:val="000000"/>
        </w:rPr>
      </w:pPr>
      <w:r>
        <w:rPr>
          <w:color w:val="000000"/>
        </w:rPr>
        <w:t xml:space="preserve">            R.</w:t>
      </w:r>
      <w:r w:rsidR="00B85CC4">
        <w:rPr>
          <w:color w:val="000000"/>
        </w:rPr>
        <w:t xml:space="preserve"> Švelniūtė teigia, kad g</w:t>
      </w:r>
      <w:r>
        <w:rPr>
          <w:color w:val="000000"/>
        </w:rPr>
        <w:t xml:space="preserve">alutinio </w:t>
      </w:r>
      <w:r w:rsidR="00B85CC4">
        <w:rPr>
          <w:color w:val="000000"/>
        </w:rPr>
        <w:t xml:space="preserve">sutarimo </w:t>
      </w:r>
      <w:r w:rsidR="00CB19BC">
        <w:rPr>
          <w:color w:val="000000"/>
        </w:rPr>
        <w:t>dėl lėšų</w:t>
      </w:r>
      <w:r w:rsidR="00B85CC4" w:rsidRPr="00B85CC4">
        <w:rPr>
          <w:color w:val="000000"/>
        </w:rPr>
        <w:t xml:space="preserve"> </w:t>
      </w:r>
      <w:r w:rsidR="00B85CC4">
        <w:rPr>
          <w:color w:val="000000"/>
        </w:rPr>
        <w:t>dar nėra</w:t>
      </w:r>
      <w:r w:rsidR="00CB19BC">
        <w:rPr>
          <w:color w:val="000000"/>
        </w:rPr>
        <w:t>.</w:t>
      </w:r>
    </w:p>
    <w:p w:rsidR="005A5323" w:rsidRDefault="000746FA" w:rsidP="005A5323">
      <w:pPr>
        <w:tabs>
          <w:tab w:val="left" w:pos="993"/>
        </w:tabs>
        <w:jc w:val="both"/>
        <w:rPr>
          <w:rFonts w:eastAsiaTheme="minorHAnsi"/>
          <w:lang w:eastAsia="en-US"/>
        </w:rPr>
      </w:pPr>
      <w:r>
        <w:rPr>
          <w:rFonts w:eastAsiaTheme="minorHAnsi"/>
          <w:lang w:eastAsia="en-US"/>
        </w:rPr>
        <w:t xml:space="preserve">            NUTARTA. Pritart</w:t>
      </w:r>
      <w:r w:rsidR="00CB19BC">
        <w:rPr>
          <w:rFonts w:eastAsiaTheme="minorHAnsi"/>
          <w:lang w:eastAsia="en-US"/>
        </w:rPr>
        <w:t>i pateikta</w:t>
      </w:r>
      <w:r w:rsidR="00171C62">
        <w:rPr>
          <w:rFonts w:eastAsiaTheme="minorHAnsi"/>
          <w:lang w:eastAsia="en-US"/>
        </w:rPr>
        <w:t>m sprendimo projektui su siūlymai</w:t>
      </w:r>
      <w:r w:rsidR="005A5323">
        <w:rPr>
          <w:rFonts w:eastAsiaTheme="minorHAnsi"/>
          <w:lang w:eastAsia="en-US"/>
        </w:rPr>
        <w:t>s:</w:t>
      </w:r>
    </w:p>
    <w:p w:rsidR="005A5323" w:rsidRPr="005A5323" w:rsidRDefault="005A5323" w:rsidP="005A5323">
      <w:pPr>
        <w:tabs>
          <w:tab w:val="left" w:pos="993"/>
        </w:tabs>
        <w:jc w:val="both"/>
        <w:rPr>
          <w:color w:val="000000"/>
        </w:rPr>
      </w:pPr>
      <w:r>
        <w:rPr>
          <w:rFonts w:eastAsiaTheme="minorHAnsi"/>
          <w:lang w:eastAsia="en-US"/>
        </w:rPr>
        <w:t xml:space="preserve">            12.1.</w:t>
      </w:r>
      <w:r w:rsidR="00CB19BC">
        <w:rPr>
          <w:rFonts w:eastAsiaTheme="minorHAnsi"/>
          <w:lang w:eastAsia="en-US"/>
        </w:rPr>
        <w:t xml:space="preserve"> </w:t>
      </w:r>
      <w:r>
        <w:rPr>
          <w:rFonts w:eastAsiaTheme="minorHAnsi"/>
          <w:lang w:eastAsia="en-US"/>
        </w:rPr>
        <w:t xml:space="preserve">Išbraukti </w:t>
      </w:r>
      <w:r>
        <w:rPr>
          <w:bCs/>
          <w:color w:val="000000"/>
        </w:rPr>
        <w:t xml:space="preserve">iš Aprašo </w:t>
      </w:r>
      <w:r w:rsidR="00CB19BC">
        <w:rPr>
          <w:bCs/>
          <w:color w:val="000000"/>
        </w:rPr>
        <w:t>2.2, 3.2</w:t>
      </w:r>
      <w:r>
        <w:rPr>
          <w:bCs/>
          <w:color w:val="000000"/>
        </w:rPr>
        <w:t xml:space="preserve"> punktus</w:t>
      </w:r>
      <w:r w:rsidR="00CB19BC">
        <w:rPr>
          <w:bCs/>
          <w:color w:val="000000"/>
        </w:rPr>
        <w:t xml:space="preserve"> (su papunkčiais), </w:t>
      </w:r>
      <w:r w:rsidR="003B3A88">
        <w:rPr>
          <w:bCs/>
          <w:color w:val="000000"/>
        </w:rPr>
        <w:t>4.1.2, 6.1.2</w:t>
      </w:r>
      <w:r>
        <w:rPr>
          <w:bCs/>
          <w:color w:val="000000"/>
        </w:rPr>
        <w:t xml:space="preserve"> papunkčius</w:t>
      </w:r>
      <w:r w:rsidR="00CB19BC">
        <w:rPr>
          <w:bCs/>
          <w:color w:val="000000"/>
        </w:rPr>
        <w:t xml:space="preserve"> ir panaikinti 8 priemonę</w:t>
      </w:r>
      <w:r w:rsidR="00CB19BC" w:rsidRPr="00876026">
        <w:rPr>
          <w:b/>
          <w:color w:val="000000"/>
        </w:rPr>
        <w:t xml:space="preserve"> </w:t>
      </w:r>
      <w:r w:rsidR="00CB19BC" w:rsidRPr="00876026">
        <w:rPr>
          <w:color w:val="000000"/>
        </w:rPr>
        <w:t>(8. KEPS Ekonominės plėtros tarybos (toliau – EPT), Įgyvendinimo valdymo grupės (toliau – ĮVG), RT veiklos administravimas</w:t>
      </w:r>
      <w:r w:rsidR="00171C62">
        <w:rPr>
          <w:color w:val="000000"/>
        </w:rPr>
        <w:t>),</w:t>
      </w:r>
      <w:r>
        <w:rPr>
          <w:color w:val="000000"/>
        </w:rPr>
        <w:t xml:space="preserve"> taip pat patikslinti sprendimo </w:t>
      </w:r>
      <w:r w:rsidR="00171C62">
        <w:rPr>
          <w:color w:val="000000"/>
        </w:rPr>
        <w:t>projektą.</w:t>
      </w:r>
      <w:r w:rsidRPr="005A5323">
        <w:rPr>
          <w:bCs/>
        </w:rPr>
        <w:t xml:space="preserve"> </w:t>
      </w:r>
      <w:r>
        <w:rPr>
          <w:bCs/>
        </w:rPr>
        <w:t xml:space="preserve">           </w:t>
      </w:r>
    </w:p>
    <w:p w:rsidR="000746FA" w:rsidRPr="00CB19BC" w:rsidRDefault="005A5323" w:rsidP="005A5323">
      <w:pPr>
        <w:tabs>
          <w:tab w:val="left" w:pos="993"/>
        </w:tabs>
        <w:jc w:val="both"/>
        <w:rPr>
          <w:color w:val="000000"/>
        </w:rPr>
      </w:pPr>
      <w:r>
        <w:rPr>
          <w:bCs/>
        </w:rPr>
        <w:t xml:space="preserve">            12.2. P</w:t>
      </w:r>
      <w:r w:rsidRPr="003B3A88">
        <w:rPr>
          <w:bCs/>
        </w:rPr>
        <w:t xml:space="preserve">atikslinti </w:t>
      </w:r>
      <w:r>
        <w:rPr>
          <w:bCs/>
        </w:rPr>
        <w:t xml:space="preserve">sprendimo projekto 1 punktą </w:t>
      </w:r>
      <w:r w:rsidR="00E43860">
        <w:rPr>
          <w:bCs/>
        </w:rPr>
        <w:t>ir</w:t>
      </w:r>
      <w:r w:rsidR="005F2C64">
        <w:rPr>
          <w:bCs/>
        </w:rPr>
        <w:t xml:space="preserve"> išbraukti iš trečios eilutės žodį „Klaipėdos“. V</w:t>
      </w:r>
      <w:r>
        <w:rPr>
          <w:bCs/>
        </w:rPr>
        <w:t xml:space="preserve">isą punktą išdėstyti </w:t>
      </w:r>
      <w:r w:rsidRPr="003B3A88">
        <w:rPr>
          <w:bCs/>
        </w:rPr>
        <w:t>taip:</w:t>
      </w:r>
      <w:r w:rsidRPr="003B3A88">
        <w:rPr>
          <w:color w:val="000000"/>
        </w:rPr>
        <w:t xml:space="preserve"> </w:t>
      </w:r>
      <w:r>
        <w:rPr>
          <w:color w:val="000000"/>
        </w:rPr>
        <w:t xml:space="preserve">„1. </w:t>
      </w:r>
      <w:r w:rsidRPr="003B3A88">
        <w:rPr>
          <w:color w:val="000000"/>
        </w:rPr>
        <w:t xml:space="preserve">Pakeisti Smulkiojo ir vidutinio verslo ir investicijų skatinimo programos dalinio finansavimo tvarkos aprašą, patvirtintą Klaipėdos miesto savivaldybės tarybos </w:t>
      </w:r>
      <w:r w:rsidRPr="003B3A88">
        <w:rPr>
          <w:color w:val="000000"/>
        </w:rPr>
        <w:lastRenderedPageBreak/>
        <w:t>2017 m. kovo 30 d. spre</w:t>
      </w:r>
      <w:r>
        <w:rPr>
          <w:color w:val="000000"/>
        </w:rPr>
        <w:t>ndimu Nr. T2-66 „Dėl S</w:t>
      </w:r>
      <w:r w:rsidRPr="003B3A88">
        <w:rPr>
          <w:color w:val="000000"/>
        </w:rPr>
        <w:t>mulkiojo ir vidutinio verslo ir investicijų skatinimo programos dalinio finansavi</w:t>
      </w:r>
      <w:r>
        <w:rPr>
          <w:color w:val="000000"/>
        </w:rPr>
        <w:t>mo tvarkos aprašo patvirtinimo“.“</w:t>
      </w:r>
    </w:p>
    <w:p w:rsidR="000746FA" w:rsidRDefault="00CB19BC" w:rsidP="000746FA">
      <w:pPr>
        <w:rPr>
          <w:rFonts w:eastAsiaTheme="minorHAnsi"/>
          <w:lang w:eastAsia="en-US"/>
        </w:rPr>
      </w:pPr>
      <w:r>
        <w:rPr>
          <w:rFonts w:eastAsiaTheme="minorHAnsi"/>
          <w:lang w:eastAsia="en-US"/>
        </w:rPr>
        <w:t xml:space="preserve">            BALSUOTA: už – 3, prieš – 0, susilaiko – 1</w:t>
      </w:r>
      <w:r w:rsidR="000746FA">
        <w:rPr>
          <w:rFonts w:eastAsiaTheme="minorHAnsi"/>
          <w:lang w:eastAsia="en-US"/>
        </w:rPr>
        <w:t>.</w:t>
      </w:r>
    </w:p>
    <w:p w:rsidR="0049724D" w:rsidRDefault="0049724D" w:rsidP="00190DFE">
      <w:pPr>
        <w:jc w:val="both"/>
        <w:rPr>
          <w:rFonts w:eastAsiaTheme="minorHAnsi"/>
          <w:sz w:val="22"/>
          <w:szCs w:val="22"/>
          <w:lang w:eastAsia="en-US"/>
        </w:rPr>
      </w:pPr>
    </w:p>
    <w:p w:rsidR="009A7BC6" w:rsidRDefault="009A7BC6" w:rsidP="00190DFE">
      <w:pPr>
        <w:jc w:val="both"/>
        <w:rPr>
          <w:rFonts w:eastAsiaTheme="minorHAnsi"/>
          <w:lang w:eastAsia="en-US"/>
        </w:rPr>
      </w:pPr>
      <w:r w:rsidRPr="009A7BC6">
        <w:rPr>
          <w:rFonts w:eastAsiaTheme="minorHAnsi"/>
          <w:lang w:eastAsia="en-US"/>
        </w:rPr>
        <w:t xml:space="preserve"> </w:t>
      </w:r>
      <w:r>
        <w:rPr>
          <w:rFonts w:eastAsiaTheme="minorHAnsi"/>
          <w:lang w:eastAsia="en-US"/>
        </w:rPr>
        <w:t xml:space="preserve">           </w:t>
      </w:r>
      <w:r w:rsidRPr="009A7BC6">
        <w:rPr>
          <w:rFonts w:eastAsiaTheme="minorHAnsi"/>
          <w:lang w:eastAsia="en-US"/>
        </w:rPr>
        <w:t>Komiteto nariai</w:t>
      </w:r>
      <w:r>
        <w:rPr>
          <w:rFonts w:eastAsiaTheme="minorHAnsi"/>
          <w:lang w:eastAsia="en-US"/>
        </w:rPr>
        <w:t xml:space="preserve"> nutarė </w:t>
      </w:r>
      <w:r w:rsidR="002C6B9A">
        <w:rPr>
          <w:rFonts w:eastAsiaTheme="minorHAnsi"/>
          <w:lang w:eastAsia="en-US"/>
        </w:rPr>
        <w:t xml:space="preserve">keisti Finansų ir ekonomikos komiteto posėdžių pradžios laiką ir vietoje 15.00 val. įrašyti </w:t>
      </w:r>
      <w:r>
        <w:rPr>
          <w:rFonts w:eastAsiaTheme="minorHAnsi"/>
          <w:lang w:eastAsia="en-US"/>
        </w:rPr>
        <w:t>14.00 val.</w:t>
      </w:r>
    </w:p>
    <w:p w:rsidR="009A7BC6" w:rsidRPr="009A7BC6" w:rsidRDefault="009A7BC6" w:rsidP="00190DFE">
      <w:pPr>
        <w:jc w:val="both"/>
        <w:rPr>
          <w:rFonts w:eastAsiaTheme="minorHAnsi"/>
          <w:lang w:eastAsia="en-US"/>
        </w:rPr>
      </w:pPr>
    </w:p>
    <w:p w:rsidR="00A60C65" w:rsidRDefault="0093571E" w:rsidP="00190DFE">
      <w:pPr>
        <w:jc w:val="both"/>
        <w:rPr>
          <w:rFonts w:eastAsiaTheme="minorHAnsi"/>
          <w:lang w:eastAsia="en-US"/>
        </w:rPr>
      </w:pPr>
      <w:r>
        <w:rPr>
          <w:rFonts w:eastAsiaTheme="minorHAnsi"/>
          <w:sz w:val="22"/>
          <w:szCs w:val="22"/>
          <w:lang w:eastAsia="en-US"/>
        </w:rPr>
        <w:t xml:space="preserve">   </w:t>
      </w:r>
      <w:r w:rsidR="00830420">
        <w:rPr>
          <w:rFonts w:eastAsiaTheme="minorHAnsi"/>
          <w:sz w:val="22"/>
          <w:szCs w:val="22"/>
          <w:lang w:eastAsia="en-US"/>
        </w:rPr>
        <w:t xml:space="preserve">      </w:t>
      </w:r>
      <w:r w:rsidR="00C0101D">
        <w:rPr>
          <w:rFonts w:eastAsiaTheme="minorHAnsi"/>
          <w:sz w:val="22"/>
          <w:szCs w:val="22"/>
          <w:lang w:eastAsia="en-US"/>
        </w:rPr>
        <w:t xml:space="preserve"> </w:t>
      </w:r>
      <w:r w:rsidR="007B677C">
        <w:rPr>
          <w:rFonts w:eastAsiaTheme="minorHAnsi"/>
          <w:sz w:val="22"/>
          <w:szCs w:val="22"/>
          <w:lang w:eastAsia="en-US"/>
        </w:rPr>
        <w:t xml:space="preserve"> </w:t>
      </w:r>
      <w:r w:rsidR="006B1F40">
        <w:rPr>
          <w:rFonts w:eastAsiaTheme="minorHAnsi"/>
          <w:sz w:val="22"/>
          <w:szCs w:val="22"/>
          <w:lang w:eastAsia="en-US"/>
        </w:rPr>
        <w:t xml:space="preserve">  </w:t>
      </w:r>
      <w:r w:rsidR="00EC29F6">
        <w:rPr>
          <w:rFonts w:eastAsiaTheme="minorHAnsi"/>
          <w:lang w:eastAsia="en-US"/>
        </w:rPr>
        <w:t>Posėdis baigėsi 16</w:t>
      </w:r>
      <w:r w:rsidR="00DA564A">
        <w:rPr>
          <w:rFonts w:eastAsiaTheme="minorHAnsi"/>
          <w:lang w:eastAsia="en-US"/>
        </w:rPr>
        <w:t>.4</w:t>
      </w:r>
      <w:r w:rsidR="002E55BA">
        <w:rPr>
          <w:rFonts w:eastAsiaTheme="minorHAnsi"/>
          <w:lang w:eastAsia="en-US"/>
        </w:rPr>
        <w:t>0</w:t>
      </w:r>
      <w:r w:rsidR="00E43860">
        <w:rPr>
          <w:rFonts w:eastAsiaTheme="minorHAnsi"/>
          <w:lang w:eastAsia="en-US"/>
        </w:rPr>
        <w:t xml:space="preserve"> val.</w:t>
      </w:r>
    </w:p>
    <w:p w:rsidR="00E43860" w:rsidRPr="00E43860" w:rsidRDefault="00E43860" w:rsidP="00190DFE">
      <w:pPr>
        <w:jc w:val="both"/>
        <w:rPr>
          <w:rFonts w:eastAsiaTheme="minorHAnsi"/>
          <w:lang w:eastAsia="en-US"/>
        </w:rPr>
      </w:pPr>
    </w:p>
    <w:p w:rsidR="00816F30" w:rsidRDefault="004634E8" w:rsidP="00190DFE">
      <w:r>
        <w:t>Posėdžio pirmi</w:t>
      </w:r>
      <w:r w:rsidR="006F58B4">
        <w:t>ninkas</w:t>
      </w:r>
      <w:r w:rsidR="00756606">
        <w:t xml:space="preserve">                                                              </w:t>
      </w:r>
      <w:r w:rsidR="000626A8">
        <w:t xml:space="preserve">           </w:t>
      </w:r>
      <w:r w:rsidR="0049724D">
        <w:t xml:space="preserve">             Vytis Radvila</w:t>
      </w:r>
      <w:r w:rsidR="006F58B4">
        <w:tab/>
      </w:r>
    </w:p>
    <w:p w:rsidR="00A85583" w:rsidRDefault="006F58B4" w:rsidP="00190DFE">
      <w:r>
        <w:tab/>
      </w:r>
      <w:r>
        <w:tab/>
      </w:r>
      <w:r>
        <w:tab/>
      </w:r>
    </w:p>
    <w:p w:rsidR="000742C2" w:rsidRPr="00542374" w:rsidRDefault="004634E8" w:rsidP="002800B6">
      <w:r>
        <w:t>Posėdžio sekretorė</w:t>
      </w:r>
      <w:r>
        <w:tab/>
      </w:r>
      <w:r>
        <w:tab/>
      </w:r>
      <w:r>
        <w:tab/>
      </w:r>
      <w:r>
        <w:tab/>
      </w:r>
      <w:r w:rsidR="007800F0">
        <w:t xml:space="preserve">             </w:t>
      </w:r>
      <w:proofErr w:type="spellStart"/>
      <w:r>
        <w:t>Lietutė</w:t>
      </w:r>
      <w:proofErr w:type="spellEnd"/>
      <w:r>
        <w:t xml:space="preserve"> Demidova</w:t>
      </w:r>
    </w:p>
    <w:sectPr w:rsidR="000742C2" w:rsidRPr="00542374" w:rsidSect="00E43860">
      <w:headerReference w:type="default" r:id="rId8"/>
      <w:pgSz w:w="11906" w:h="16838"/>
      <w:pgMar w:top="1276"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EF3" w:rsidRDefault="004D2EF3" w:rsidP="004634E8">
      <w:r>
        <w:separator/>
      </w:r>
    </w:p>
  </w:endnote>
  <w:endnote w:type="continuationSeparator" w:id="0">
    <w:p w:rsidR="004D2EF3" w:rsidRDefault="004D2EF3" w:rsidP="00463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EF3" w:rsidRDefault="004D2EF3" w:rsidP="004634E8">
      <w:r>
        <w:separator/>
      </w:r>
    </w:p>
  </w:footnote>
  <w:footnote w:type="continuationSeparator" w:id="0">
    <w:p w:rsidR="004D2EF3" w:rsidRDefault="004D2EF3" w:rsidP="00463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6600731"/>
      <w:docPartObj>
        <w:docPartGallery w:val="Page Numbers (Top of Page)"/>
        <w:docPartUnique/>
      </w:docPartObj>
    </w:sdtPr>
    <w:sdtEndPr/>
    <w:sdtContent>
      <w:p w:rsidR="004634E8" w:rsidRDefault="004634E8">
        <w:pPr>
          <w:pStyle w:val="Antrats"/>
          <w:jc w:val="center"/>
        </w:pPr>
        <w:r>
          <w:fldChar w:fldCharType="begin"/>
        </w:r>
        <w:r>
          <w:instrText>PAGE   \* MERGEFORMAT</w:instrText>
        </w:r>
        <w:r>
          <w:fldChar w:fldCharType="separate"/>
        </w:r>
        <w:r w:rsidR="00AA5465">
          <w:rPr>
            <w:noProof/>
          </w:rPr>
          <w:t>6</w:t>
        </w:r>
        <w:r>
          <w:fldChar w:fldCharType="end"/>
        </w:r>
      </w:p>
    </w:sdtContent>
  </w:sdt>
  <w:p w:rsidR="004634E8" w:rsidRDefault="004634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220CD"/>
    <w:multiLevelType w:val="hybridMultilevel"/>
    <w:tmpl w:val="E07CB5BA"/>
    <w:lvl w:ilvl="0" w:tplc="957C655C">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 w15:restartNumberingAfterBreak="0">
    <w:nsid w:val="0A533837"/>
    <w:multiLevelType w:val="hybridMultilevel"/>
    <w:tmpl w:val="2C587D7E"/>
    <w:lvl w:ilvl="0" w:tplc="B5F4C6B2">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 w15:restartNumberingAfterBreak="0">
    <w:nsid w:val="0A936BA5"/>
    <w:multiLevelType w:val="hybridMultilevel"/>
    <w:tmpl w:val="E4DC86E8"/>
    <w:lvl w:ilvl="0" w:tplc="8F542738">
      <w:start w:val="1"/>
      <w:numFmt w:val="decimal"/>
      <w:lvlText w:val="%1."/>
      <w:lvlJc w:val="left"/>
      <w:pPr>
        <w:ind w:left="1160" w:hanging="360"/>
      </w:pPr>
      <w:rPr>
        <w:rFonts w:hint="default"/>
      </w:rPr>
    </w:lvl>
    <w:lvl w:ilvl="1" w:tplc="04270019" w:tentative="1">
      <w:start w:val="1"/>
      <w:numFmt w:val="lowerLetter"/>
      <w:lvlText w:val="%2."/>
      <w:lvlJc w:val="left"/>
      <w:pPr>
        <w:ind w:left="1880" w:hanging="360"/>
      </w:pPr>
    </w:lvl>
    <w:lvl w:ilvl="2" w:tplc="0427001B" w:tentative="1">
      <w:start w:val="1"/>
      <w:numFmt w:val="lowerRoman"/>
      <w:lvlText w:val="%3."/>
      <w:lvlJc w:val="right"/>
      <w:pPr>
        <w:ind w:left="2600" w:hanging="180"/>
      </w:pPr>
    </w:lvl>
    <w:lvl w:ilvl="3" w:tplc="0427000F" w:tentative="1">
      <w:start w:val="1"/>
      <w:numFmt w:val="decimal"/>
      <w:lvlText w:val="%4."/>
      <w:lvlJc w:val="left"/>
      <w:pPr>
        <w:ind w:left="3320" w:hanging="360"/>
      </w:pPr>
    </w:lvl>
    <w:lvl w:ilvl="4" w:tplc="04270019" w:tentative="1">
      <w:start w:val="1"/>
      <w:numFmt w:val="lowerLetter"/>
      <w:lvlText w:val="%5."/>
      <w:lvlJc w:val="left"/>
      <w:pPr>
        <w:ind w:left="4040" w:hanging="360"/>
      </w:pPr>
    </w:lvl>
    <w:lvl w:ilvl="5" w:tplc="0427001B" w:tentative="1">
      <w:start w:val="1"/>
      <w:numFmt w:val="lowerRoman"/>
      <w:lvlText w:val="%6."/>
      <w:lvlJc w:val="right"/>
      <w:pPr>
        <w:ind w:left="4760" w:hanging="180"/>
      </w:pPr>
    </w:lvl>
    <w:lvl w:ilvl="6" w:tplc="0427000F" w:tentative="1">
      <w:start w:val="1"/>
      <w:numFmt w:val="decimal"/>
      <w:lvlText w:val="%7."/>
      <w:lvlJc w:val="left"/>
      <w:pPr>
        <w:ind w:left="5480" w:hanging="360"/>
      </w:pPr>
    </w:lvl>
    <w:lvl w:ilvl="7" w:tplc="04270019" w:tentative="1">
      <w:start w:val="1"/>
      <w:numFmt w:val="lowerLetter"/>
      <w:lvlText w:val="%8."/>
      <w:lvlJc w:val="left"/>
      <w:pPr>
        <w:ind w:left="6200" w:hanging="360"/>
      </w:pPr>
    </w:lvl>
    <w:lvl w:ilvl="8" w:tplc="0427001B" w:tentative="1">
      <w:start w:val="1"/>
      <w:numFmt w:val="lowerRoman"/>
      <w:lvlText w:val="%9."/>
      <w:lvlJc w:val="right"/>
      <w:pPr>
        <w:ind w:left="6920" w:hanging="180"/>
      </w:pPr>
    </w:lvl>
  </w:abstractNum>
  <w:abstractNum w:abstractNumId="3" w15:restartNumberingAfterBreak="0">
    <w:nsid w:val="0D7E582D"/>
    <w:multiLevelType w:val="hybridMultilevel"/>
    <w:tmpl w:val="5B82F45E"/>
    <w:lvl w:ilvl="0" w:tplc="DC1262CA">
      <w:start w:val="1"/>
      <w:numFmt w:val="upperLetter"/>
      <w:lvlText w:val="%1."/>
      <w:lvlJc w:val="left"/>
      <w:pPr>
        <w:ind w:left="1129" w:hanging="360"/>
      </w:pPr>
      <w:rPr>
        <w:rFonts w:hint="default"/>
      </w:rPr>
    </w:lvl>
    <w:lvl w:ilvl="1" w:tplc="04270019" w:tentative="1">
      <w:start w:val="1"/>
      <w:numFmt w:val="lowerLetter"/>
      <w:lvlText w:val="%2."/>
      <w:lvlJc w:val="left"/>
      <w:pPr>
        <w:ind w:left="1849" w:hanging="360"/>
      </w:pPr>
    </w:lvl>
    <w:lvl w:ilvl="2" w:tplc="0427001B" w:tentative="1">
      <w:start w:val="1"/>
      <w:numFmt w:val="lowerRoman"/>
      <w:lvlText w:val="%3."/>
      <w:lvlJc w:val="right"/>
      <w:pPr>
        <w:ind w:left="2569" w:hanging="180"/>
      </w:pPr>
    </w:lvl>
    <w:lvl w:ilvl="3" w:tplc="0427000F" w:tentative="1">
      <w:start w:val="1"/>
      <w:numFmt w:val="decimal"/>
      <w:lvlText w:val="%4."/>
      <w:lvlJc w:val="left"/>
      <w:pPr>
        <w:ind w:left="3289" w:hanging="360"/>
      </w:pPr>
    </w:lvl>
    <w:lvl w:ilvl="4" w:tplc="04270019" w:tentative="1">
      <w:start w:val="1"/>
      <w:numFmt w:val="lowerLetter"/>
      <w:lvlText w:val="%5."/>
      <w:lvlJc w:val="left"/>
      <w:pPr>
        <w:ind w:left="4009" w:hanging="360"/>
      </w:pPr>
    </w:lvl>
    <w:lvl w:ilvl="5" w:tplc="0427001B" w:tentative="1">
      <w:start w:val="1"/>
      <w:numFmt w:val="lowerRoman"/>
      <w:lvlText w:val="%6."/>
      <w:lvlJc w:val="right"/>
      <w:pPr>
        <w:ind w:left="4729" w:hanging="180"/>
      </w:pPr>
    </w:lvl>
    <w:lvl w:ilvl="6" w:tplc="0427000F" w:tentative="1">
      <w:start w:val="1"/>
      <w:numFmt w:val="decimal"/>
      <w:lvlText w:val="%7."/>
      <w:lvlJc w:val="left"/>
      <w:pPr>
        <w:ind w:left="5449" w:hanging="360"/>
      </w:pPr>
    </w:lvl>
    <w:lvl w:ilvl="7" w:tplc="04270019" w:tentative="1">
      <w:start w:val="1"/>
      <w:numFmt w:val="lowerLetter"/>
      <w:lvlText w:val="%8."/>
      <w:lvlJc w:val="left"/>
      <w:pPr>
        <w:ind w:left="6169" w:hanging="360"/>
      </w:pPr>
    </w:lvl>
    <w:lvl w:ilvl="8" w:tplc="0427001B" w:tentative="1">
      <w:start w:val="1"/>
      <w:numFmt w:val="lowerRoman"/>
      <w:lvlText w:val="%9."/>
      <w:lvlJc w:val="right"/>
      <w:pPr>
        <w:ind w:left="6889" w:hanging="180"/>
      </w:pPr>
    </w:lvl>
  </w:abstractNum>
  <w:abstractNum w:abstractNumId="4" w15:restartNumberingAfterBreak="0">
    <w:nsid w:val="0DED7AED"/>
    <w:multiLevelType w:val="hybridMultilevel"/>
    <w:tmpl w:val="31D412EA"/>
    <w:lvl w:ilvl="0" w:tplc="9E467F1E">
      <w:start w:val="1"/>
      <w:numFmt w:val="upperLetter"/>
      <w:lvlText w:val="%1."/>
      <w:lvlJc w:val="left"/>
      <w:pPr>
        <w:ind w:left="1140" w:hanging="360"/>
      </w:pPr>
      <w:rPr>
        <w:rFonts w:hint="default"/>
        <w:color w:val="000000"/>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5" w15:restartNumberingAfterBreak="0">
    <w:nsid w:val="0E3418E3"/>
    <w:multiLevelType w:val="hybridMultilevel"/>
    <w:tmpl w:val="F64C83E2"/>
    <w:lvl w:ilvl="0" w:tplc="C5DC30B4">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6" w15:restartNumberingAfterBreak="0">
    <w:nsid w:val="0EA87CAA"/>
    <w:multiLevelType w:val="hybridMultilevel"/>
    <w:tmpl w:val="54804BA2"/>
    <w:lvl w:ilvl="0" w:tplc="F6F4B42A">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7" w15:restartNumberingAfterBreak="0">
    <w:nsid w:val="14204BC5"/>
    <w:multiLevelType w:val="hybridMultilevel"/>
    <w:tmpl w:val="79704BEA"/>
    <w:lvl w:ilvl="0" w:tplc="8E70C3C8">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8" w15:restartNumberingAfterBreak="0">
    <w:nsid w:val="14D27C95"/>
    <w:multiLevelType w:val="hybridMultilevel"/>
    <w:tmpl w:val="14767048"/>
    <w:lvl w:ilvl="0" w:tplc="B948AF28">
      <w:start w:val="1"/>
      <w:numFmt w:val="upperLetter"/>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9" w15:restartNumberingAfterBreak="0">
    <w:nsid w:val="1BE26830"/>
    <w:multiLevelType w:val="hybridMultilevel"/>
    <w:tmpl w:val="8118DE9C"/>
    <w:lvl w:ilvl="0" w:tplc="2634F124">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0" w15:restartNumberingAfterBreak="0">
    <w:nsid w:val="1C884EB0"/>
    <w:multiLevelType w:val="hybridMultilevel"/>
    <w:tmpl w:val="85C8E4D0"/>
    <w:lvl w:ilvl="0" w:tplc="26A6181E">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1" w15:restartNumberingAfterBreak="0">
    <w:nsid w:val="1DB02A8F"/>
    <w:multiLevelType w:val="hybridMultilevel"/>
    <w:tmpl w:val="F640963A"/>
    <w:lvl w:ilvl="0" w:tplc="5AFABE24">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1FD60AC3"/>
    <w:multiLevelType w:val="hybridMultilevel"/>
    <w:tmpl w:val="10528BE2"/>
    <w:lvl w:ilvl="0" w:tplc="D046A486">
      <w:start w:val="1"/>
      <w:numFmt w:val="upperLetter"/>
      <w:lvlText w:val="%1."/>
      <w:lvlJc w:val="left"/>
      <w:pPr>
        <w:ind w:left="1129" w:hanging="360"/>
      </w:pPr>
      <w:rPr>
        <w:rFonts w:hint="default"/>
      </w:rPr>
    </w:lvl>
    <w:lvl w:ilvl="1" w:tplc="04270019" w:tentative="1">
      <w:start w:val="1"/>
      <w:numFmt w:val="lowerLetter"/>
      <w:lvlText w:val="%2."/>
      <w:lvlJc w:val="left"/>
      <w:pPr>
        <w:ind w:left="1849" w:hanging="360"/>
      </w:pPr>
    </w:lvl>
    <w:lvl w:ilvl="2" w:tplc="0427001B" w:tentative="1">
      <w:start w:val="1"/>
      <w:numFmt w:val="lowerRoman"/>
      <w:lvlText w:val="%3."/>
      <w:lvlJc w:val="right"/>
      <w:pPr>
        <w:ind w:left="2569" w:hanging="180"/>
      </w:pPr>
    </w:lvl>
    <w:lvl w:ilvl="3" w:tplc="0427000F" w:tentative="1">
      <w:start w:val="1"/>
      <w:numFmt w:val="decimal"/>
      <w:lvlText w:val="%4."/>
      <w:lvlJc w:val="left"/>
      <w:pPr>
        <w:ind w:left="3289" w:hanging="360"/>
      </w:pPr>
    </w:lvl>
    <w:lvl w:ilvl="4" w:tplc="04270019" w:tentative="1">
      <w:start w:val="1"/>
      <w:numFmt w:val="lowerLetter"/>
      <w:lvlText w:val="%5."/>
      <w:lvlJc w:val="left"/>
      <w:pPr>
        <w:ind w:left="4009" w:hanging="360"/>
      </w:pPr>
    </w:lvl>
    <w:lvl w:ilvl="5" w:tplc="0427001B" w:tentative="1">
      <w:start w:val="1"/>
      <w:numFmt w:val="lowerRoman"/>
      <w:lvlText w:val="%6."/>
      <w:lvlJc w:val="right"/>
      <w:pPr>
        <w:ind w:left="4729" w:hanging="180"/>
      </w:pPr>
    </w:lvl>
    <w:lvl w:ilvl="6" w:tplc="0427000F" w:tentative="1">
      <w:start w:val="1"/>
      <w:numFmt w:val="decimal"/>
      <w:lvlText w:val="%7."/>
      <w:lvlJc w:val="left"/>
      <w:pPr>
        <w:ind w:left="5449" w:hanging="360"/>
      </w:pPr>
    </w:lvl>
    <w:lvl w:ilvl="7" w:tplc="04270019" w:tentative="1">
      <w:start w:val="1"/>
      <w:numFmt w:val="lowerLetter"/>
      <w:lvlText w:val="%8."/>
      <w:lvlJc w:val="left"/>
      <w:pPr>
        <w:ind w:left="6169" w:hanging="360"/>
      </w:pPr>
    </w:lvl>
    <w:lvl w:ilvl="8" w:tplc="0427001B" w:tentative="1">
      <w:start w:val="1"/>
      <w:numFmt w:val="lowerRoman"/>
      <w:lvlText w:val="%9."/>
      <w:lvlJc w:val="right"/>
      <w:pPr>
        <w:ind w:left="6889" w:hanging="180"/>
      </w:pPr>
    </w:lvl>
  </w:abstractNum>
  <w:abstractNum w:abstractNumId="13" w15:restartNumberingAfterBreak="0">
    <w:nsid w:val="26CE7807"/>
    <w:multiLevelType w:val="hybridMultilevel"/>
    <w:tmpl w:val="53C62920"/>
    <w:lvl w:ilvl="0" w:tplc="0427000B">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3002093A"/>
    <w:multiLevelType w:val="hybridMultilevel"/>
    <w:tmpl w:val="665E99F8"/>
    <w:lvl w:ilvl="0" w:tplc="0427000D">
      <w:start w:val="1"/>
      <w:numFmt w:val="bullet"/>
      <w:lvlText w:val=""/>
      <w:lvlJc w:val="left"/>
      <w:pPr>
        <w:ind w:left="1487" w:hanging="360"/>
      </w:pPr>
      <w:rPr>
        <w:rFonts w:ascii="Wingdings" w:hAnsi="Wingdings" w:hint="default"/>
      </w:rPr>
    </w:lvl>
    <w:lvl w:ilvl="1" w:tplc="04270003" w:tentative="1">
      <w:start w:val="1"/>
      <w:numFmt w:val="bullet"/>
      <w:lvlText w:val="o"/>
      <w:lvlJc w:val="left"/>
      <w:pPr>
        <w:ind w:left="2207" w:hanging="360"/>
      </w:pPr>
      <w:rPr>
        <w:rFonts w:ascii="Courier New" w:hAnsi="Courier New" w:cs="Courier New" w:hint="default"/>
      </w:rPr>
    </w:lvl>
    <w:lvl w:ilvl="2" w:tplc="04270005" w:tentative="1">
      <w:start w:val="1"/>
      <w:numFmt w:val="bullet"/>
      <w:lvlText w:val=""/>
      <w:lvlJc w:val="left"/>
      <w:pPr>
        <w:ind w:left="2927" w:hanging="360"/>
      </w:pPr>
      <w:rPr>
        <w:rFonts w:ascii="Wingdings" w:hAnsi="Wingdings" w:hint="default"/>
      </w:rPr>
    </w:lvl>
    <w:lvl w:ilvl="3" w:tplc="04270001" w:tentative="1">
      <w:start w:val="1"/>
      <w:numFmt w:val="bullet"/>
      <w:lvlText w:val=""/>
      <w:lvlJc w:val="left"/>
      <w:pPr>
        <w:ind w:left="3647" w:hanging="360"/>
      </w:pPr>
      <w:rPr>
        <w:rFonts w:ascii="Symbol" w:hAnsi="Symbol" w:hint="default"/>
      </w:rPr>
    </w:lvl>
    <w:lvl w:ilvl="4" w:tplc="04270003" w:tentative="1">
      <w:start w:val="1"/>
      <w:numFmt w:val="bullet"/>
      <w:lvlText w:val="o"/>
      <w:lvlJc w:val="left"/>
      <w:pPr>
        <w:ind w:left="4367" w:hanging="360"/>
      </w:pPr>
      <w:rPr>
        <w:rFonts w:ascii="Courier New" w:hAnsi="Courier New" w:cs="Courier New" w:hint="default"/>
      </w:rPr>
    </w:lvl>
    <w:lvl w:ilvl="5" w:tplc="04270005" w:tentative="1">
      <w:start w:val="1"/>
      <w:numFmt w:val="bullet"/>
      <w:lvlText w:val=""/>
      <w:lvlJc w:val="left"/>
      <w:pPr>
        <w:ind w:left="5087" w:hanging="360"/>
      </w:pPr>
      <w:rPr>
        <w:rFonts w:ascii="Wingdings" w:hAnsi="Wingdings" w:hint="default"/>
      </w:rPr>
    </w:lvl>
    <w:lvl w:ilvl="6" w:tplc="04270001" w:tentative="1">
      <w:start w:val="1"/>
      <w:numFmt w:val="bullet"/>
      <w:lvlText w:val=""/>
      <w:lvlJc w:val="left"/>
      <w:pPr>
        <w:ind w:left="5807" w:hanging="360"/>
      </w:pPr>
      <w:rPr>
        <w:rFonts w:ascii="Symbol" w:hAnsi="Symbol" w:hint="default"/>
      </w:rPr>
    </w:lvl>
    <w:lvl w:ilvl="7" w:tplc="04270003" w:tentative="1">
      <w:start w:val="1"/>
      <w:numFmt w:val="bullet"/>
      <w:lvlText w:val="o"/>
      <w:lvlJc w:val="left"/>
      <w:pPr>
        <w:ind w:left="6527" w:hanging="360"/>
      </w:pPr>
      <w:rPr>
        <w:rFonts w:ascii="Courier New" w:hAnsi="Courier New" w:cs="Courier New" w:hint="default"/>
      </w:rPr>
    </w:lvl>
    <w:lvl w:ilvl="8" w:tplc="04270005" w:tentative="1">
      <w:start w:val="1"/>
      <w:numFmt w:val="bullet"/>
      <w:lvlText w:val=""/>
      <w:lvlJc w:val="left"/>
      <w:pPr>
        <w:ind w:left="7247" w:hanging="360"/>
      </w:pPr>
      <w:rPr>
        <w:rFonts w:ascii="Wingdings" w:hAnsi="Wingdings" w:hint="default"/>
      </w:rPr>
    </w:lvl>
  </w:abstractNum>
  <w:abstractNum w:abstractNumId="15" w15:restartNumberingAfterBreak="0">
    <w:nsid w:val="317E7C63"/>
    <w:multiLevelType w:val="hybridMultilevel"/>
    <w:tmpl w:val="922A01AA"/>
    <w:lvl w:ilvl="0" w:tplc="EB68AEFC">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57E6E3D"/>
    <w:multiLevelType w:val="hybridMultilevel"/>
    <w:tmpl w:val="55842770"/>
    <w:lvl w:ilvl="0" w:tplc="5ED69C0E">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3B5D16E9"/>
    <w:multiLevelType w:val="hybridMultilevel"/>
    <w:tmpl w:val="1CBA4F3E"/>
    <w:lvl w:ilvl="0" w:tplc="5818FF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3B864811"/>
    <w:multiLevelType w:val="hybridMultilevel"/>
    <w:tmpl w:val="55B2220E"/>
    <w:lvl w:ilvl="0" w:tplc="9E96813C">
      <w:start w:val="1"/>
      <w:numFmt w:val="upperLetter"/>
      <w:lvlText w:val="%1."/>
      <w:lvlJc w:val="left"/>
      <w:pPr>
        <w:ind w:left="1047" w:hanging="360"/>
      </w:pPr>
      <w:rPr>
        <w:rFonts w:hint="default"/>
      </w:rPr>
    </w:lvl>
    <w:lvl w:ilvl="1" w:tplc="04270019" w:tentative="1">
      <w:start w:val="1"/>
      <w:numFmt w:val="lowerLetter"/>
      <w:lvlText w:val="%2."/>
      <w:lvlJc w:val="left"/>
      <w:pPr>
        <w:ind w:left="1767" w:hanging="360"/>
      </w:pPr>
    </w:lvl>
    <w:lvl w:ilvl="2" w:tplc="0427001B" w:tentative="1">
      <w:start w:val="1"/>
      <w:numFmt w:val="lowerRoman"/>
      <w:lvlText w:val="%3."/>
      <w:lvlJc w:val="right"/>
      <w:pPr>
        <w:ind w:left="2487" w:hanging="180"/>
      </w:pPr>
    </w:lvl>
    <w:lvl w:ilvl="3" w:tplc="0427000F" w:tentative="1">
      <w:start w:val="1"/>
      <w:numFmt w:val="decimal"/>
      <w:lvlText w:val="%4."/>
      <w:lvlJc w:val="left"/>
      <w:pPr>
        <w:ind w:left="3207" w:hanging="360"/>
      </w:pPr>
    </w:lvl>
    <w:lvl w:ilvl="4" w:tplc="04270019" w:tentative="1">
      <w:start w:val="1"/>
      <w:numFmt w:val="lowerLetter"/>
      <w:lvlText w:val="%5."/>
      <w:lvlJc w:val="left"/>
      <w:pPr>
        <w:ind w:left="3927" w:hanging="360"/>
      </w:pPr>
    </w:lvl>
    <w:lvl w:ilvl="5" w:tplc="0427001B" w:tentative="1">
      <w:start w:val="1"/>
      <w:numFmt w:val="lowerRoman"/>
      <w:lvlText w:val="%6."/>
      <w:lvlJc w:val="right"/>
      <w:pPr>
        <w:ind w:left="4647" w:hanging="180"/>
      </w:pPr>
    </w:lvl>
    <w:lvl w:ilvl="6" w:tplc="0427000F" w:tentative="1">
      <w:start w:val="1"/>
      <w:numFmt w:val="decimal"/>
      <w:lvlText w:val="%7."/>
      <w:lvlJc w:val="left"/>
      <w:pPr>
        <w:ind w:left="5367" w:hanging="360"/>
      </w:pPr>
    </w:lvl>
    <w:lvl w:ilvl="7" w:tplc="04270019" w:tentative="1">
      <w:start w:val="1"/>
      <w:numFmt w:val="lowerLetter"/>
      <w:lvlText w:val="%8."/>
      <w:lvlJc w:val="left"/>
      <w:pPr>
        <w:ind w:left="6087" w:hanging="360"/>
      </w:pPr>
    </w:lvl>
    <w:lvl w:ilvl="8" w:tplc="0427001B" w:tentative="1">
      <w:start w:val="1"/>
      <w:numFmt w:val="lowerRoman"/>
      <w:lvlText w:val="%9."/>
      <w:lvlJc w:val="right"/>
      <w:pPr>
        <w:ind w:left="6807" w:hanging="180"/>
      </w:pPr>
    </w:lvl>
  </w:abstractNum>
  <w:abstractNum w:abstractNumId="19" w15:restartNumberingAfterBreak="0">
    <w:nsid w:val="3FC53CA5"/>
    <w:multiLevelType w:val="hybridMultilevel"/>
    <w:tmpl w:val="F2A44146"/>
    <w:lvl w:ilvl="0" w:tplc="06BA5BE0">
      <w:start w:val="1"/>
      <w:numFmt w:val="decimal"/>
      <w:lvlText w:val="%1."/>
      <w:lvlJc w:val="left"/>
      <w:pPr>
        <w:ind w:left="1140" w:hanging="360"/>
      </w:pPr>
      <w:rPr>
        <w:rFonts w:eastAsiaTheme="minorHAnsi"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0" w15:restartNumberingAfterBreak="0">
    <w:nsid w:val="426B429A"/>
    <w:multiLevelType w:val="hybridMultilevel"/>
    <w:tmpl w:val="0018FC52"/>
    <w:lvl w:ilvl="0" w:tplc="A2CE5934">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1" w15:restartNumberingAfterBreak="0">
    <w:nsid w:val="436B1308"/>
    <w:multiLevelType w:val="hybridMultilevel"/>
    <w:tmpl w:val="0256E6A8"/>
    <w:lvl w:ilvl="0" w:tplc="395A97AA">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2" w15:restartNumberingAfterBreak="0">
    <w:nsid w:val="48047431"/>
    <w:multiLevelType w:val="hybridMultilevel"/>
    <w:tmpl w:val="BFAA90F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3" w15:restartNumberingAfterBreak="0">
    <w:nsid w:val="493F3615"/>
    <w:multiLevelType w:val="hybridMultilevel"/>
    <w:tmpl w:val="368C0C46"/>
    <w:lvl w:ilvl="0" w:tplc="DBA8642A">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4A3F284F"/>
    <w:multiLevelType w:val="hybridMultilevel"/>
    <w:tmpl w:val="29DADF1C"/>
    <w:lvl w:ilvl="0" w:tplc="ED660416">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5" w15:restartNumberingAfterBreak="0">
    <w:nsid w:val="4E304FCC"/>
    <w:multiLevelType w:val="hybridMultilevel"/>
    <w:tmpl w:val="FFD2B41E"/>
    <w:lvl w:ilvl="0" w:tplc="3032473A">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6" w15:restartNumberingAfterBreak="0">
    <w:nsid w:val="51671231"/>
    <w:multiLevelType w:val="hybridMultilevel"/>
    <w:tmpl w:val="C3A65E14"/>
    <w:lvl w:ilvl="0" w:tplc="E610A886">
      <w:start w:val="1"/>
      <w:numFmt w:val="upperLetter"/>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7" w15:restartNumberingAfterBreak="0">
    <w:nsid w:val="520544E4"/>
    <w:multiLevelType w:val="hybridMultilevel"/>
    <w:tmpl w:val="2A8484CE"/>
    <w:lvl w:ilvl="0" w:tplc="BA586F0A">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8" w15:restartNumberingAfterBreak="0">
    <w:nsid w:val="58870217"/>
    <w:multiLevelType w:val="hybridMultilevel"/>
    <w:tmpl w:val="7B6C48DA"/>
    <w:lvl w:ilvl="0" w:tplc="867EF4F2">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9" w15:restartNumberingAfterBreak="0">
    <w:nsid w:val="59DF05F5"/>
    <w:multiLevelType w:val="hybridMultilevel"/>
    <w:tmpl w:val="12E2E4C6"/>
    <w:lvl w:ilvl="0" w:tplc="35428962">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0" w15:restartNumberingAfterBreak="0">
    <w:nsid w:val="5CCA00B0"/>
    <w:multiLevelType w:val="hybridMultilevel"/>
    <w:tmpl w:val="81984C74"/>
    <w:lvl w:ilvl="0" w:tplc="EAD6D46A">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1" w15:restartNumberingAfterBreak="0">
    <w:nsid w:val="5DBD682B"/>
    <w:multiLevelType w:val="hybridMultilevel"/>
    <w:tmpl w:val="8B664FCA"/>
    <w:lvl w:ilvl="0" w:tplc="3930759E">
      <w:start w:val="1"/>
      <w:numFmt w:val="upperLetter"/>
      <w:lvlText w:val="%1."/>
      <w:lvlJc w:val="left"/>
      <w:pPr>
        <w:ind w:left="1140" w:hanging="360"/>
      </w:pPr>
      <w:rPr>
        <w:rFonts w:hint="default"/>
        <w:color w:val="000000"/>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2" w15:restartNumberingAfterBreak="0">
    <w:nsid w:val="5E744FF6"/>
    <w:multiLevelType w:val="hybridMultilevel"/>
    <w:tmpl w:val="99CA6F08"/>
    <w:lvl w:ilvl="0" w:tplc="DD58F74A">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3" w15:restartNumberingAfterBreak="0">
    <w:nsid w:val="5FDB2970"/>
    <w:multiLevelType w:val="multilevel"/>
    <w:tmpl w:val="AC609360"/>
    <w:lvl w:ilvl="0">
      <w:start w:val="1"/>
      <w:numFmt w:val="decimal"/>
      <w:lvlText w:val="%1."/>
      <w:lvlJc w:val="left"/>
      <w:pPr>
        <w:ind w:left="1350" w:hanging="360"/>
      </w:pPr>
      <w:rPr>
        <w:rFonts w:ascii="Times New Roman" w:eastAsia="Times New Roman" w:hAnsi="Times New Roman" w:cs="Times New Roman"/>
      </w:rPr>
    </w:lvl>
    <w:lvl w:ilvl="1">
      <w:start w:val="1"/>
      <w:numFmt w:val="decimal"/>
      <w:isLgl/>
      <w:lvlText w:val="%1.%2."/>
      <w:lvlJc w:val="left"/>
      <w:pPr>
        <w:ind w:left="1350" w:hanging="36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34" w15:restartNumberingAfterBreak="0">
    <w:nsid w:val="60904519"/>
    <w:multiLevelType w:val="hybridMultilevel"/>
    <w:tmpl w:val="8C704076"/>
    <w:lvl w:ilvl="0" w:tplc="B1860560">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5" w15:restartNumberingAfterBreak="0">
    <w:nsid w:val="65360C21"/>
    <w:multiLevelType w:val="hybridMultilevel"/>
    <w:tmpl w:val="ABB83A1C"/>
    <w:lvl w:ilvl="0" w:tplc="A2CE5934">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6" w15:restartNumberingAfterBreak="0">
    <w:nsid w:val="66DF474D"/>
    <w:multiLevelType w:val="hybridMultilevel"/>
    <w:tmpl w:val="41B8B6C2"/>
    <w:lvl w:ilvl="0" w:tplc="5BCE813C">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7" w15:restartNumberingAfterBreak="0">
    <w:nsid w:val="66F22AED"/>
    <w:multiLevelType w:val="hybridMultilevel"/>
    <w:tmpl w:val="23C0F32E"/>
    <w:lvl w:ilvl="0" w:tplc="4DDC539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38" w15:restartNumberingAfterBreak="0">
    <w:nsid w:val="67A73562"/>
    <w:multiLevelType w:val="hybridMultilevel"/>
    <w:tmpl w:val="A1F8533C"/>
    <w:lvl w:ilvl="0" w:tplc="8DCA161C">
      <w:start w:val="1"/>
      <w:numFmt w:val="decimal"/>
      <w:lvlText w:val="%1."/>
      <w:lvlJc w:val="left"/>
      <w:pPr>
        <w:tabs>
          <w:tab w:val="num" w:pos="1211"/>
        </w:tabs>
        <w:ind w:left="1211" w:hanging="360"/>
      </w:pPr>
      <w:rPr>
        <w:rFonts w:hint="default"/>
        <w:b/>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39" w15:restartNumberingAfterBreak="0">
    <w:nsid w:val="690B12CB"/>
    <w:multiLevelType w:val="hybridMultilevel"/>
    <w:tmpl w:val="70226A4C"/>
    <w:lvl w:ilvl="0" w:tplc="FA06633C">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40" w15:restartNumberingAfterBreak="0">
    <w:nsid w:val="6B5430C4"/>
    <w:multiLevelType w:val="hybridMultilevel"/>
    <w:tmpl w:val="8E908D40"/>
    <w:lvl w:ilvl="0" w:tplc="06BA5BE0">
      <w:start w:val="1"/>
      <w:numFmt w:val="decimal"/>
      <w:lvlText w:val="%1."/>
      <w:lvlJc w:val="left"/>
      <w:pPr>
        <w:ind w:left="1140" w:hanging="360"/>
      </w:pPr>
      <w:rPr>
        <w:rFonts w:eastAsiaTheme="minorHAnsi"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41" w15:restartNumberingAfterBreak="0">
    <w:nsid w:val="6D8C4FF6"/>
    <w:multiLevelType w:val="hybridMultilevel"/>
    <w:tmpl w:val="2F982C72"/>
    <w:lvl w:ilvl="0" w:tplc="0212A936">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42" w15:restartNumberingAfterBreak="0">
    <w:nsid w:val="6F556F9B"/>
    <w:multiLevelType w:val="hybridMultilevel"/>
    <w:tmpl w:val="7EE21262"/>
    <w:lvl w:ilvl="0" w:tplc="A91E7B44">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43" w15:restartNumberingAfterBreak="0">
    <w:nsid w:val="74F07F2C"/>
    <w:multiLevelType w:val="multilevel"/>
    <w:tmpl w:val="F13E61CC"/>
    <w:lvl w:ilvl="0">
      <w:start w:val="5"/>
      <w:numFmt w:val="decimal"/>
      <w:lvlText w:val="%1."/>
      <w:lvlJc w:val="left"/>
      <w:pPr>
        <w:ind w:left="360" w:hanging="360"/>
      </w:pPr>
      <w:rPr>
        <w:rFonts w:hint="default"/>
        <w:b w:val="0"/>
        <w:color w:val="auto"/>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761C5FAB"/>
    <w:multiLevelType w:val="hybridMultilevel"/>
    <w:tmpl w:val="D38C4D9E"/>
    <w:lvl w:ilvl="0" w:tplc="63F049C8">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45" w15:restartNumberingAfterBreak="0">
    <w:nsid w:val="79E761FC"/>
    <w:multiLevelType w:val="hybridMultilevel"/>
    <w:tmpl w:val="677ECE88"/>
    <w:lvl w:ilvl="0" w:tplc="E6E229E4">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46" w15:restartNumberingAfterBreak="0">
    <w:nsid w:val="7D9E6196"/>
    <w:multiLevelType w:val="hybridMultilevel"/>
    <w:tmpl w:val="2ADE0C62"/>
    <w:lvl w:ilvl="0" w:tplc="D5F4AA0C">
      <w:start w:val="1"/>
      <w:numFmt w:val="decimal"/>
      <w:lvlText w:val="%1."/>
      <w:lvlJc w:val="left"/>
      <w:pPr>
        <w:ind w:left="1080" w:hanging="360"/>
      </w:pPr>
      <w:rPr>
        <w:rFonts w:ascii="Times New Roman" w:hAnsi="Times New Roman"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7"/>
  </w:num>
  <w:num w:numId="2">
    <w:abstractNumId w:val="24"/>
  </w:num>
  <w:num w:numId="3">
    <w:abstractNumId w:val="46"/>
  </w:num>
  <w:num w:numId="4">
    <w:abstractNumId w:val="11"/>
  </w:num>
  <w:num w:numId="5">
    <w:abstractNumId w:val="29"/>
  </w:num>
  <w:num w:numId="6">
    <w:abstractNumId w:val="5"/>
  </w:num>
  <w:num w:numId="7">
    <w:abstractNumId w:val="31"/>
  </w:num>
  <w:num w:numId="8">
    <w:abstractNumId w:val="12"/>
  </w:num>
  <w:num w:numId="9">
    <w:abstractNumId w:val="16"/>
  </w:num>
  <w:num w:numId="10">
    <w:abstractNumId w:val="23"/>
  </w:num>
  <w:num w:numId="11">
    <w:abstractNumId w:val="30"/>
  </w:num>
  <w:num w:numId="12">
    <w:abstractNumId w:val="20"/>
  </w:num>
  <w:num w:numId="13">
    <w:abstractNumId w:val="35"/>
  </w:num>
  <w:num w:numId="14">
    <w:abstractNumId w:val="40"/>
  </w:num>
  <w:num w:numId="15">
    <w:abstractNumId w:val="19"/>
  </w:num>
  <w:num w:numId="16">
    <w:abstractNumId w:val="41"/>
  </w:num>
  <w:num w:numId="17">
    <w:abstractNumId w:val="7"/>
  </w:num>
  <w:num w:numId="18">
    <w:abstractNumId w:val="17"/>
  </w:num>
  <w:num w:numId="19">
    <w:abstractNumId w:val="39"/>
  </w:num>
  <w:num w:numId="20">
    <w:abstractNumId w:val="4"/>
  </w:num>
  <w:num w:numId="21">
    <w:abstractNumId w:val="38"/>
  </w:num>
  <w:num w:numId="22">
    <w:abstractNumId w:val="18"/>
  </w:num>
  <w:num w:numId="23">
    <w:abstractNumId w:val="15"/>
  </w:num>
  <w:num w:numId="24">
    <w:abstractNumId w:val="1"/>
  </w:num>
  <w:num w:numId="25">
    <w:abstractNumId w:val="10"/>
  </w:num>
  <w:num w:numId="26">
    <w:abstractNumId w:val="21"/>
  </w:num>
  <w:num w:numId="27">
    <w:abstractNumId w:val="34"/>
  </w:num>
  <w:num w:numId="28">
    <w:abstractNumId w:val="2"/>
  </w:num>
  <w:num w:numId="29">
    <w:abstractNumId w:val="26"/>
  </w:num>
  <w:num w:numId="30">
    <w:abstractNumId w:val="14"/>
  </w:num>
  <w:num w:numId="31">
    <w:abstractNumId w:val="43"/>
  </w:num>
  <w:num w:numId="32">
    <w:abstractNumId w:val="42"/>
  </w:num>
  <w:num w:numId="33">
    <w:abstractNumId w:val="0"/>
  </w:num>
  <w:num w:numId="34">
    <w:abstractNumId w:val="9"/>
  </w:num>
  <w:num w:numId="35">
    <w:abstractNumId w:val="32"/>
  </w:num>
  <w:num w:numId="36">
    <w:abstractNumId w:val="44"/>
  </w:num>
  <w:num w:numId="37">
    <w:abstractNumId w:val="13"/>
  </w:num>
  <w:num w:numId="38">
    <w:abstractNumId w:val="33"/>
  </w:num>
  <w:num w:numId="39">
    <w:abstractNumId w:val="45"/>
  </w:num>
  <w:num w:numId="40">
    <w:abstractNumId w:val="28"/>
  </w:num>
  <w:num w:numId="41">
    <w:abstractNumId w:val="3"/>
  </w:num>
  <w:num w:numId="42">
    <w:abstractNumId w:val="22"/>
  </w:num>
  <w:num w:numId="43">
    <w:abstractNumId w:val="36"/>
  </w:num>
  <w:num w:numId="44">
    <w:abstractNumId w:val="6"/>
  </w:num>
  <w:num w:numId="45">
    <w:abstractNumId w:val="8"/>
  </w:num>
  <w:num w:numId="46">
    <w:abstractNumId w:val="25"/>
  </w:num>
  <w:num w:numId="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08C"/>
    <w:rsid w:val="00001CC6"/>
    <w:rsid w:val="000028F6"/>
    <w:rsid w:val="00004D9D"/>
    <w:rsid w:val="00005CCC"/>
    <w:rsid w:val="00005D72"/>
    <w:rsid w:val="0001089B"/>
    <w:rsid w:val="000115C1"/>
    <w:rsid w:val="000119A4"/>
    <w:rsid w:val="00011EAD"/>
    <w:rsid w:val="00012317"/>
    <w:rsid w:val="000147DE"/>
    <w:rsid w:val="00015A8C"/>
    <w:rsid w:val="00017D01"/>
    <w:rsid w:val="00020A0C"/>
    <w:rsid w:val="00030AC3"/>
    <w:rsid w:val="00031548"/>
    <w:rsid w:val="0003709F"/>
    <w:rsid w:val="000426D0"/>
    <w:rsid w:val="00043534"/>
    <w:rsid w:val="00043AD6"/>
    <w:rsid w:val="00043D1C"/>
    <w:rsid w:val="00044D4B"/>
    <w:rsid w:val="00047582"/>
    <w:rsid w:val="00050F88"/>
    <w:rsid w:val="000514D6"/>
    <w:rsid w:val="00051977"/>
    <w:rsid w:val="00053724"/>
    <w:rsid w:val="00053F4A"/>
    <w:rsid w:val="00055BDB"/>
    <w:rsid w:val="00060DF6"/>
    <w:rsid w:val="000612B7"/>
    <w:rsid w:val="00061F94"/>
    <w:rsid w:val="000626A8"/>
    <w:rsid w:val="00064CD0"/>
    <w:rsid w:val="00065112"/>
    <w:rsid w:val="00066216"/>
    <w:rsid w:val="00071809"/>
    <w:rsid w:val="00071DC9"/>
    <w:rsid w:val="00073F19"/>
    <w:rsid w:val="000742C2"/>
    <w:rsid w:val="000746FA"/>
    <w:rsid w:val="00075785"/>
    <w:rsid w:val="00077C8F"/>
    <w:rsid w:val="00080979"/>
    <w:rsid w:val="00080A9C"/>
    <w:rsid w:val="0008175C"/>
    <w:rsid w:val="000866B3"/>
    <w:rsid w:val="0009216C"/>
    <w:rsid w:val="00092374"/>
    <w:rsid w:val="00095576"/>
    <w:rsid w:val="000969D9"/>
    <w:rsid w:val="000A0364"/>
    <w:rsid w:val="000A41AB"/>
    <w:rsid w:val="000A4676"/>
    <w:rsid w:val="000B0E44"/>
    <w:rsid w:val="000B29A3"/>
    <w:rsid w:val="000B3EBF"/>
    <w:rsid w:val="000B4D6B"/>
    <w:rsid w:val="000B52B8"/>
    <w:rsid w:val="000B5F42"/>
    <w:rsid w:val="000B61B9"/>
    <w:rsid w:val="000C4037"/>
    <w:rsid w:val="000C487B"/>
    <w:rsid w:val="000C4D6B"/>
    <w:rsid w:val="000C6037"/>
    <w:rsid w:val="000C632D"/>
    <w:rsid w:val="000D058E"/>
    <w:rsid w:val="000D0FAA"/>
    <w:rsid w:val="000D57A4"/>
    <w:rsid w:val="000D6555"/>
    <w:rsid w:val="000D7F70"/>
    <w:rsid w:val="000E2B2B"/>
    <w:rsid w:val="000E33CA"/>
    <w:rsid w:val="000E7C73"/>
    <w:rsid w:val="000F4788"/>
    <w:rsid w:val="000F4A4C"/>
    <w:rsid w:val="000F4DA4"/>
    <w:rsid w:val="000F7CEB"/>
    <w:rsid w:val="00104C23"/>
    <w:rsid w:val="00105A68"/>
    <w:rsid w:val="00107C38"/>
    <w:rsid w:val="0011080D"/>
    <w:rsid w:val="001117F2"/>
    <w:rsid w:val="00114EB5"/>
    <w:rsid w:val="00115CD0"/>
    <w:rsid w:val="001232E2"/>
    <w:rsid w:val="001242EE"/>
    <w:rsid w:val="00124F39"/>
    <w:rsid w:val="00125FC2"/>
    <w:rsid w:val="00126CF8"/>
    <w:rsid w:val="0012731A"/>
    <w:rsid w:val="00135D6A"/>
    <w:rsid w:val="0014044F"/>
    <w:rsid w:val="00141627"/>
    <w:rsid w:val="00150538"/>
    <w:rsid w:val="00152B73"/>
    <w:rsid w:val="0015450B"/>
    <w:rsid w:val="001548DF"/>
    <w:rsid w:val="00155674"/>
    <w:rsid w:val="00160A36"/>
    <w:rsid w:val="001610E1"/>
    <w:rsid w:val="001615B5"/>
    <w:rsid w:val="00163512"/>
    <w:rsid w:val="00163D20"/>
    <w:rsid w:val="00166830"/>
    <w:rsid w:val="0016689C"/>
    <w:rsid w:val="0017015C"/>
    <w:rsid w:val="00170C57"/>
    <w:rsid w:val="00171C62"/>
    <w:rsid w:val="00172230"/>
    <w:rsid w:val="0017373B"/>
    <w:rsid w:val="00176F05"/>
    <w:rsid w:val="00182704"/>
    <w:rsid w:val="00183B93"/>
    <w:rsid w:val="00190DFE"/>
    <w:rsid w:val="001963AD"/>
    <w:rsid w:val="00197A9D"/>
    <w:rsid w:val="001A1735"/>
    <w:rsid w:val="001A249F"/>
    <w:rsid w:val="001A2A46"/>
    <w:rsid w:val="001A3C74"/>
    <w:rsid w:val="001A44BB"/>
    <w:rsid w:val="001A58A4"/>
    <w:rsid w:val="001A5D79"/>
    <w:rsid w:val="001A5F7A"/>
    <w:rsid w:val="001A6A64"/>
    <w:rsid w:val="001B42E5"/>
    <w:rsid w:val="001C1497"/>
    <w:rsid w:val="001C1BF0"/>
    <w:rsid w:val="001C44F7"/>
    <w:rsid w:val="001C45A0"/>
    <w:rsid w:val="001C4DEE"/>
    <w:rsid w:val="001C5B59"/>
    <w:rsid w:val="001C63BC"/>
    <w:rsid w:val="001D13C8"/>
    <w:rsid w:val="001D167F"/>
    <w:rsid w:val="001D1BA2"/>
    <w:rsid w:val="001D3D20"/>
    <w:rsid w:val="001D424F"/>
    <w:rsid w:val="001D6238"/>
    <w:rsid w:val="001E025B"/>
    <w:rsid w:val="001E2755"/>
    <w:rsid w:val="001E28DF"/>
    <w:rsid w:val="001E45DD"/>
    <w:rsid w:val="001E50CB"/>
    <w:rsid w:val="001F1F19"/>
    <w:rsid w:val="001F296C"/>
    <w:rsid w:val="001F30F9"/>
    <w:rsid w:val="001F62C2"/>
    <w:rsid w:val="00200944"/>
    <w:rsid w:val="002050AF"/>
    <w:rsid w:val="002123E8"/>
    <w:rsid w:val="00213178"/>
    <w:rsid w:val="002167D3"/>
    <w:rsid w:val="002171C6"/>
    <w:rsid w:val="00222B4B"/>
    <w:rsid w:val="00223074"/>
    <w:rsid w:val="00230296"/>
    <w:rsid w:val="0023341A"/>
    <w:rsid w:val="002342B2"/>
    <w:rsid w:val="002359C8"/>
    <w:rsid w:val="00235A9F"/>
    <w:rsid w:val="00236282"/>
    <w:rsid w:val="00237C63"/>
    <w:rsid w:val="002430B0"/>
    <w:rsid w:val="00243C09"/>
    <w:rsid w:val="00250071"/>
    <w:rsid w:val="002502B8"/>
    <w:rsid w:val="002509EF"/>
    <w:rsid w:val="002518A8"/>
    <w:rsid w:val="002542D2"/>
    <w:rsid w:val="002542D5"/>
    <w:rsid w:val="0025543C"/>
    <w:rsid w:val="0025647B"/>
    <w:rsid w:val="00260362"/>
    <w:rsid w:val="002610C9"/>
    <w:rsid w:val="002620C9"/>
    <w:rsid w:val="00263ACE"/>
    <w:rsid w:val="0026771C"/>
    <w:rsid w:val="002702EA"/>
    <w:rsid w:val="00275C4A"/>
    <w:rsid w:val="00276AAC"/>
    <w:rsid w:val="00277A26"/>
    <w:rsid w:val="002800B6"/>
    <w:rsid w:val="00284A5C"/>
    <w:rsid w:val="002854F1"/>
    <w:rsid w:val="00287E9E"/>
    <w:rsid w:val="002917ED"/>
    <w:rsid w:val="0029306D"/>
    <w:rsid w:val="002939C0"/>
    <w:rsid w:val="00294B0A"/>
    <w:rsid w:val="002A1395"/>
    <w:rsid w:val="002A3C30"/>
    <w:rsid w:val="002A5A83"/>
    <w:rsid w:val="002A6FA8"/>
    <w:rsid w:val="002B08EC"/>
    <w:rsid w:val="002B341F"/>
    <w:rsid w:val="002B4333"/>
    <w:rsid w:val="002C0273"/>
    <w:rsid w:val="002C0834"/>
    <w:rsid w:val="002C3436"/>
    <w:rsid w:val="002C6B9A"/>
    <w:rsid w:val="002C708C"/>
    <w:rsid w:val="002D2B50"/>
    <w:rsid w:val="002D6953"/>
    <w:rsid w:val="002E05FB"/>
    <w:rsid w:val="002E4210"/>
    <w:rsid w:val="002E4AFE"/>
    <w:rsid w:val="002E55BA"/>
    <w:rsid w:val="002F0DED"/>
    <w:rsid w:val="002F1916"/>
    <w:rsid w:val="002F2116"/>
    <w:rsid w:val="002F3B77"/>
    <w:rsid w:val="002F7DD6"/>
    <w:rsid w:val="00300627"/>
    <w:rsid w:val="0030068B"/>
    <w:rsid w:val="00300CC0"/>
    <w:rsid w:val="00300E96"/>
    <w:rsid w:val="003024D3"/>
    <w:rsid w:val="00302D2F"/>
    <w:rsid w:val="0030401E"/>
    <w:rsid w:val="0031033E"/>
    <w:rsid w:val="00311059"/>
    <w:rsid w:val="0031198A"/>
    <w:rsid w:val="0031273B"/>
    <w:rsid w:val="003135EA"/>
    <w:rsid w:val="0031530C"/>
    <w:rsid w:val="003175A3"/>
    <w:rsid w:val="0032130D"/>
    <w:rsid w:val="003231FC"/>
    <w:rsid w:val="003242F8"/>
    <w:rsid w:val="00324C8F"/>
    <w:rsid w:val="00325847"/>
    <w:rsid w:val="00325AEC"/>
    <w:rsid w:val="0032671C"/>
    <w:rsid w:val="00330177"/>
    <w:rsid w:val="00330D5C"/>
    <w:rsid w:val="00331679"/>
    <w:rsid w:val="00331E49"/>
    <w:rsid w:val="003340D6"/>
    <w:rsid w:val="00335BD7"/>
    <w:rsid w:val="00343AEE"/>
    <w:rsid w:val="003449B0"/>
    <w:rsid w:val="00345850"/>
    <w:rsid w:val="00347C5D"/>
    <w:rsid w:val="003504D3"/>
    <w:rsid w:val="00350EC1"/>
    <w:rsid w:val="003527DB"/>
    <w:rsid w:val="00352984"/>
    <w:rsid w:val="0035764D"/>
    <w:rsid w:val="00360B42"/>
    <w:rsid w:val="00360FB4"/>
    <w:rsid w:val="00362FF4"/>
    <w:rsid w:val="00363B65"/>
    <w:rsid w:val="003651C6"/>
    <w:rsid w:val="00365D08"/>
    <w:rsid w:val="00367BC2"/>
    <w:rsid w:val="003718D5"/>
    <w:rsid w:val="00371A86"/>
    <w:rsid w:val="00372DE1"/>
    <w:rsid w:val="00374320"/>
    <w:rsid w:val="00375AAD"/>
    <w:rsid w:val="0037780A"/>
    <w:rsid w:val="00377A7B"/>
    <w:rsid w:val="003809D8"/>
    <w:rsid w:val="0038189C"/>
    <w:rsid w:val="00393667"/>
    <w:rsid w:val="00395727"/>
    <w:rsid w:val="003973FB"/>
    <w:rsid w:val="003A5BCB"/>
    <w:rsid w:val="003A6B11"/>
    <w:rsid w:val="003B1024"/>
    <w:rsid w:val="003B2761"/>
    <w:rsid w:val="003B3512"/>
    <w:rsid w:val="003B3521"/>
    <w:rsid w:val="003B3A88"/>
    <w:rsid w:val="003B5A20"/>
    <w:rsid w:val="003C0E97"/>
    <w:rsid w:val="003C1FC2"/>
    <w:rsid w:val="003C555B"/>
    <w:rsid w:val="003C5D52"/>
    <w:rsid w:val="003C7D14"/>
    <w:rsid w:val="003D0E88"/>
    <w:rsid w:val="003D494F"/>
    <w:rsid w:val="003D7EAB"/>
    <w:rsid w:val="003E1A76"/>
    <w:rsid w:val="003E1B7B"/>
    <w:rsid w:val="003E2628"/>
    <w:rsid w:val="003E2BE5"/>
    <w:rsid w:val="003E73E8"/>
    <w:rsid w:val="003F28D9"/>
    <w:rsid w:val="003F2CF4"/>
    <w:rsid w:val="003F3688"/>
    <w:rsid w:val="003F5820"/>
    <w:rsid w:val="00401F77"/>
    <w:rsid w:val="00404A01"/>
    <w:rsid w:val="00404F76"/>
    <w:rsid w:val="00407568"/>
    <w:rsid w:val="00410576"/>
    <w:rsid w:val="004106CD"/>
    <w:rsid w:val="00410EE5"/>
    <w:rsid w:val="0041242A"/>
    <w:rsid w:val="00413EE3"/>
    <w:rsid w:val="00416AD1"/>
    <w:rsid w:val="00416BCD"/>
    <w:rsid w:val="00422B7E"/>
    <w:rsid w:val="00423B46"/>
    <w:rsid w:val="004279F5"/>
    <w:rsid w:val="00427B14"/>
    <w:rsid w:val="0043113B"/>
    <w:rsid w:val="00433E1F"/>
    <w:rsid w:val="00435957"/>
    <w:rsid w:val="00437BDB"/>
    <w:rsid w:val="00441ABE"/>
    <w:rsid w:val="00442CAD"/>
    <w:rsid w:val="00443DD2"/>
    <w:rsid w:val="00446E79"/>
    <w:rsid w:val="00451D46"/>
    <w:rsid w:val="00452DE7"/>
    <w:rsid w:val="00456AA8"/>
    <w:rsid w:val="004578AD"/>
    <w:rsid w:val="00460B6B"/>
    <w:rsid w:val="004619BC"/>
    <w:rsid w:val="00463452"/>
    <w:rsid w:val="004634E8"/>
    <w:rsid w:val="00463934"/>
    <w:rsid w:val="00464FEE"/>
    <w:rsid w:val="004661EF"/>
    <w:rsid w:val="00467FE2"/>
    <w:rsid w:val="00471C2C"/>
    <w:rsid w:val="00473186"/>
    <w:rsid w:val="00473D27"/>
    <w:rsid w:val="00477717"/>
    <w:rsid w:val="00480C22"/>
    <w:rsid w:val="004821E3"/>
    <w:rsid w:val="00482FDA"/>
    <w:rsid w:val="00484262"/>
    <w:rsid w:val="0048711C"/>
    <w:rsid w:val="004942FB"/>
    <w:rsid w:val="0049454D"/>
    <w:rsid w:val="00494D66"/>
    <w:rsid w:val="00495E7B"/>
    <w:rsid w:val="004969FB"/>
    <w:rsid w:val="0049724D"/>
    <w:rsid w:val="004A05BE"/>
    <w:rsid w:val="004A0B73"/>
    <w:rsid w:val="004A111D"/>
    <w:rsid w:val="004A16CC"/>
    <w:rsid w:val="004A1881"/>
    <w:rsid w:val="004A2794"/>
    <w:rsid w:val="004A43D4"/>
    <w:rsid w:val="004A53BC"/>
    <w:rsid w:val="004A6759"/>
    <w:rsid w:val="004B1016"/>
    <w:rsid w:val="004B2289"/>
    <w:rsid w:val="004B3832"/>
    <w:rsid w:val="004C0592"/>
    <w:rsid w:val="004C677C"/>
    <w:rsid w:val="004C7D2E"/>
    <w:rsid w:val="004D0BD4"/>
    <w:rsid w:val="004D0C86"/>
    <w:rsid w:val="004D1908"/>
    <w:rsid w:val="004D2E4E"/>
    <w:rsid w:val="004D2EF3"/>
    <w:rsid w:val="004D3A0C"/>
    <w:rsid w:val="004D3C82"/>
    <w:rsid w:val="004D4BE9"/>
    <w:rsid w:val="004E5442"/>
    <w:rsid w:val="004E77F1"/>
    <w:rsid w:val="004F2EE8"/>
    <w:rsid w:val="004F3E04"/>
    <w:rsid w:val="0050048D"/>
    <w:rsid w:val="00500B14"/>
    <w:rsid w:val="00506ABE"/>
    <w:rsid w:val="00507EAA"/>
    <w:rsid w:val="00510265"/>
    <w:rsid w:val="00510EB6"/>
    <w:rsid w:val="00511B8F"/>
    <w:rsid w:val="00511DA6"/>
    <w:rsid w:val="00512380"/>
    <w:rsid w:val="0051578D"/>
    <w:rsid w:val="00516125"/>
    <w:rsid w:val="0051643B"/>
    <w:rsid w:val="00521DBE"/>
    <w:rsid w:val="0052298C"/>
    <w:rsid w:val="0052342C"/>
    <w:rsid w:val="00523DBD"/>
    <w:rsid w:val="005267CC"/>
    <w:rsid w:val="00531928"/>
    <w:rsid w:val="00536443"/>
    <w:rsid w:val="0053759A"/>
    <w:rsid w:val="005419DB"/>
    <w:rsid w:val="00542374"/>
    <w:rsid w:val="005429F9"/>
    <w:rsid w:val="00543748"/>
    <w:rsid w:val="00545C16"/>
    <w:rsid w:val="00545D41"/>
    <w:rsid w:val="00546CBC"/>
    <w:rsid w:val="00547E41"/>
    <w:rsid w:val="00550D2D"/>
    <w:rsid w:val="005559C0"/>
    <w:rsid w:val="00557D07"/>
    <w:rsid w:val="00560271"/>
    <w:rsid w:val="00563A27"/>
    <w:rsid w:val="00566FC0"/>
    <w:rsid w:val="00570621"/>
    <w:rsid w:val="005749C3"/>
    <w:rsid w:val="00575C62"/>
    <w:rsid w:val="005832C6"/>
    <w:rsid w:val="00584765"/>
    <w:rsid w:val="00590770"/>
    <w:rsid w:val="0059166F"/>
    <w:rsid w:val="0059482E"/>
    <w:rsid w:val="005948FD"/>
    <w:rsid w:val="005A3CA1"/>
    <w:rsid w:val="005A5323"/>
    <w:rsid w:val="005A77B0"/>
    <w:rsid w:val="005B1B50"/>
    <w:rsid w:val="005B548E"/>
    <w:rsid w:val="005B7C98"/>
    <w:rsid w:val="005C2006"/>
    <w:rsid w:val="005C3F83"/>
    <w:rsid w:val="005C6F0E"/>
    <w:rsid w:val="005E28F1"/>
    <w:rsid w:val="005E2F73"/>
    <w:rsid w:val="005E5545"/>
    <w:rsid w:val="005F2C64"/>
    <w:rsid w:val="005F5C80"/>
    <w:rsid w:val="006002D9"/>
    <w:rsid w:val="00602162"/>
    <w:rsid w:val="00603EE0"/>
    <w:rsid w:val="00603F85"/>
    <w:rsid w:val="006046BD"/>
    <w:rsid w:val="0061297E"/>
    <w:rsid w:val="00612E5D"/>
    <w:rsid w:val="00613198"/>
    <w:rsid w:val="00613563"/>
    <w:rsid w:val="00613661"/>
    <w:rsid w:val="00616ED2"/>
    <w:rsid w:val="00620135"/>
    <w:rsid w:val="006211FE"/>
    <w:rsid w:val="00622BF9"/>
    <w:rsid w:val="00623459"/>
    <w:rsid w:val="006250C3"/>
    <w:rsid w:val="00627D67"/>
    <w:rsid w:val="006306AE"/>
    <w:rsid w:val="006324D1"/>
    <w:rsid w:val="00634515"/>
    <w:rsid w:val="006408F4"/>
    <w:rsid w:val="00642005"/>
    <w:rsid w:val="006421D7"/>
    <w:rsid w:val="00642D16"/>
    <w:rsid w:val="00643DF7"/>
    <w:rsid w:val="00646A3C"/>
    <w:rsid w:val="00650236"/>
    <w:rsid w:val="00652437"/>
    <w:rsid w:val="00652A59"/>
    <w:rsid w:val="006533AA"/>
    <w:rsid w:val="00653E98"/>
    <w:rsid w:val="00654371"/>
    <w:rsid w:val="00657604"/>
    <w:rsid w:val="00661BD7"/>
    <w:rsid w:val="00662399"/>
    <w:rsid w:val="00663875"/>
    <w:rsid w:val="00665E77"/>
    <w:rsid w:val="00667E67"/>
    <w:rsid w:val="006705FF"/>
    <w:rsid w:val="00670DC7"/>
    <w:rsid w:val="0067181A"/>
    <w:rsid w:val="006752AD"/>
    <w:rsid w:val="00682D8E"/>
    <w:rsid w:val="00686FEE"/>
    <w:rsid w:val="00690B1D"/>
    <w:rsid w:val="00690E23"/>
    <w:rsid w:val="00691836"/>
    <w:rsid w:val="00691D9B"/>
    <w:rsid w:val="00692DBD"/>
    <w:rsid w:val="00693598"/>
    <w:rsid w:val="00695C6C"/>
    <w:rsid w:val="006A024B"/>
    <w:rsid w:val="006A119B"/>
    <w:rsid w:val="006B135C"/>
    <w:rsid w:val="006B152D"/>
    <w:rsid w:val="006B1C00"/>
    <w:rsid w:val="006B1F40"/>
    <w:rsid w:val="006B5036"/>
    <w:rsid w:val="006B6871"/>
    <w:rsid w:val="006C2FFF"/>
    <w:rsid w:val="006C4D8F"/>
    <w:rsid w:val="006C5702"/>
    <w:rsid w:val="006C69F5"/>
    <w:rsid w:val="006C6E81"/>
    <w:rsid w:val="006D0FBC"/>
    <w:rsid w:val="006D3609"/>
    <w:rsid w:val="006D55A6"/>
    <w:rsid w:val="006D6302"/>
    <w:rsid w:val="006D7ACE"/>
    <w:rsid w:val="006E1517"/>
    <w:rsid w:val="006E2513"/>
    <w:rsid w:val="006E2608"/>
    <w:rsid w:val="006E417D"/>
    <w:rsid w:val="006F1246"/>
    <w:rsid w:val="006F38BE"/>
    <w:rsid w:val="006F3936"/>
    <w:rsid w:val="006F3CDC"/>
    <w:rsid w:val="006F58B4"/>
    <w:rsid w:val="006F590B"/>
    <w:rsid w:val="006F64AE"/>
    <w:rsid w:val="006F7E33"/>
    <w:rsid w:val="0070255B"/>
    <w:rsid w:val="00704479"/>
    <w:rsid w:val="00704B72"/>
    <w:rsid w:val="007051D3"/>
    <w:rsid w:val="007074D8"/>
    <w:rsid w:val="00711C78"/>
    <w:rsid w:val="00711D15"/>
    <w:rsid w:val="00712401"/>
    <w:rsid w:val="00712A6E"/>
    <w:rsid w:val="00715881"/>
    <w:rsid w:val="00716A49"/>
    <w:rsid w:val="00721870"/>
    <w:rsid w:val="00722789"/>
    <w:rsid w:val="0072736C"/>
    <w:rsid w:val="00727409"/>
    <w:rsid w:val="007329B8"/>
    <w:rsid w:val="00735DC8"/>
    <w:rsid w:val="0074017C"/>
    <w:rsid w:val="00742119"/>
    <w:rsid w:val="00744EA5"/>
    <w:rsid w:val="00745A0B"/>
    <w:rsid w:val="00746D22"/>
    <w:rsid w:val="00754413"/>
    <w:rsid w:val="007551AF"/>
    <w:rsid w:val="00755C6A"/>
    <w:rsid w:val="00756606"/>
    <w:rsid w:val="007576AA"/>
    <w:rsid w:val="0076794D"/>
    <w:rsid w:val="0077235D"/>
    <w:rsid w:val="007745FD"/>
    <w:rsid w:val="00775386"/>
    <w:rsid w:val="00776AC6"/>
    <w:rsid w:val="0077750D"/>
    <w:rsid w:val="00777EE3"/>
    <w:rsid w:val="007800F0"/>
    <w:rsid w:val="0078043D"/>
    <w:rsid w:val="00780846"/>
    <w:rsid w:val="007818FD"/>
    <w:rsid w:val="00781B07"/>
    <w:rsid w:val="00781F6A"/>
    <w:rsid w:val="0078361D"/>
    <w:rsid w:val="00784616"/>
    <w:rsid w:val="00786F8E"/>
    <w:rsid w:val="00787A44"/>
    <w:rsid w:val="00790DFB"/>
    <w:rsid w:val="00792321"/>
    <w:rsid w:val="00792807"/>
    <w:rsid w:val="007928C3"/>
    <w:rsid w:val="0079519D"/>
    <w:rsid w:val="00795807"/>
    <w:rsid w:val="007962B0"/>
    <w:rsid w:val="007A3E32"/>
    <w:rsid w:val="007A4107"/>
    <w:rsid w:val="007A6788"/>
    <w:rsid w:val="007A7408"/>
    <w:rsid w:val="007B004C"/>
    <w:rsid w:val="007B3D2E"/>
    <w:rsid w:val="007B4351"/>
    <w:rsid w:val="007B46B3"/>
    <w:rsid w:val="007B677C"/>
    <w:rsid w:val="007B76EE"/>
    <w:rsid w:val="007C06C3"/>
    <w:rsid w:val="007C4DD0"/>
    <w:rsid w:val="007C6C9E"/>
    <w:rsid w:val="007C7862"/>
    <w:rsid w:val="007D1762"/>
    <w:rsid w:val="007D2E7C"/>
    <w:rsid w:val="007D45B8"/>
    <w:rsid w:val="007D47B0"/>
    <w:rsid w:val="007E03E6"/>
    <w:rsid w:val="007E1603"/>
    <w:rsid w:val="007F1269"/>
    <w:rsid w:val="007F12CC"/>
    <w:rsid w:val="007F1C74"/>
    <w:rsid w:val="00800697"/>
    <w:rsid w:val="00801E2D"/>
    <w:rsid w:val="0080246A"/>
    <w:rsid w:val="008034BB"/>
    <w:rsid w:val="00804DA6"/>
    <w:rsid w:val="00804DE4"/>
    <w:rsid w:val="0080506C"/>
    <w:rsid w:val="00810ED8"/>
    <w:rsid w:val="00810EE8"/>
    <w:rsid w:val="0081148E"/>
    <w:rsid w:val="00816F30"/>
    <w:rsid w:val="0081713F"/>
    <w:rsid w:val="00817220"/>
    <w:rsid w:val="00823196"/>
    <w:rsid w:val="00827394"/>
    <w:rsid w:val="0083012F"/>
    <w:rsid w:val="0083019C"/>
    <w:rsid w:val="00830420"/>
    <w:rsid w:val="0083211C"/>
    <w:rsid w:val="00832911"/>
    <w:rsid w:val="00835384"/>
    <w:rsid w:val="0083784B"/>
    <w:rsid w:val="0084171C"/>
    <w:rsid w:val="00842452"/>
    <w:rsid w:val="00844E73"/>
    <w:rsid w:val="008601CB"/>
    <w:rsid w:val="0086038B"/>
    <w:rsid w:val="00860F25"/>
    <w:rsid w:val="00862716"/>
    <w:rsid w:val="008632EE"/>
    <w:rsid w:val="00865B8B"/>
    <w:rsid w:val="00873298"/>
    <w:rsid w:val="0087335E"/>
    <w:rsid w:val="0087496A"/>
    <w:rsid w:val="00874BBA"/>
    <w:rsid w:val="00874D38"/>
    <w:rsid w:val="00876026"/>
    <w:rsid w:val="00887F0F"/>
    <w:rsid w:val="00893074"/>
    <w:rsid w:val="008966E7"/>
    <w:rsid w:val="008978E8"/>
    <w:rsid w:val="008A00E6"/>
    <w:rsid w:val="008A080B"/>
    <w:rsid w:val="008A1470"/>
    <w:rsid w:val="008A16E8"/>
    <w:rsid w:val="008B1D0A"/>
    <w:rsid w:val="008B1E5A"/>
    <w:rsid w:val="008B3DF2"/>
    <w:rsid w:val="008B4068"/>
    <w:rsid w:val="008B4230"/>
    <w:rsid w:val="008B6650"/>
    <w:rsid w:val="008B742F"/>
    <w:rsid w:val="008C104A"/>
    <w:rsid w:val="008C2C66"/>
    <w:rsid w:val="008C2D09"/>
    <w:rsid w:val="008C4566"/>
    <w:rsid w:val="008C599B"/>
    <w:rsid w:val="008D1E50"/>
    <w:rsid w:val="008D3D8B"/>
    <w:rsid w:val="008D5271"/>
    <w:rsid w:val="008D7071"/>
    <w:rsid w:val="008E07E3"/>
    <w:rsid w:val="008E11EE"/>
    <w:rsid w:val="008E1873"/>
    <w:rsid w:val="008E43BA"/>
    <w:rsid w:val="008E6FFB"/>
    <w:rsid w:val="008F1FF5"/>
    <w:rsid w:val="008F2F39"/>
    <w:rsid w:val="008F3036"/>
    <w:rsid w:val="008F510D"/>
    <w:rsid w:val="008F6B56"/>
    <w:rsid w:val="008F7004"/>
    <w:rsid w:val="008F751D"/>
    <w:rsid w:val="00902EAD"/>
    <w:rsid w:val="00903CDD"/>
    <w:rsid w:val="0090520D"/>
    <w:rsid w:val="00907EE4"/>
    <w:rsid w:val="009125EF"/>
    <w:rsid w:val="009129A2"/>
    <w:rsid w:val="00912BBD"/>
    <w:rsid w:val="009132B7"/>
    <w:rsid w:val="00913D18"/>
    <w:rsid w:val="009171A3"/>
    <w:rsid w:val="00921467"/>
    <w:rsid w:val="009220AB"/>
    <w:rsid w:val="0092278B"/>
    <w:rsid w:val="009227B8"/>
    <w:rsid w:val="00922E8D"/>
    <w:rsid w:val="00925DB9"/>
    <w:rsid w:val="00926C04"/>
    <w:rsid w:val="009279F0"/>
    <w:rsid w:val="00927F9E"/>
    <w:rsid w:val="00931F8C"/>
    <w:rsid w:val="009320A1"/>
    <w:rsid w:val="0093317F"/>
    <w:rsid w:val="0093571E"/>
    <w:rsid w:val="0093660E"/>
    <w:rsid w:val="00936A33"/>
    <w:rsid w:val="009373C6"/>
    <w:rsid w:val="00937B18"/>
    <w:rsid w:val="00944C31"/>
    <w:rsid w:val="009541A8"/>
    <w:rsid w:val="00954FFD"/>
    <w:rsid w:val="00955D4D"/>
    <w:rsid w:val="00961832"/>
    <w:rsid w:val="00961DBA"/>
    <w:rsid w:val="009648F1"/>
    <w:rsid w:val="009665DD"/>
    <w:rsid w:val="009705F5"/>
    <w:rsid w:val="00971064"/>
    <w:rsid w:val="00973188"/>
    <w:rsid w:val="00977257"/>
    <w:rsid w:val="009775BE"/>
    <w:rsid w:val="0098111C"/>
    <w:rsid w:val="0098233C"/>
    <w:rsid w:val="00982668"/>
    <w:rsid w:val="009840AF"/>
    <w:rsid w:val="00985468"/>
    <w:rsid w:val="00991882"/>
    <w:rsid w:val="0099282F"/>
    <w:rsid w:val="00994E4B"/>
    <w:rsid w:val="0099623A"/>
    <w:rsid w:val="009A2429"/>
    <w:rsid w:val="009A2B51"/>
    <w:rsid w:val="009A4AC4"/>
    <w:rsid w:val="009A58C5"/>
    <w:rsid w:val="009A665E"/>
    <w:rsid w:val="009A7BC6"/>
    <w:rsid w:val="009B10F9"/>
    <w:rsid w:val="009B17CD"/>
    <w:rsid w:val="009C0319"/>
    <w:rsid w:val="009C0EF6"/>
    <w:rsid w:val="009C1FA2"/>
    <w:rsid w:val="009C2287"/>
    <w:rsid w:val="009C40B9"/>
    <w:rsid w:val="009C6CEE"/>
    <w:rsid w:val="009D0368"/>
    <w:rsid w:val="009D40DF"/>
    <w:rsid w:val="009D5985"/>
    <w:rsid w:val="009D7203"/>
    <w:rsid w:val="009D7889"/>
    <w:rsid w:val="009D7EED"/>
    <w:rsid w:val="009E48F7"/>
    <w:rsid w:val="009E6F1B"/>
    <w:rsid w:val="009E77AE"/>
    <w:rsid w:val="009F06A3"/>
    <w:rsid w:val="00A009B5"/>
    <w:rsid w:val="00A00BB5"/>
    <w:rsid w:val="00A01A0E"/>
    <w:rsid w:val="00A01A7D"/>
    <w:rsid w:val="00A030CA"/>
    <w:rsid w:val="00A053BF"/>
    <w:rsid w:val="00A11AC9"/>
    <w:rsid w:val="00A13956"/>
    <w:rsid w:val="00A24A1A"/>
    <w:rsid w:val="00A24B21"/>
    <w:rsid w:val="00A27C9E"/>
    <w:rsid w:val="00A31291"/>
    <w:rsid w:val="00A33B7B"/>
    <w:rsid w:val="00A36104"/>
    <w:rsid w:val="00A40476"/>
    <w:rsid w:val="00A42E6C"/>
    <w:rsid w:val="00A4310C"/>
    <w:rsid w:val="00A43124"/>
    <w:rsid w:val="00A45928"/>
    <w:rsid w:val="00A46C3B"/>
    <w:rsid w:val="00A473FF"/>
    <w:rsid w:val="00A53402"/>
    <w:rsid w:val="00A5489D"/>
    <w:rsid w:val="00A60C65"/>
    <w:rsid w:val="00A61F9C"/>
    <w:rsid w:val="00A628CF"/>
    <w:rsid w:val="00A63C21"/>
    <w:rsid w:val="00A66DFB"/>
    <w:rsid w:val="00A67194"/>
    <w:rsid w:val="00A70AEC"/>
    <w:rsid w:val="00A71C5A"/>
    <w:rsid w:val="00A7375D"/>
    <w:rsid w:val="00A7515B"/>
    <w:rsid w:val="00A7639B"/>
    <w:rsid w:val="00A816CD"/>
    <w:rsid w:val="00A82863"/>
    <w:rsid w:val="00A85583"/>
    <w:rsid w:val="00A85BF3"/>
    <w:rsid w:val="00A85C50"/>
    <w:rsid w:val="00A86C40"/>
    <w:rsid w:val="00A94215"/>
    <w:rsid w:val="00A94B66"/>
    <w:rsid w:val="00A95790"/>
    <w:rsid w:val="00A9667D"/>
    <w:rsid w:val="00A973B5"/>
    <w:rsid w:val="00AA05F9"/>
    <w:rsid w:val="00AA457D"/>
    <w:rsid w:val="00AA5465"/>
    <w:rsid w:val="00AA6F54"/>
    <w:rsid w:val="00AA6FA4"/>
    <w:rsid w:val="00AB1053"/>
    <w:rsid w:val="00AB121F"/>
    <w:rsid w:val="00AB3D7B"/>
    <w:rsid w:val="00AB5F4D"/>
    <w:rsid w:val="00AB7BDB"/>
    <w:rsid w:val="00AC094B"/>
    <w:rsid w:val="00AC1626"/>
    <w:rsid w:val="00AC1C1E"/>
    <w:rsid w:val="00AC5663"/>
    <w:rsid w:val="00AC7555"/>
    <w:rsid w:val="00AD1727"/>
    <w:rsid w:val="00AD408F"/>
    <w:rsid w:val="00AD4ABE"/>
    <w:rsid w:val="00AD5E9C"/>
    <w:rsid w:val="00AD6BD7"/>
    <w:rsid w:val="00AD74C2"/>
    <w:rsid w:val="00AE14E1"/>
    <w:rsid w:val="00AE7382"/>
    <w:rsid w:val="00AF138E"/>
    <w:rsid w:val="00AF1505"/>
    <w:rsid w:val="00AF3473"/>
    <w:rsid w:val="00AF370D"/>
    <w:rsid w:val="00B06B62"/>
    <w:rsid w:val="00B103B1"/>
    <w:rsid w:val="00B10DE3"/>
    <w:rsid w:val="00B14FFA"/>
    <w:rsid w:val="00B20FCB"/>
    <w:rsid w:val="00B2314E"/>
    <w:rsid w:val="00B238EE"/>
    <w:rsid w:val="00B26A27"/>
    <w:rsid w:val="00B32581"/>
    <w:rsid w:val="00B4517C"/>
    <w:rsid w:val="00B45F11"/>
    <w:rsid w:val="00B50A3B"/>
    <w:rsid w:val="00B53217"/>
    <w:rsid w:val="00B552AD"/>
    <w:rsid w:val="00B56EC5"/>
    <w:rsid w:val="00B61768"/>
    <w:rsid w:val="00B6188A"/>
    <w:rsid w:val="00B65E95"/>
    <w:rsid w:val="00B71EB2"/>
    <w:rsid w:val="00B71FC9"/>
    <w:rsid w:val="00B74AA8"/>
    <w:rsid w:val="00B80192"/>
    <w:rsid w:val="00B804B3"/>
    <w:rsid w:val="00B832DF"/>
    <w:rsid w:val="00B84B7D"/>
    <w:rsid w:val="00B85A02"/>
    <w:rsid w:val="00B85CC4"/>
    <w:rsid w:val="00B90990"/>
    <w:rsid w:val="00B9237F"/>
    <w:rsid w:val="00BA293D"/>
    <w:rsid w:val="00BA49CE"/>
    <w:rsid w:val="00BB0CB5"/>
    <w:rsid w:val="00BB26F5"/>
    <w:rsid w:val="00BB2CF1"/>
    <w:rsid w:val="00BB2F87"/>
    <w:rsid w:val="00BB52D9"/>
    <w:rsid w:val="00BB5C45"/>
    <w:rsid w:val="00BB63EE"/>
    <w:rsid w:val="00BB73B6"/>
    <w:rsid w:val="00BC0E59"/>
    <w:rsid w:val="00BC106B"/>
    <w:rsid w:val="00BC26E3"/>
    <w:rsid w:val="00BD01DC"/>
    <w:rsid w:val="00BD3B06"/>
    <w:rsid w:val="00BD4987"/>
    <w:rsid w:val="00BD6342"/>
    <w:rsid w:val="00BE144C"/>
    <w:rsid w:val="00BE453D"/>
    <w:rsid w:val="00BF0C97"/>
    <w:rsid w:val="00BF18E3"/>
    <w:rsid w:val="00BF6A40"/>
    <w:rsid w:val="00C0101D"/>
    <w:rsid w:val="00C02B47"/>
    <w:rsid w:val="00C06239"/>
    <w:rsid w:val="00C256D3"/>
    <w:rsid w:val="00C27420"/>
    <w:rsid w:val="00C30933"/>
    <w:rsid w:val="00C364F8"/>
    <w:rsid w:val="00C4131C"/>
    <w:rsid w:val="00C42ECF"/>
    <w:rsid w:val="00C46704"/>
    <w:rsid w:val="00C46DD0"/>
    <w:rsid w:val="00C471F3"/>
    <w:rsid w:val="00C501E2"/>
    <w:rsid w:val="00C5023D"/>
    <w:rsid w:val="00C50D9D"/>
    <w:rsid w:val="00C52162"/>
    <w:rsid w:val="00C60378"/>
    <w:rsid w:val="00C61666"/>
    <w:rsid w:val="00C640EE"/>
    <w:rsid w:val="00C65EA8"/>
    <w:rsid w:val="00C67C99"/>
    <w:rsid w:val="00C67CB1"/>
    <w:rsid w:val="00C67E29"/>
    <w:rsid w:val="00C73684"/>
    <w:rsid w:val="00C73D2B"/>
    <w:rsid w:val="00C7555A"/>
    <w:rsid w:val="00C76FFF"/>
    <w:rsid w:val="00C83080"/>
    <w:rsid w:val="00C85B28"/>
    <w:rsid w:val="00C85E37"/>
    <w:rsid w:val="00C8767E"/>
    <w:rsid w:val="00C90F93"/>
    <w:rsid w:val="00C91995"/>
    <w:rsid w:val="00C91C61"/>
    <w:rsid w:val="00C9211C"/>
    <w:rsid w:val="00C9317F"/>
    <w:rsid w:val="00C95282"/>
    <w:rsid w:val="00C95F54"/>
    <w:rsid w:val="00C96E91"/>
    <w:rsid w:val="00CA119B"/>
    <w:rsid w:val="00CA3233"/>
    <w:rsid w:val="00CA5276"/>
    <w:rsid w:val="00CA7BDF"/>
    <w:rsid w:val="00CB19BC"/>
    <w:rsid w:val="00CB360F"/>
    <w:rsid w:val="00CB52E4"/>
    <w:rsid w:val="00CB683A"/>
    <w:rsid w:val="00CC25FE"/>
    <w:rsid w:val="00CC5109"/>
    <w:rsid w:val="00CC6754"/>
    <w:rsid w:val="00CD1C44"/>
    <w:rsid w:val="00CD1FE8"/>
    <w:rsid w:val="00CD2668"/>
    <w:rsid w:val="00CD445B"/>
    <w:rsid w:val="00CD61D5"/>
    <w:rsid w:val="00CD79B8"/>
    <w:rsid w:val="00CE0AA3"/>
    <w:rsid w:val="00CE158D"/>
    <w:rsid w:val="00CE2225"/>
    <w:rsid w:val="00CE5ED0"/>
    <w:rsid w:val="00CE7CCA"/>
    <w:rsid w:val="00CF13C1"/>
    <w:rsid w:val="00CF20B4"/>
    <w:rsid w:val="00CF2297"/>
    <w:rsid w:val="00CF28B9"/>
    <w:rsid w:val="00CF366E"/>
    <w:rsid w:val="00CF4F3F"/>
    <w:rsid w:val="00CF6404"/>
    <w:rsid w:val="00D03280"/>
    <w:rsid w:val="00D03836"/>
    <w:rsid w:val="00D06F57"/>
    <w:rsid w:val="00D06FFE"/>
    <w:rsid w:val="00D100FA"/>
    <w:rsid w:val="00D1294E"/>
    <w:rsid w:val="00D14D7B"/>
    <w:rsid w:val="00D15E10"/>
    <w:rsid w:val="00D15F09"/>
    <w:rsid w:val="00D21925"/>
    <w:rsid w:val="00D24442"/>
    <w:rsid w:val="00D26B27"/>
    <w:rsid w:val="00D306D8"/>
    <w:rsid w:val="00D37859"/>
    <w:rsid w:val="00D44644"/>
    <w:rsid w:val="00D44F27"/>
    <w:rsid w:val="00D44F96"/>
    <w:rsid w:val="00D50B35"/>
    <w:rsid w:val="00D51C30"/>
    <w:rsid w:val="00D52E90"/>
    <w:rsid w:val="00D5612D"/>
    <w:rsid w:val="00D56C01"/>
    <w:rsid w:val="00D578ED"/>
    <w:rsid w:val="00D57B69"/>
    <w:rsid w:val="00D60993"/>
    <w:rsid w:val="00D62B1B"/>
    <w:rsid w:val="00D67BF2"/>
    <w:rsid w:val="00D71C71"/>
    <w:rsid w:val="00D72381"/>
    <w:rsid w:val="00D74132"/>
    <w:rsid w:val="00D74464"/>
    <w:rsid w:val="00D75F3E"/>
    <w:rsid w:val="00D86351"/>
    <w:rsid w:val="00D86D22"/>
    <w:rsid w:val="00D93283"/>
    <w:rsid w:val="00D93351"/>
    <w:rsid w:val="00D94421"/>
    <w:rsid w:val="00DA564A"/>
    <w:rsid w:val="00DA7913"/>
    <w:rsid w:val="00DA7962"/>
    <w:rsid w:val="00DB163C"/>
    <w:rsid w:val="00DB352E"/>
    <w:rsid w:val="00DB4A69"/>
    <w:rsid w:val="00DB65C4"/>
    <w:rsid w:val="00DC2FE4"/>
    <w:rsid w:val="00DC59AA"/>
    <w:rsid w:val="00DC6978"/>
    <w:rsid w:val="00DD1C82"/>
    <w:rsid w:val="00DD33E7"/>
    <w:rsid w:val="00DD37E7"/>
    <w:rsid w:val="00DE4628"/>
    <w:rsid w:val="00DE5BB9"/>
    <w:rsid w:val="00DE79AA"/>
    <w:rsid w:val="00DF0D1B"/>
    <w:rsid w:val="00DF48D2"/>
    <w:rsid w:val="00DF77F2"/>
    <w:rsid w:val="00E002CA"/>
    <w:rsid w:val="00E022BB"/>
    <w:rsid w:val="00E111EA"/>
    <w:rsid w:val="00E12827"/>
    <w:rsid w:val="00E1453E"/>
    <w:rsid w:val="00E153A0"/>
    <w:rsid w:val="00E16494"/>
    <w:rsid w:val="00E16FD0"/>
    <w:rsid w:val="00E21A40"/>
    <w:rsid w:val="00E221D5"/>
    <w:rsid w:val="00E309A5"/>
    <w:rsid w:val="00E32A8A"/>
    <w:rsid w:val="00E37CFD"/>
    <w:rsid w:val="00E43860"/>
    <w:rsid w:val="00E44A62"/>
    <w:rsid w:val="00E46920"/>
    <w:rsid w:val="00E47ED8"/>
    <w:rsid w:val="00E50673"/>
    <w:rsid w:val="00E51032"/>
    <w:rsid w:val="00E516C2"/>
    <w:rsid w:val="00E52FC2"/>
    <w:rsid w:val="00E5342C"/>
    <w:rsid w:val="00E60C3C"/>
    <w:rsid w:val="00E61729"/>
    <w:rsid w:val="00E649AF"/>
    <w:rsid w:val="00E67278"/>
    <w:rsid w:val="00E73EC4"/>
    <w:rsid w:val="00E74338"/>
    <w:rsid w:val="00E755E8"/>
    <w:rsid w:val="00E76FC6"/>
    <w:rsid w:val="00E83574"/>
    <w:rsid w:val="00E85D28"/>
    <w:rsid w:val="00E90323"/>
    <w:rsid w:val="00E9058D"/>
    <w:rsid w:val="00E9283A"/>
    <w:rsid w:val="00E93089"/>
    <w:rsid w:val="00E955A5"/>
    <w:rsid w:val="00EA1E01"/>
    <w:rsid w:val="00EA3550"/>
    <w:rsid w:val="00EA357F"/>
    <w:rsid w:val="00EA4ACD"/>
    <w:rsid w:val="00EB3716"/>
    <w:rsid w:val="00EB4387"/>
    <w:rsid w:val="00EB5617"/>
    <w:rsid w:val="00EB72BE"/>
    <w:rsid w:val="00EC008E"/>
    <w:rsid w:val="00EC039B"/>
    <w:rsid w:val="00EC0969"/>
    <w:rsid w:val="00EC12C8"/>
    <w:rsid w:val="00EC198D"/>
    <w:rsid w:val="00EC29F6"/>
    <w:rsid w:val="00EC3517"/>
    <w:rsid w:val="00EC44FF"/>
    <w:rsid w:val="00ED014E"/>
    <w:rsid w:val="00ED07C7"/>
    <w:rsid w:val="00ED225B"/>
    <w:rsid w:val="00ED2730"/>
    <w:rsid w:val="00EE56B7"/>
    <w:rsid w:val="00EE5C83"/>
    <w:rsid w:val="00EE5FB9"/>
    <w:rsid w:val="00EF0F64"/>
    <w:rsid w:val="00EF1240"/>
    <w:rsid w:val="00EF1701"/>
    <w:rsid w:val="00EF2084"/>
    <w:rsid w:val="00EF455F"/>
    <w:rsid w:val="00EF7246"/>
    <w:rsid w:val="00EF789A"/>
    <w:rsid w:val="00F01B13"/>
    <w:rsid w:val="00F0449C"/>
    <w:rsid w:val="00F05609"/>
    <w:rsid w:val="00F06F4A"/>
    <w:rsid w:val="00F100AC"/>
    <w:rsid w:val="00F117F7"/>
    <w:rsid w:val="00F11D3B"/>
    <w:rsid w:val="00F129E8"/>
    <w:rsid w:val="00F12F34"/>
    <w:rsid w:val="00F13E84"/>
    <w:rsid w:val="00F15293"/>
    <w:rsid w:val="00F15971"/>
    <w:rsid w:val="00F17D27"/>
    <w:rsid w:val="00F31CCF"/>
    <w:rsid w:val="00F35B9C"/>
    <w:rsid w:val="00F3613E"/>
    <w:rsid w:val="00F40F7D"/>
    <w:rsid w:val="00F411E3"/>
    <w:rsid w:val="00F42701"/>
    <w:rsid w:val="00F44418"/>
    <w:rsid w:val="00F44509"/>
    <w:rsid w:val="00F45E4D"/>
    <w:rsid w:val="00F50829"/>
    <w:rsid w:val="00F51665"/>
    <w:rsid w:val="00F52261"/>
    <w:rsid w:val="00F55545"/>
    <w:rsid w:val="00F63B11"/>
    <w:rsid w:val="00F63CB2"/>
    <w:rsid w:val="00F65414"/>
    <w:rsid w:val="00F65FFA"/>
    <w:rsid w:val="00F70971"/>
    <w:rsid w:val="00F70B0F"/>
    <w:rsid w:val="00F7148F"/>
    <w:rsid w:val="00F715AD"/>
    <w:rsid w:val="00F748DD"/>
    <w:rsid w:val="00F7697A"/>
    <w:rsid w:val="00F77909"/>
    <w:rsid w:val="00F8034D"/>
    <w:rsid w:val="00F84733"/>
    <w:rsid w:val="00F8528A"/>
    <w:rsid w:val="00F9147E"/>
    <w:rsid w:val="00F92029"/>
    <w:rsid w:val="00F948B7"/>
    <w:rsid w:val="00FA3F3F"/>
    <w:rsid w:val="00FA4182"/>
    <w:rsid w:val="00FA550C"/>
    <w:rsid w:val="00FA5BD9"/>
    <w:rsid w:val="00FA6E9D"/>
    <w:rsid w:val="00FA7788"/>
    <w:rsid w:val="00FB0B3E"/>
    <w:rsid w:val="00FB10F0"/>
    <w:rsid w:val="00FB35C9"/>
    <w:rsid w:val="00FB4437"/>
    <w:rsid w:val="00FB4975"/>
    <w:rsid w:val="00FB72D4"/>
    <w:rsid w:val="00FC0A24"/>
    <w:rsid w:val="00FC59EF"/>
    <w:rsid w:val="00FC6BA1"/>
    <w:rsid w:val="00FC7303"/>
    <w:rsid w:val="00FD16D8"/>
    <w:rsid w:val="00FD2DBD"/>
    <w:rsid w:val="00FD3236"/>
    <w:rsid w:val="00FE19A7"/>
    <w:rsid w:val="00FE3D11"/>
    <w:rsid w:val="00FE542D"/>
    <w:rsid w:val="00FE690C"/>
    <w:rsid w:val="00FE7DAF"/>
    <w:rsid w:val="00FF10D5"/>
    <w:rsid w:val="00FF2B57"/>
    <w:rsid w:val="00FF34F8"/>
    <w:rsid w:val="00FF36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A2A1C"/>
  <w15:chartTrackingRefBased/>
  <w15:docId w15:val="{715D1971-1F2D-45D3-98A0-685B6F1FC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42374"/>
    <w:pPr>
      <w:spacing w:after="0" w:line="240" w:lineRule="auto"/>
    </w:pPr>
    <w:rPr>
      <w:rFonts w:ascii="Times New Roman" w:eastAsia="Times New Roman" w:hAnsi="Times New Roman" w:cs="Times New Roman"/>
      <w:sz w:val="24"/>
      <w:szCs w:val="24"/>
      <w:lang w:eastAsia="lt-LT"/>
    </w:rPr>
  </w:style>
  <w:style w:type="paragraph" w:styleId="Antrat5">
    <w:name w:val="heading 5"/>
    <w:basedOn w:val="prastasis"/>
    <w:link w:val="Antrat5Diagrama"/>
    <w:uiPriority w:val="9"/>
    <w:qFormat/>
    <w:rsid w:val="00542374"/>
    <w:pPr>
      <w:spacing w:before="100" w:beforeAutospacing="1" w:after="100" w:afterAutospacing="1"/>
      <w:outlineLvl w:val="4"/>
    </w:pPr>
    <w:rPr>
      <w:b/>
      <w:bCs/>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2C708C"/>
    <w:pPr>
      <w:jc w:val="both"/>
    </w:pPr>
    <w:rPr>
      <w:szCs w:val="20"/>
    </w:rPr>
  </w:style>
  <w:style w:type="character" w:customStyle="1" w:styleId="PagrindinistekstasDiagrama">
    <w:name w:val="Pagrindinis tekstas Diagrama"/>
    <w:basedOn w:val="Numatytasispastraiposriftas"/>
    <w:link w:val="Pagrindinistekstas"/>
    <w:rsid w:val="002C708C"/>
    <w:rPr>
      <w:rFonts w:ascii="Times New Roman" w:eastAsia="Times New Roman" w:hAnsi="Times New Roman" w:cs="Times New Roman"/>
      <w:sz w:val="24"/>
      <w:szCs w:val="20"/>
      <w:lang w:eastAsia="lt-LT"/>
    </w:rPr>
  </w:style>
  <w:style w:type="paragraph" w:styleId="Sraopastraipa">
    <w:name w:val="List Paragraph"/>
    <w:aliases w:val="Numbering,ERP-List Paragraph,List Paragraph11,Bullet EY,List Paragraph2"/>
    <w:basedOn w:val="prastasis"/>
    <w:link w:val="SraopastraipaDiagrama"/>
    <w:uiPriority w:val="99"/>
    <w:qFormat/>
    <w:rsid w:val="00190DFE"/>
    <w:pPr>
      <w:ind w:left="720"/>
      <w:contextualSpacing/>
    </w:pPr>
    <w:rPr>
      <w:szCs w:val="20"/>
    </w:rPr>
  </w:style>
  <w:style w:type="paragraph" w:styleId="Antrats">
    <w:name w:val="header"/>
    <w:basedOn w:val="prastasis"/>
    <w:link w:val="AntratsDiagrama"/>
    <w:uiPriority w:val="99"/>
    <w:unhideWhenUsed/>
    <w:rsid w:val="004634E8"/>
    <w:pPr>
      <w:tabs>
        <w:tab w:val="center" w:pos="4819"/>
        <w:tab w:val="right" w:pos="9638"/>
      </w:tabs>
    </w:pPr>
    <w:rPr>
      <w:szCs w:val="20"/>
    </w:rPr>
  </w:style>
  <w:style w:type="character" w:customStyle="1" w:styleId="AntratsDiagrama">
    <w:name w:val="Antraštės Diagrama"/>
    <w:basedOn w:val="Numatytasispastraiposriftas"/>
    <w:link w:val="Antrats"/>
    <w:uiPriority w:val="99"/>
    <w:rsid w:val="004634E8"/>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4634E8"/>
    <w:pPr>
      <w:tabs>
        <w:tab w:val="center" w:pos="4819"/>
        <w:tab w:val="right" w:pos="9638"/>
      </w:tabs>
    </w:pPr>
    <w:rPr>
      <w:szCs w:val="20"/>
    </w:rPr>
  </w:style>
  <w:style w:type="character" w:customStyle="1" w:styleId="PoratDiagrama">
    <w:name w:val="Poraštė Diagrama"/>
    <w:basedOn w:val="Numatytasispastraiposriftas"/>
    <w:link w:val="Porat"/>
    <w:uiPriority w:val="99"/>
    <w:rsid w:val="004634E8"/>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62345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23459"/>
    <w:rPr>
      <w:rFonts w:ascii="Segoe UI" w:eastAsia="Times New Roman" w:hAnsi="Segoe UI" w:cs="Segoe UI"/>
      <w:sz w:val="18"/>
      <w:szCs w:val="18"/>
      <w:lang w:eastAsia="lt-LT"/>
    </w:rPr>
  </w:style>
  <w:style w:type="character" w:customStyle="1" w:styleId="SraopastraipaDiagrama">
    <w:name w:val="Sąrašo pastraipa Diagrama"/>
    <w:aliases w:val="Numbering Diagrama,ERP-List Paragraph Diagrama,List Paragraph11 Diagrama,Bullet EY Diagrama,List Paragraph2 Diagrama"/>
    <w:link w:val="Sraopastraipa"/>
    <w:uiPriority w:val="34"/>
    <w:locked/>
    <w:rsid w:val="00BB73B6"/>
    <w:rPr>
      <w:rFonts w:ascii="Times New Roman" w:eastAsia="Times New Roman" w:hAnsi="Times New Roman" w:cs="Times New Roman"/>
      <w:sz w:val="24"/>
      <w:szCs w:val="20"/>
      <w:lang w:eastAsia="lt-LT"/>
    </w:rPr>
  </w:style>
  <w:style w:type="paragraph" w:styleId="Betarp">
    <w:name w:val="No Spacing"/>
    <w:uiPriority w:val="1"/>
    <w:qFormat/>
    <w:rsid w:val="00443DD2"/>
    <w:pPr>
      <w:spacing w:after="0" w:line="240" w:lineRule="auto"/>
    </w:pPr>
    <w:rPr>
      <w:rFonts w:ascii="Times New Roman" w:eastAsia="Times New Roman" w:hAnsi="Times New Roman" w:cs="Times New Roman"/>
      <w:sz w:val="24"/>
      <w:szCs w:val="20"/>
      <w:lang w:eastAsia="lt-LT"/>
    </w:rPr>
  </w:style>
  <w:style w:type="paragraph" w:styleId="prastasiniatinklio">
    <w:name w:val="Normal (Web)"/>
    <w:basedOn w:val="prastasis"/>
    <w:uiPriority w:val="99"/>
    <w:unhideWhenUsed/>
    <w:rsid w:val="000742C2"/>
    <w:pPr>
      <w:spacing w:before="100" w:beforeAutospacing="1" w:after="100" w:afterAutospacing="1"/>
    </w:pPr>
  </w:style>
  <w:style w:type="paragraph" w:styleId="Pagrindiniotekstotrauka2">
    <w:name w:val="Body Text Indent 2"/>
    <w:basedOn w:val="prastasis"/>
    <w:link w:val="Pagrindiniotekstotrauka2Diagrama"/>
    <w:rsid w:val="002542D2"/>
    <w:pPr>
      <w:spacing w:after="120" w:line="480" w:lineRule="auto"/>
      <w:ind w:left="283"/>
    </w:pPr>
    <w:rPr>
      <w:szCs w:val="20"/>
    </w:rPr>
  </w:style>
  <w:style w:type="character" w:customStyle="1" w:styleId="Pagrindiniotekstotrauka2Diagrama">
    <w:name w:val="Pagrindinio teksto įtrauka 2 Diagrama"/>
    <w:basedOn w:val="Numatytasispastraiposriftas"/>
    <w:link w:val="Pagrindiniotekstotrauka2"/>
    <w:rsid w:val="002542D2"/>
    <w:rPr>
      <w:rFonts w:ascii="Times New Roman" w:eastAsia="Times New Roman" w:hAnsi="Times New Roman" w:cs="Times New Roman"/>
      <w:sz w:val="24"/>
      <w:szCs w:val="20"/>
      <w:lang w:eastAsia="lt-LT"/>
    </w:rPr>
  </w:style>
  <w:style w:type="paragraph" w:customStyle="1" w:styleId="bodytext">
    <w:name w:val="bodytext"/>
    <w:basedOn w:val="prastasis"/>
    <w:rsid w:val="009A58C5"/>
    <w:pPr>
      <w:spacing w:before="100" w:beforeAutospacing="1" w:after="100" w:afterAutospacing="1"/>
    </w:pPr>
  </w:style>
  <w:style w:type="paragraph" w:customStyle="1" w:styleId="Default">
    <w:name w:val="Default"/>
    <w:rsid w:val="00DA796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grindiniotekstotrauka3">
    <w:name w:val="Body Text Indent 3"/>
    <w:basedOn w:val="prastasis"/>
    <w:link w:val="Pagrindiniotekstotrauka3Diagrama"/>
    <w:uiPriority w:val="99"/>
    <w:unhideWhenUsed/>
    <w:rsid w:val="00C9211C"/>
    <w:pPr>
      <w:spacing w:after="120"/>
      <w:ind w:left="283"/>
    </w:pPr>
    <w:rPr>
      <w:sz w:val="16"/>
      <w:szCs w:val="16"/>
      <w:lang w:eastAsia="en-US"/>
    </w:rPr>
  </w:style>
  <w:style w:type="character" w:customStyle="1" w:styleId="Pagrindiniotekstotrauka3Diagrama">
    <w:name w:val="Pagrindinio teksto įtrauka 3 Diagrama"/>
    <w:basedOn w:val="Numatytasispastraiposriftas"/>
    <w:link w:val="Pagrindiniotekstotrauka3"/>
    <w:uiPriority w:val="99"/>
    <w:rsid w:val="00C9211C"/>
    <w:rPr>
      <w:rFonts w:ascii="Times New Roman" w:eastAsia="Times New Roman" w:hAnsi="Times New Roman" w:cs="Times New Roman"/>
      <w:sz w:val="16"/>
      <w:szCs w:val="16"/>
    </w:rPr>
  </w:style>
  <w:style w:type="character" w:customStyle="1" w:styleId="Antrat5Diagrama">
    <w:name w:val="Antraštė 5 Diagrama"/>
    <w:basedOn w:val="Numatytasispastraiposriftas"/>
    <w:link w:val="Antrat5"/>
    <w:uiPriority w:val="9"/>
    <w:rsid w:val="00542374"/>
    <w:rPr>
      <w:rFonts w:ascii="Times New Roman" w:eastAsia="Times New Roman" w:hAnsi="Times New Roman" w:cs="Times New Roman"/>
      <w:b/>
      <w:bCs/>
      <w:sz w:val="20"/>
      <w:szCs w:val="20"/>
      <w:lang w:eastAsia="lt-LT"/>
    </w:rPr>
  </w:style>
  <w:style w:type="character" w:styleId="Hipersaitas">
    <w:name w:val="Hyperlink"/>
    <w:basedOn w:val="Numatytasispastraiposriftas"/>
    <w:uiPriority w:val="99"/>
    <w:semiHidden/>
    <w:unhideWhenUsed/>
    <w:rsid w:val="00542374"/>
    <w:rPr>
      <w:color w:val="0000FF"/>
      <w:u w:val="single"/>
    </w:rPr>
  </w:style>
  <w:style w:type="paragraph" w:customStyle="1" w:styleId="a">
    <w:basedOn w:val="prastasis"/>
    <w:next w:val="prastasiniatinklio"/>
    <w:rsid w:val="0031033E"/>
    <w:rPr>
      <w:lang w:val="en-US" w:eastAsia="en-US"/>
    </w:rPr>
  </w:style>
  <w:style w:type="paragraph" w:customStyle="1" w:styleId="normal-p">
    <w:name w:val="normal-p"/>
    <w:basedOn w:val="prastasis"/>
    <w:rsid w:val="00EE5C83"/>
  </w:style>
  <w:style w:type="paragraph" w:styleId="HTMLiankstoformatuotas">
    <w:name w:val="HTML Preformatted"/>
    <w:basedOn w:val="prastasis"/>
    <w:link w:val="HTMLiankstoformatuotasDiagrama"/>
    <w:rsid w:val="00B0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eastAsia="en-US"/>
    </w:rPr>
  </w:style>
  <w:style w:type="character" w:customStyle="1" w:styleId="HTMLiankstoformatuotasDiagrama">
    <w:name w:val="HTML iš anksto formatuotas Diagrama"/>
    <w:basedOn w:val="Numatytasispastraiposriftas"/>
    <w:link w:val="HTMLiankstoformatuotas"/>
    <w:rsid w:val="00B06B62"/>
    <w:rPr>
      <w:rFonts w:ascii="Courier New" w:eastAsia="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37968">
      <w:bodyDiv w:val="1"/>
      <w:marLeft w:val="0"/>
      <w:marRight w:val="0"/>
      <w:marTop w:val="0"/>
      <w:marBottom w:val="0"/>
      <w:divBdr>
        <w:top w:val="none" w:sz="0" w:space="0" w:color="auto"/>
        <w:left w:val="none" w:sz="0" w:space="0" w:color="auto"/>
        <w:bottom w:val="none" w:sz="0" w:space="0" w:color="auto"/>
        <w:right w:val="none" w:sz="0" w:space="0" w:color="auto"/>
      </w:divBdr>
    </w:div>
    <w:div w:id="262346456">
      <w:bodyDiv w:val="1"/>
      <w:marLeft w:val="0"/>
      <w:marRight w:val="0"/>
      <w:marTop w:val="0"/>
      <w:marBottom w:val="0"/>
      <w:divBdr>
        <w:top w:val="none" w:sz="0" w:space="0" w:color="auto"/>
        <w:left w:val="none" w:sz="0" w:space="0" w:color="auto"/>
        <w:bottom w:val="none" w:sz="0" w:space="0" w:color="auto"/>
        <w:right w:val="none" w:sz="0" w:space="0" w:color="auto"/>
      </w:divBdr>
    </w:div>
    <w:div w:id="597444520">
      <w:bodyDiv w:val="1"/>
      <w:marLeft w:val="0"/>
      <w:marRight w:val="0"/>
      <w:marTop w:val="0"/>
      <w:marBottom w:val="0"/>
      <w:divBdr>
        <w:top w:val="none" w:sz="0" w:space="0" w:color="auto"/>
        <w:left w:val="none" w:sz="0" w:space="0" w:color="auto"/>
        <w:bottom w:val="none" w:sz="0" w:space="0" w:color="auto"/>
        <w:right w:val="none" w:sz="0" w:space="0" w:color="auto"/>
      </w:divBdr>
      <w:divsChild>
        <w:div w:id="326976922">
          <w:marLeft w:val="0"/>
          <w:marRight w:val="0"/>
          <w:marTop w:val="0"/>
          <w:marBottom w:val="0"/>
          <w:divBdr>
            <w:top w:val="none" w:sz="0" w:space="0" w:color="auto"/>
            <w:left w:val="none" w:sz="0" w:space="0" w:color="auto"/>
            <w:bottom w:val="none" w:sz="0" w:space="0" w:color="auto"/>
            <w:right w:val="none" w:sz="0" w:space="0" w:color="auto"/>
          </w:divBdr>
          <w:divsChild>
            <w:div w:id="781219875">
              <w:marLeft w:val="0"/>
              <w:marRight w:val="0"/>
              <w:marTop w:val="0"/>
              <w:marBottom w:val="0"/>
              <w:divBdr>
                <w:top w:val="none" w:sz="0" w:space="0" w:color="auto"/>
                <w:left w:val="none" w:sz="0" w:space="0" w:color="auto"/>
                <w:bottom w:val="none" w:sz="0" w:space="0" w:color="auto"/>
                <w:right w:val="none" w:sz="0" w:space="0" w:color="auto"/>
              </w:divBdr>
              <w:divsChild>
                <w:div w:id="1439714534">
                  <w:marLeft w:val="0"/>
                  <w:marRight w:val="0"/>
                  <w:marTop w:val="129"/>
                  <w:marBottom w:val="129"/>
                  <w:divBdr>
                    <w:top w:val="none" w:sz="0" w:space="0" w:color="auto"/>
                    <w:left w:val="none" w:sz="0" w:space="0" w:color="auto"/>
                    <w:bottom w:val="none" w:sz="0" w:space="0" w:color="auto"/>
                    <w:right w:val="none" w:sz="0" w:space="0" w:color="auto"/>
                  </w:divBdr>
                  <w:divsChild>
                    <w:div w:id="51734774">
                      <w:marLeft w:val="0"/>
                      <w:marRight w:val="0"/>
                      <w:marTop w:val="0"/>
                      <w:marBottom w:val="0"/>
                      <w:divBdr>
                        <w:top w:val="none" w:sz="0" w:space="0" w:color="auto"/>
                        <w:left w:val="none" w:sz="0" w:space="0" w:color="auto"/>
                        <w:bottom w:val="none" w:sz="0" w:space="0" w:color="auto"/>
                        <w:right w:val="none" w:sz="0" w:space="0" w:color="auto"/>
                      </w:divBdr>
                      <w:divsChild>
                        <w:div w:id="2007707558">
                          <w:marLeft w:val="0"/>
                          <w:marRight w:val="0"/>
                          <w:marTop w:val="0"/>
                          <w:marBottom w:val="0"/>
                          <w:divBdr>
                            <w:top w:val="none" w:sz="0" w:space="0" w:color="auto"/>
                            <w:left w:val="none" w:sz="0" w:space="0" w:color="auto"/>
                            <w:bottom w:val="none" w:sz="0" w:space="0" w:color="auto"/>
                            <w:right w:val="none" w:sz="0" w:space="0" w:color="auto"/>
                          </w:divBdr>
                          <w:divsChild>
                            <w:div w:id="204833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814106">
          <w:blockQuote w:val="1"/>
          <w:marLeft w:val="0"/>
          <w:marRight w:val="0"/>
          <w:marTop w:val="600"/>
          <w:marBottom w:val="600"/>
          <w:divBdr>
            <w:top w:val="none" w:sz="0" w:space="0" w:color="auto"/>
            <w:left w:val="none" w:sz="0" w:space="0" w:color="auto"/>
            <w:bottom w:val="none" w:sz="0" w:space="0" w:color="auto"/>
            <w:right w:val="none" w:sz="0" w:space="0" w:color="auto"/>
          </w:divBdr>
        </w:div>
        <w:div w:id="1109620141">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935405200">
      <w:bodyDiv w:val="1"/>
      <w:marLeft w:val="0"/>
      <w:marRight w:val="0"/>
      <w:marTop w:val="0"/>
      <w:marBottom w:val="0"/>
      <w:divBdr>
        <w:top w:val="none" w:sz="0" w:space="0" w:color="auto"/>
        <w:left w:val="none" w:sz="0" w:space="0" w:color="auto"/>
        <w:bottom w:val="none" w:sz="0" w:space="0" w:color="auto"/>
        <w:right w:val="none" w:sz="0" w:space="0" w:color="auto"/>
      </w:divBdr>
    </w:div>
    <w:div w:id="1107047330">
      <w:bodyDiv w:val="1"/>
      <w:marLeft w:val="0"/>
      <w:marRight w:val="0"/>
      <w:marTop w:val="0"/>
      <w:marBottom w:val="0"/>
      <w:divBdr>
        <w:top w:val="none" w:sz="0" w:space="0" w:color="auto"/>
        <w:left w:val="none" w:sz="0" w:space="0" w:color="auto"/>
        <w:bottom w:val="none" w:sz="0" w:space="0" w:color="auto"/>
        <w:right w:val="none" w:sz="0" w:space="0" w:color="auto"/>
      </w:divBdr>
    </w:div>
    <w:div w:id="1192887910">
      <w:bodyDiv w:val="1"/>
      <w:marLeft w:val="0"/>
      <w:marRight w:val="0"/>
      <w:marTop w:val="0"/>
      <w:marBottom w:val="0"/>
      <w:divBdr>
        <w:top w:val="none" w:sz="0" w:space="0" w:color="auto"/>
        <w:left w:val="none" w:sz="0" w:space="0" w:color="auto"/>
        <w:bottom w:val="none" w:sz="0" w:space="0" w:color="auto"/>
        <w:right w:val="none" w:sz="0" w:space="0" w:color="auto"/>
      </w:divBdr>
    </w:div>
    <w:div w:id="1403016897">
      <w:bodyDiv w:val="1"/>
      <w:marLeft w:val="0"/>
      <w:marRight w:val="0"/>
      <w:marTop w:val="0"/>
      <w:marBottom w:val="0"/>
      <w:divBdr>
        <w:top w:val="none" w:sz="0" w:space="0" w:color="auto"/>
        <w:left w:val="none" w:sz="0" w:space="0" w:color="auto"/>
        <w:bottom w:val="none" w:sz="0" w:space="0" w:color="auto"/>
        <w:right w:val="none" w:sz="0" w:space="0" w:color="auto"/>
      </w:divBdr>
    </w:div>
    <w:div w:id="1468356742">
      <w:bodyDiv w:val="1"/>
      <w:marLeft w:val="0"/>
      <w:marRight w:val="0"/>
      <w:marTop w:val="0"/>
      <w:marBottom w:val="0"/>
      <w:divBdr>
        <w:top w:val="none" w:sz="0" w:space="0" w:color="auto"/>
        <w:left w:val="none" w:sz="0" w:space="0" w:color="auto"/>
        <w:bottom w:val="none" w:sz="0" w:space="0" w:color="auto"/>
        <w:right w:val="none" w:sz="0" w:space="0" w:color="auto"/>
      </w:divBdr>
    </w:div>
    <w:div w:id="1573001919">
      <w:bodyDiv w:val="1"/>
      <w:marLeft w:val="0"/>
      <w:marRight w:val="0"/>
      <w:marTop w:val="0"/>
      <w:marBottom w:val="0"/>
      <w:divBdr>
        <w:top w:val="none" w:sz="0" w:space="0" w:color="auto"/>
        <w:left w:val="none" w:sz="0" w:space="0" w:color="auto"/>
        <w:bottom w:val="none" w:sz="0" w:space="0" w:color="auto"/>
        <w:right w:val="none" w:sz="0" w:space="0" w:color="auto"/>
      </w:divBdr>
    </w:div>
    <w:div w:id="1759134907">
      <w:bodyDiv w:val="1"/>
      <w:marLeft w:val="0"/>
      <w:marRight w:val="0"/>
      <w:marTop w:val="0"/>
      <w:marBottom w:val="0"/>
      <w:divBdr>
        <w:top w:val="none" w:sz="0" w:space="0" w:color="auto"/>
        <w:left w:val="none" w:sz="0" w:space="0" w:color="auto"/>
        <w:bottom w:val="none" w:sz="0" w:space="0" w:color="auto"/>
        <w:right w:val="none" w:sz="0" w:space="0" w:color="auto"/>
      </w:divBdr>
    </w:div>
    <w:div w:id="180473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76B4B-5524-4A29-955C-7D04C524A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12791</Words>
  <Characters>7291</Characters>
  <Application>Microsoft Office Word</Application>
  <DocSecurity>0</DocSecurity>
  <Lines>60</Lines>
  <Paragraphs>40</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4</cp:revision>
  <cp:lastPrinted>2019-11-18T07:44:00Z</cp:lastPrinted>
  <dcterms:created xsi:type="dcterms:W3CDTF">2019-11-25T07:17:00Z</dcterms:created>
  <dcterms:modified xsi:type="dcterms:W3CDTF">2019-11-25T11:43:00Z</dcterms:modified>
</cp:coreProperties>
</file>