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DF01A4" w14:textId="77777777" w:rsidR="00EE6008" w:rsidRDefault="00EE6008" w:rsidP="00EE6008">
      <w:pPr>
        <w:pStyle w:val="Pagrindinistekstas"/>
        <w:ind w:firstLine="720"/>
        <w:jc w:val="center"/>
        <w:rPr>
          <w:b/>
          <w:sz w:val="28"/>
          <w:szCs w:val="28"/>
        </w:rPr>
      </w:pPr>
      <w:r>
        <w:rPr>
          <w:b/>
          <w:sz w:val="28"/>
          <w:szCs w:val="28"/>
        </w:rPr>
        <w:t>KLAIPĖDOS MIESTO SAVIVALDYBĖS TARYBA</w:t>
      </w:r>
    </w:p>
    <w:p w14:paraId="71DF01A5" w14:textId="77777777" w:rsidR="00EE6008" w:rsidRPr="000764FB" w:rsidRDefault="00EE6008" w:rsidP="00EE6008">
      <w:pPr>
        <w:pStyle w:val="Pagrindinistekstas"/>
        <w:ind w:firstLine="720"/>
        <w:jc w:val="center"/>
      </w:pPr>
    </w:p>
    <w:p w14:paraId="71DF01A6" w14:textId="77777777" w:rsidR="00EE6008" w:rsidRPr="000764FB" w:rsidRDefault="00EE6008" w:rsidP="00EE6008">
      <w:pPr>
        <w:pStyle w:val="Pagrindinistekstas"/>
        <w:ind w:firstLine="720"/>
        <w:jc w:val="center"/>
        <w:rPr>
          <w:b/>
          <w:bCs/>
        </w:rPr>
      </w:pPr>
      <w:r w:rsidRPr="000764FB">
        <w:rPr>
          <w:b/>
          <w:bCs/>
        </w:rPr>
        <w:t>STRATEGINĖS PLĖTROS KOMITETAS</w:t>
      </w:r>
    </w:p>
    <w:p w14:paraId="71DF01A7" w14:textId="77777777" w:rsidR="00EE6008" w:rsidRPr="000764FB" w:rsidRDefault="00EE6008" w:rsidP="00EE6008">
      <w:pPr>
        <w:pStyle w:val="Pagrindinistekstas"/>
        <w:ind w:firstLine="720"/>
        <w:jc w:val="center"/>
        <w:rPr>
          <w:b/>
          <w:bCs/>
        </w:rPr>
      </w:pPr>
      <w:r w:rsidRPr="000764FB">
        <w:rPr>
          <w:b/>
          <w:bCs/>
        </w:rPr>
        <w:t>POSĖDŽIO PROTOKOLAS</w:t>
      </w:r>
    </w:p>
    <w:p w14:paraId="71DF01A8" w14:textId="77777777" w:rsidR="00EE6008" w:rsidRPr="00286B4C" w:rsidRDefault="00EE6008" w:rsidP="00EE6008">
      <w:pPr>
        <w:pStyle w:val="Pagrindinistekstas"/>
        <w:ind w:firstLine="720"/>
        <w:jc w:val="center"/>
      </w:pPr>
    </w:p>
    <w:p w14:paraId="71DF01A9" w14:textId="5056A78C" w:rsidR="00EE6008" w:rsidRPr="00922D9E" w:rsidRDefault="00EE6008" w:rsidP="00EE6008">
      <w:pPr>
        <w:pStyle w:val="Pagrindinistekstas"/>
        <w:ind w:firstLine="720"/>
        <w:jc w:val="center"/>
      </w:pPr>
      <w:r w:rsidRPr="00922D9E">
        <w:t>20</w:t>
      </w:r>
      <w:r w:rsidR="000A6809">
        <w:t>13</w:t>
      </w:r>
      <w:r w:rsidR="001D6386">
        <w:t xml:space="preserve">-01-25 </w:t>
      </w:r>
      <w:bookmarkStart w:id="0" w:name="_GoBack"/>
      <w:bookmarkEnd w:id="0"/>
      <w:r>
        <w:t xml:space="preserve">Nr. TAR – </w:t>
      </w:r>
      <w:r w:rsidR="001D6386">
        <w:t>5</w:t>
      </w:r>
    </w:p>
    <w:p w14:paraId="71DF01AA" w14:textId="77777777" w:rsidR="00EE6008" w:rsidRPr="00922D9E" w:rsidRDefault="00EE6008" w:rsidP="00EE6008">
      <w:pPr>
        <w:pStyle w:val="Pagrindinistekstas"/>
        <w:ind w:firstLine="720"/>
        <w:jc w:val="center"/>
      </w:pPr>
      <w:proofErr w:type="spellStart"/>
      <w:r w:rsidRPr="00922D9E">
        <w:t>Klaipėda</w:t>
      </w:r>
      <w:proofErr w:type="spellEnd"/>
    </w:p>
    <w:p w14:paraId="71DF01AB" w14:textId="77777777" w:rsidR="00EE6008" w:rsidRDefault="00EE6008" w:rsidP="00EE6008">
      <w:pPr>
        <w:pStyle w:val="Pagrindinistekstas"/>
        <w:ind w:firstLine="720"/>
      </w:pPr>
    </w:p>
    <w:p w14:paraId="71DF01AC" w14:textId="77777777" w:rsidR="00EE6008" w:rsidRPr="009A2D66" w:rsidRDefault="00EE6008" w:rsidP="00C41C69">
      <w:pPr>
        <w:pStyle w:val="Pagrindinistekstas"/>
        <w:ind w:firstLine="720"/>
        <w:jc w:val="both"/>
      </w:pPr>
      <w:proofErr w:type="spellStart"/>
      <w:proofErr w:type="gramStart"/>
      <w:r w:rsidRPr="009A2D66">
        <w:t>Posėdis</w:t>
      </w:r>
      <w:proofErr w:type="spellEnd"/>
      <w:r w:rsidRPr="009A2D66">
        <w:t xml:space="preserve"> </w:t>
      </w:r>
      <w:proofErr w:type="spellStart"/>
      <w:r w:rsidRPr="009A2D66">
        <w:t>įvyko</w:t>
      </w:r>
      <w:proofErr w:type="spellEnd"/>
      <w:r w:rsidRPr="009A2D66">
        <w:t xml:space="preserve"> 20</w:t>
      </w:r>
      <w:r w:rsidR="000A6809">
        <w:t>13</w:t>
      </w:r>
      <w:r w:rsidRPr="009A2D66">
        <w:t>-</w:t>
      </w:r>
      <w:r w:rsidR="000A6809">
        <w:t>01-21</w:t>
      </w:r>
      <w:r>
        <w:t>.</w:t>
      </w:r>
      <w:proofErr w:type="gramEnd"/>
      <w:r>
        <w:t xml:space="preserve"> </w:t>
      </w:r>
      <w:proofErr w:type="spellStart"/>
      <w:r>
        <w:t>Pradžia</w:t>
      </w:r>
      <w:proofErr w:type="spellEnd"/>
      <w:r>
        <w:t xml:space="preserve"> 13.30 </w:t>
      </w:r>
      <w:proofErr w:type="gramStart"/>
      <w:r w:rsidR="00017666">
        <w:t>val</w:t>
      </w:r>
      <w:proofErr w:type="gramEnd"/>
      <w:r w:rsidR="00017666">
        <w:t>.</w:t>
      </w:r>
    </w:p>
    <w:p w14:paraId="71DF01AD" w14:textId="77777777" w:rsidR="00EE6008" w:rsidRPr="009A2D66" w:rsidRDefault="00EE6008" w:rsidP="00C41C69">
      <w:pPr>
        <w:pStyle w:val="Pagrindinistekstas"/>
        <w:ind w:firstLine="720"/>
        <w:jc w:val="both"/>
      </w:pPr>
      <w:proofErr w:type="spellStart"/>
      <w:r w:rsidRPr="009A2D66">
        <w:t>Posėdžio</w:t>
      </w:r>
      <w:proofErr w:type="spellEnd"/>
      <w:r w:rsidRPr="009A2D66">
        <w:t xml:space="preserve"> </w:t>
      </w:r>
      <w:proofErr w:type="spellStart"/>
      <w:r w:rsidRPr="009A2D66">
        <w:t>pirminink</w:t>
      </w:r>
      <w:r>
        <w:t>as</w:t>
      </w:r>
      <w:proofErr w:type="spellEnd"/>
      <w:r>
        <w:t xml:space="preserve"> </w:t>
      </w:r>
      <w:r w:rsidRPr="009A2D66">
        <w:t>–</w:t>
      </w:r>
      <w:r w:rsidR="00017666">
        <w:t xml:space="preserve"> Artūras Razbadauskas</w:t>
      </w:r>
    </w:p>
    <w:p w14:paraId="71DF01AE" w14:textId="77777777" w:rsidR="00EE6008" w:rsidRDefault="00EE6008" w:rsidP="00C41C69">
      <w:pPr>
        <w:pStyle w:val="Pagrindinistekstas"/>
        <w:tabs>
          <w:tab w:val="left" w:pos="720"/>
        </w:tabs>
        <w:ind w:firstLine="720"/>
        <w:jc w:val="both"/>
      </w:pPr>
      <w:proofErr w:type="spellStart"/>
      <w:r>
        <w:t>Posėdžio</w:t>
      </w:r>
      <w:proofErr w:type="spellEnd"/>
      <w:r>
        <w:t xml:space="preserve"> </w:t>
      </w:r>
      <w:proofErr w:type="spellStart"/>
      <w:r>
        <w:t>sekretorius</w:t>
      </w:r>
      <w:proofErr w:type="spellEnd"/>
      <w:r>
        <w:t xml:space="preserve"> – Ignas </w:t>
      </w:r>
      <w:proofErr w:type="spellStart"/>
      <w:r w:rsidR="00017666">
        <w:t>Baužys</w:t>
      </w:r>
      <w:proofErr w:type="spellEnd"/>
    </w:p>
    <w:p w14:paraId="71DF01AF" w14:textId="77777777" w:rsidR="00DF6756" w:rsidRDefault="00EE6008" w:rsidP="00C41C69">
      <w:pPr>
        <w:pStyle w:val="Pagrindinistekstas"/>
        <w:ind w:firstLine="720"/>
        <w:jc w:val="both"/>
      </w:pPr>
      <w:proofErr w:type="spellStart"/>
      <w:r>
        <w:t>Posėdyje</w:t>
      </w:r>
      <w:proofErr w:type="spellEnd"/>
      <w:r>
        <w:t xml:space="preserve"> </w:t>
      </w:r>
      <w:proofErr w:type="spellStart"/>
      <w:r>
        <w:t>dalyvavo</w:t>
      </w:r>
      <w:proofErr w:type="spellEnd"/>
      <w:r>
        <w:t xml:space="preserve">: </w:t>
      </w:r>
    </w:p>
    <w:p w14:paraId="71DF01B0" w14:textId="77777777" w:rsidR="00EE6008" w:rsidRPr="00EE6008" w:rsidRDefault="000A6809" w:rsidP="00C41C69">
      <w:pPr>
        <w:pStyle w:val="Pagrindinistekstas"/>
        <w:ind w:firstLine="720"/>
        <w:jc w:val="both"/>
        <w:rPr>
          <w:lang w:val="lt-LT"/>
        </w:rPr>
      </w:pPr>
      <w:proofErr w:type="spellStart"/>
      <w:r>
        <w:t>K</w:t>
      </w:r>
      <w:r w:rsidR="00EE6008">
        <w:t>omiteto</w:t>
      </w:r>
      <w:proofErr w:type="spellEnd"/>
      <w:r w:rsidR="00EE6008">
        <w:t xml:space="preserve"> </w:t>
      </w:r>
      <w:proofErr w:type="spellStart"/>
      <w:r w:rsidR="00EE6008">
        <w:t>nariai</w:t>
      </w:r>
      <w:proofErr w:type="spellEnd"/>
      <w:r w:rsidR="00EE6008">
        <w:t xml:space="preserve"> –</w:t>
      </w:r>
      <w:r w:rsidR="00F16DF2">
        <w:t xml:space="preserve"> </w:t>
      </w:r>
      <w:r>
        <w:t xml:space="preserve">L. </w:t>
      </w:r>
      <w:proofErr w:type="spellStart"/>
      <w:r>
        <w:t>Skrupskelienė</w:t>
      </w:r>
      <w:proofErr w:type="spellEnd"/>
      <w:r w:rsidR="00017666">
        <w:rPr>
          <w:lang w:val="lt-LT"/>
        </w:rPr>
        <w:t>, A. Barbšys</w:t>
      </w:r>
    </w:p>
    <w:p w14:paraId="71DF01B1" w14:textId="77777777" w:rsidR="00DF6756" w:rsidRDefault="000A6809" w:rsidP="000A6809">
      <w:pPr>
        <w:ind w:firstLine="720"/>
        <w:jc w:val="both"/>
        <w:rPr>
          <w:color w:val="000000"/>
        </w:rPr>
      </w:pPr>
      <w:r>
        <w:rPr>
          <w:color w:val="000000"/>
        </w:rPr>
        <w:t>A</w:t>
      </w:r>
      <w:r w:rsidR="00EE6008">
        <w:rPr>
          <w:color w:val="000000"/>
        </w:rPr>
        <w:t>dministracijos darbuotojai:</w:t>
      </w:r>
      <w:r w:rsidR="00DF6756">
        <w:rPr>
          <w:color w:val="000000"/>
        </w:rPr>
        <w:t xml:space="preserve"> </w:t>
      </w:r>
      <w:r w:rsidR="00EE6008">
        <w:rPr>
          <w:color w:val="000000"/>
        </w:rPr>
        <w:t xml:space="preserve">I. </w:t>
      </w:r>
      <w:proofErr w:type="spellStart"/>
      <w:r w:rsidR="00EE6008">
        <w:rPr>
          <w:color w:val="000000"/>
        </w:rPr>
        <w:t>Butenienė</w:t>
      </w:r>
      <w:proofErr w:type="spellEnd"/>
      <w:r w:rsidR="00EE6008">
        <w:rPr>
          <w:color w:val="000000"/>
        </w:rPr>
        <w:t xml:space="preserve">, Strateginio planavimo skyriaus vedėja, </w:t>
      </w:r>
      <w:r>
        <w:rPr>
          <w:color w:val="000000"/>
        </w:rPr>
        <w:t xml:space="preserve">S. </w:t>
      </w:r>
      <w:proofErr w:type="spellStart"/>
      <w:r>
        <w:rPr>
          <w:color w:val="000000"/>
        </w:rPr>
        <w:t>Kačerauskaitė</w:t>
      </w:r>
      <w:proofErr w:type="spellEnd"/>
      <w:r>
        <w:rPr>
          <w:color w:val="000000"/>
        </w:rPr>
        <w:t xml:space="preserve">, ‚Strateginio planavimo skyriaus vyr. specialistė, A. </w:t>
      </w:r>
      <w:proofErr w:type="spellStart"/>
      <w:r>
        <w:rPr>
          <w:color w:val="000000"/>
        </w:rPr>
        <w:t>Kačalinas</w:t>
      </w:r>
      <w:proofErr w:type="spellEnd"/>
      <w:r>
        <w:rPr>
          <w:color w:val="000000"/>
        </w:rPr>
        <w:t>, „Teisės skyriaus vedėjas“.</w:t>
      </w:r>
    </w:p>
    <w:p w14:paraId="71DF01B2" w14:textId="77777777" w:rsidR="00696BC6" w:rsidRDefault="00696BC6" w:rsidP="000A6809">
      <w:pPr>
        <w:ind w:firstLine="720"/>
        <w:jc w:val="both"/>
        <w:rPr>
          <w:color w:val="000000"/>
        </w:rPr>
      </w:pPr>
      <w:r>
        <w:rPr>
          <w:color w:val="000000"/>
        </w:rPr>
        <w:t xml:space="preserve">Kviestiniai asmenys: G. </w:t>
      </w:r>
      <w:proofErr w:type="spellStart"/>
      <w:r>
        <w:rPr>
          <w:color w:val="000000"/>
        </w:rPr>
        <w:t>Gudonytė</w:t>
      </w:r>
      <w:proofErr w:type="spellEnd"/>
      <w:r>
        <w:rPr>
          <w:color w:val="000000"/>
        </w:rPr>
        <w:t>, „Lyderio grupė“.</w:t>
      </w:r>
    </w:p>
    <w:p w14:paraId="71DF01B3" w14:textId="77777777" w:rsidR="006747B2" w:rsidRPr="00D03FC6" w:rsidRDefault="006747B2" w:rsidP="00C41C69">
      <w:pPr>
        <w:ind w:firstLine="720"/>
        <w:jc w:val="both"/>
        <w:rPr>
          <w:color w:val="000000"/>
        </w:rPr>
      </w:pPr>
      <w:r w:rsidRPr="006747B2">
        <w:t xml:space="preserve">Darbotvarkė: </w:t>
      </w:r>
    </w:p>
    <w:p w14:paraId="71DF01B4" w14:textId="77777777" w:rsidR="000A6809" w:rsidRDefault="00017666" w:rsidP="000A6809">
      <w:pPr>
        <w:ind w:firstLine="720"/>
        <w:jc w:val="both"/>
      </w:pPr>
      <w:r>
        <w:t>1</w:t>
      </w:r>
      <w:r w:rsidR="000A6809">
        <w:t xml:space="preserve">. </w:t>
      </w:r>
      <w:r w:rsidR="001D4786">
        <w:t xml:space="preserve"> </w:t>
      </w:r>
      <w:r w:rsidR="000A6809">
        <w:t xml:space="preserve">Dėl Klaipėdos miesto savivaldybės 2013-2020 metų strateginio plėtros plano projekto pristatymo. Pranešėja I. </w:t>
      </w:r>
      <w:proofErr w:type="spellStart"/>
      <w:r w:rsidR="000A6809">
        <w:t>Butenienė</w:t>
      </w:r>
      <w:proofErr w:type="spellEnd"/>
    </w:p>
    <w:p w14:paraId="71DF01B5" w14:textId="77777777" w:rsidR="000A6809" w:rsidRDefault="000A6809" w:rsidP="000A6809">
      <w:pPr>
        <w:ind w:firstLine="720"/>
        <w:jc w:val="both"/>
      </w:pPr>
      <w:r>
        <w:t xml:space="preserve">2. Dėl Klaipėdos miesto savivaldybės vietos gyventojų apklausos tvarkos aprašo patvirtinimo. Pranešėjas A. </w:t>
      </w:r>
      <w:proofErr w:type="spellStart"/>
      <w:r>
        <w:t>Kačalinas</w:t>
      </w:r>
      <w:proofErr w:type="spellEnd"/>
    </w:p>
    <w:p w14:paraId="71DF01B6" w14:textId="77777777" w:rsidR="00366994" w:rsidRDefault="000A6809" w:rsidP="000A6809">
      <w:pPr>
        <w:ind w:firstLine="720"/>
        <w:jc w:val="both"/>
      </w:pPr>
      <w:r>
        <w:t xml:space="preserve">3. Dėl Klaipėdos miesto savivaldybės 2013-2015 metų strateginio veiklos plano projekto pristatymo. Pranešėja I. </w:t>
      </w:r>
      <w:proofErr w:type="spellStart"/>
      <w:r>
        <w:t>Butenienė</w:t>
      </w:r>
      <w:proofErr w:type="spellEnd"/>
    </w:p>
    <w:p w14:paraId="71DF01B7" w14:textId="77777777" w:rsidR="00366994" w:rsidRDefault="00D03FC6" w:rsidP="00DF6756">
      <w:pPr>
        <w:ind w:firstLine="720"/>
        <w:jc w:val="both"/>
      </w:pPr>
      <w:r>
        <w:t xml:space="preserve">Darbotvarkei pritarta. </w:t>
      </w:r>
    </w:p>
    <w:p w14:paraId="71DF01B8" w14:textId="77777777" w:rsidR="00D03FC6" w:rsidRDefault="00D03FC6" w:rsidP="00DF6756">
      <w:pPr>
        <w:ind w:firstLine="720"/>
        <w:jc w:val="both"/>
      </w:pPr>
    </w:p>
    <w:p w14:paraId="71DF01B9" w14:textId="77777777" w:rsidR="000A6809" w:rsidRDefault="00720CB2" w:rsidP="000A6809">
      <w:pPr>
        <w:ind w:firstLine="720"/>
        <w:jc w:val="both"/>
      </w:pPr>
      <w:r>
        <w:t xml:space="preserve">1. SVARSTYTA. </w:t>
      </w:r>
      <w:r w:rsidR="000A6809" w:rsidRPr="000A6809">
        <w:t>Klaipėdos miesto savivaldybės 2013-2020 metų strateginio p</w:t>
      </w:r>
      <w:r w:rsidR="000A6809">
        <w:t>lėtros plano projekto pristatymas</w:t>
      </w:r>
      <w:r w:rsidR="000A6809" w:rsidRPr="000A6809">
        <w:t xml:space="preserve">. </w:t>
      </w:r>
    </w:p>
    <w:p w14:paraId="71DF01BA" w14:textId="77777777" w:rsidR="00EC1A33" w:rsidRDefault="00317F32" w:rsidP="00317F32">
      <w:pPr>
        <w:ind w:firstLine="720"/>
        <w:jc w:val="both"/>
      </w:pPr>
      <w:r w:rsidRPr="00317F32">
        <w:t xml:space="preserve">I. </w:t>
      </w:r>
      <w:proofErr w:type="spellStart"/>
      <w:r w:rsidRPr="00317F32">
        <w:t>Butenienė</w:t>
      </w:r>
      <w:proofErr w:type="spellEnd"/>
      <w:r w:rsidRPr="00317F32">
        <w:t xml:space="preserve"> pateikė informaciją, kad yra parengtas Klaipėdos miesto savivaldybės 2013-2020 metų strateginį plėtros plano projektas. Buvo paskelbtas viešas dokumento svarstymas, gauta virš 50 pastabų iš gyventojų ir įvairių organizacijų. Šiuo metu dokumentas plačiai pristatomas įvairioms visuomenės grupėms, politinėms partijoms. Sakė, kad savivaldybės tarybos nariai yra kviečiami susipažinti su dokumentu ir pateikti pastabas bei pasiūlymus iki 2013 m. vasario 1 d.</w:t>
      </w:r>
    </w:p>
    <w:p w14:paraId="71DF01BB" w14:textId="77777777" w:rsidR="00EC1A33" w:rsidRDefault="00EC1A33" w:rsidP="00EC1A33">
      <w:pPr>
        <w:ind w:firstLine="720"/>
        <w:jc w:val="both"/>
      </w:pPr>
      <w:r>
        <w:t>A. Razbadauskas klausė kokia numatoma Klaipėdos miesto ateities vizija 2013-2020 metų strateginiame plane.</w:t>
      </w:r>
    </w:p>
    <w:p w14:paraId="71DF01BC" w14:textId="77777777" w:rsidR="00EC1A33" w:rsidRDefault="00EC1A33" w:rsidP="000A6809">
      <w:pPr>
        <w:ind w:firstLine="720"/>
        <w:jc w:val="both"/>
      </w:pPr>
      <w:r>
        <w:t xml:space="preserve">I. </w:t>
      </w:r>
      <w:proofErr w:type="spellStart"/>
      <w:r>
        <w:t>Butenienė</w:t>
      </w:r>
      <w:proofErr w:type="spellEnd"/>
      <w:r>
        <w:t xml:space="preserve"> atsakė, jog remiantis pateiktomis priemonėmis Klaipėda išliks pramoniniu miestu, skatinančiu turizmą bei sveiką gyvenseną.</w:t>
      </w:r>
    </w:p>
    <w:p w14:paraId="71DF01BD" w14:textId="77777777" w:rsidR="00EC1A33" w:rsidRDefault="00EC1A33" w:rsidP="001D55E3">
      <w:pPr>
        <w:ind w:firstLine="720"/>
        <w:jc w:val="both"/>
      </w:pPr>
      <w:r>
        <w:t xml:space="preserve">G. </w:t>
      </w:r>
      <w:proofErr w:type="spellStart"/>
      <w:r>
        <w:t>Gudonytė</w:t>
      </w:r>
      <w:proofErr w:type="spellEnd"/>
      <w:r>
        <w:t xml:space="preserve"> pakomentavo bendradarbiavimo galimybes su LEZ ir SVV atstovais.</w:t>
      </w:r>
    </w:p>
    <w:p w14:paraId="71DF01BE" w14:textId="77777777" w:rsidR="00696BC6" w:rsidRDefault="00696BC6" w:rsidP="000A6809">
      <w:pPr>
        <w:ind w:firstLine="720"/>
        <w:jc w:val="both"/>
      </w:pPr>
      <w:r>
        <w:t xml:space="preserve">A. Barbšys siūlė, jog </w:t>
      </w:r>
      <w:r w:rsidR="00317F32">
        <w:t>lentelėje, kurioje pateiktos</w:t>
      </w:r>
      <w:r w:rsidR="00E34688">
        <w:t xml:space="preserve"> susistemintos</w:t>
      </w:r>
      <w:r w:rsidR="00317F32">
        <w:t xml:space="preserve"> gyventojų pastabos dėl </w:t>
      </w:r>
      <w:r w:rsidR="00E34688">
        <w:t xml:space="preserve">Klaipėdos miesto savivaldybės </w:t>
      </w:r>
      <w:r>
        <w:t>2013-2020 metų strateginio plėtros plano projekto</w:t>
      </w:r>
      <w:r w:rsidR="00317F32">
        <w:t xml:space="preserve">, </w:t>
      </w:r>
      <w:r>
        <w:t xml:space="preserve">reiktų įtraukti 3 </w:t>
      </w:r>
      <w:r w:rsidR="00E34688">
        <w:t>grafą</w:t>
      </w:r>
      <w:r>
        <w:t>, kuri</w:t>
      </w:r>
      <w:r w:rsidR="00E34688">
        <w:t>oje</w:t>
      </w:r>
      <w:r>
        <w:t xml:space="preserve"> būtų nurodyta</w:t>
      </w:r>
      <w:r w:rsidR="00E34688">
        <w:t xml:space="preserve">, </w:t>
      </w:r>
      <w:r>
        <w:t xml:space="preserve"> ar </w:t>
      </w:r>
      <w:r w:rsidR="00317F32">
        <w:t>į pastabas atsižvelgta</w:t>
      </w:r>
      <w:r w:rsidR="00E34688">
        <w:t>,</w:t>
      </w:r>
      <w:r w:rsidR="00317F32">
        <w:t xml:space="preserve"> ar ne</w:t>
      </w:r>
      <w:r w:rsidR="00EC1A33">
        <w:t>.</w:t>
      </w:r>
    </w:p>
    <w:p w14:paraId="71DF01BF" w14:textId="77777777" w:rsidR="00696BC6" w:rsidRDefault="00696BC6" w:rsidP="000A6809">
      <w:pPr>
        <w:ind w:firstLine="720"/>
        <w:jc w:val="both"/>
      </w:pPr>
      <w:r>
        <w:t>Komiteto nariai siūlymui pritarė.</w:t>
      </w:r>
    </w:p>
    <w:p w14:paraId="71DF01C0" w14:textId="77777777" w:rsidR="001D55E3" w:rsidRDefault="001D55E3" w:rsidP="000A6809">
      <w:pPr>
        <w:ind w:firstLine="720"/>
        <w:jc w:val="both"/>
      </w:pPr>
      <w:r>
        <w:t>A. Barbšys klausė</w:t>
      </w:r>
      <w:r w:rsidR="00E34688">
        <w:t>,</w:t>
      </w:r>
      <w:r>
        <w:t xml:space="preserve"> kokios priemonės yra įtrauktos į strateginio </w:t>
      </w:r>
      <w:r w:rsidR="00E34688">
        <w:t xml:space="preserve">plėtros </w:t>
      </w:r>
      <w:r>
        <w:t>plano projektą, kurios būtų orientuotos į senjorus.</w:t>
      </w:r>
    </w:p>
    <w:p w14:paraId="71DF01C1" w14:textId="77777777" w:rsidR="001D55E3" w:rsidRDefault="001D55E3" w:rsidP="000E4BEE">
      <w:pPr>
        <w:ind w:firstLine="720"/>
        <w:jc w:val="both"/>
      </w:pPr>
      <w:r>
        <w:t xml:space="preserve">I. </w:t>
      </w:r>
      <w:proofErr w:type="spellStart"/>
      <w:r>
        <w:t>Butenienė</w:t>
      </w:r>
      <w:proofErr w:type="spellEnd"/>
      <w:r>
        <w:t xml:space="preserve"> atsakė, jog </w:t>
      </w:r>
      <w:r w:rsidR="000E4BEE">
        <w:t>strateginiame plane 3.3.2.2. priemonėje numatyta i</w:t>
      </w:r>
      <w:r w:rsidR="000E4BEE" w:rsidRPr="000E4BEE">
        <w:t>šanalizuoti esamą bendruomenės centrų ir bibliotekų struktūrą; parengti ir įgyvendinti naują veiklos koncepciją</w:t>
      </w:r>
      <w:r w:rsidR="000E4BEE">
        <w:t xml:space="preserve"> daugiausia dėmesio skiriant da</w:t>
      </w:r>
      <w:r w:rsidR="00A20C84">
        <w:t>ugiafunkcinių centrų plėtojimui.</w:t>
      </w:r>
    </w:p>
    <w:p w14:paraId="71DF01C2" w14:textId="77777777" w:rsidR="001D55E3" w:rsidRDefault="001D55E3" w:rsidP="000A6809">
      <w:pPr>
        <w:ind w:firstLine="720"/>
        <w:jc w:val="both"/>
      </w:pPr>
      <w:r>
        <w:t xml:space="preserve">A. Barbšys siūlė, jog </w:t>
      </w:r>
      <w:r w:rsidR="000E4BEE">
        <w:t>priemonė 3.3.2.2. būtų papildyt</w:t>
      </w:r>
      <w:r w:rsidR="00E34688">
        <w:t>a</w:t>
      </w:r>
      <w:r w:rsidR="000E4BEE">
        <w:t xml:space="preserve"> įterpiant sąvoką senjorams. </w:t>
      </w:r>
    </w:p>
    <w:p w14:paraId="71DF01C3" w14:textId="77777777" w:rsidR="000E4BEE" w:rsidRDefault="000E4BEE" w:rsidP="000A6809">
      <w:pPr>
        <w:ind w:firstLine="720"/>
        <w:jc w:val="both"/>
      </w:pPr>
      <w:r>
        <w:t>Komiteto nariai siūlymui pritarė.</w:t>
      </w:r>
    </w:p>
    <w:p w14:paraId="71DF01C4" w14:textId="77777777" w:rsidR="00E34688" w:rsidRDefault="000E4BEE" w:rsidP="000A6809">
      <w:pPr>
        <w:ind w:firstLine="720"/>
        <w:jc w:val="both"/>
      </w:pPr>
      <w:r w:rsidRPr="00E34688">
        <w:lastRenderedPageBreak/>
        <w:t xml:space="preserve">A. Barbšys </w:t>
      </w:r>
      <w:r w:rsidR="00E34688" w:rsidRPr="00E34688">
        <w:t>paklausė, kodėl strateginiame plėtros plane yra numatytas Kauno gatvės pratęsimas iki Palangos plento, ar tai būtų tikslinga, juk transporto srautus galima nukreipti rekonstruojant kitas gatves.</w:t>
      </w:r>
    </w:p>
    <w:p w14:paraId="71DF01C5" w14:textId="77777777" w:rsidR="000E4BEE" w:rsidRDefault="00E34688" w:rsidP="000A6809">
      <w:pPr>
        <w:ind w:firstLine="720"/>
        <w:jc w:val="both"/>
      </w:pPr>
      <w:r>
        <w:t xml:space="preserve">I. </w:t>
      </w:r>
      <w:proofErr w:type="spellStart"/>
      <w:r>
        <w:t>Butenienė</w:t>
      </w:r>
      <w:proofErr w:type="spellEnd"/>
      <w:r>
        <w:t xml:space="preserve"> atsakė, kad ši priemonė įtraukta siūlant Urbanistinės plėtros darbo grupei ir kad ji yra siejama su būsimo regioninio stadiono statybomis. </w:t>
      </w:r>
      <w:r w:rsidR="000E4BEE">
        <w:t xml:space="preserve"> </w:t>
      </w:r>
    </w:p>
    <w:p w14:paraId="71DF01C6" w14:textId="77777777" w:rsidR="000E4BEE" w:rsidRDefault="002A36BB" w:rsidP="000A6809">
      <w:pPr>
        <w:ind w:firstLine="720"/>
        <w:jc w:val="both"/>
      </w:pPr>
      <w:r>
        <w:t>A. Barbšys siūlė, jog į 2013-2020 m. strateginio plėtros plano projektą būtų įtrauktas s</w:t>
      </w:r>
      <w:r w:rsidRPr="002A36BB">
        <w:t>kulptūrų parko (buv. senųjų miesto kapinių) sutvarkymo ir vizualinės informacinės sistemos sukūrimo koncepcijos parengimas</w:t>
      </w:r>
      <w:r w:rsidR="00E34688">
        <w:t xml:space="preserve">  </w:t>
      </w:r>
    </w:p>
    <w:p w14:paraId="71DF01C7" w14:textId="77777777" w:rsidR="002A36BB" w:rsidRDefault="002A36BB" w:rsidP="000A6809">
      <w:pPr>
        <w:ind w:firstLine="720"/>
        <w:jc w:val="both"/>
      </w:pPr>
      <w:r>
        <w:t>Komiteto nariai siūlymui pritarė.</w:t>
      </w:r>
    </w:p>
    <w:p w14:paraId="71DF01C8" w14:textId="77777777" w:rsidR="00EC1A33" w:rsidRDefault="00CD4773" w:rsidP="009531F0">
      <w:pPr>
        <w:ind w:firstLine="720"/>
        <w:jc w:val="both"/>
      </w:pPr>
      <w:r>
        <w:t>Komiteto nariai padiskutavę nusprendė, jog vasario 4 dieną bus rengiamas komiteto posėdis, kuriame bus pristatytos visos gautos pastabos dėl strateginio plėtros plano projekto.</w:t>
      </w:r>
    </w:p>
    <w:p w14:paraId="71DF01C9" w14:textId="77777777" w:rsidR="00696BC6" w:rsidRDefault="00696BC6" w:rsidP="000A6809">
      <w:pPr>
        <w:ind w:firstLine="720"/>
        <w:jc w:val="both"/>
      </w:pPr>
      <w:r>
        <w:t xml:space="preserve">NUTARTA. </w:t>
      </w:r>
      <w:r w:rsidR="00317F32">
        <w:t>Informacija išklausyta.</w:t>
      </w:r>
    </w:p>
    <w:p w14:paraId="71DF01CA" w14:textId="77777777" w:rsidR="007F5B87" w:rsidRDefault="00EC1A33" w:rsidP="000A6809">
      <w:pPr>
        <w:ind w:firstLine="720"/>
        <w:jc w:val="both"/>
      </w:pPr>
      <w:r>
        <w:t xml:space="preserve">1. </w:t>
      </w:r>
      <w:r w:rsidR="00A20C84">
        <w:t>Papildyti</w:t>
      </w:r>
      <w:r>
        <w:t xml:space="preserve"> </w:t>
      </w:r>
      <w:r w:rsidR="007F5B87" w:rsidRPr="007F5B87">
        <w:t>lentelėje, kurioje pateiktos susistemintos gyventojų pastabos dėl Klaipėdos miesto savivaldybės 2013-2020 metų strateginio plėtros plano projekto, įtraukti 3 grafą, kurioje būtų nurodyta,  ar į pastabas atsižvelgta, ar ne.</w:t>
      </w:r>
    </w:p>
    <w:p w14:paraId="71DF01CB" w14:textId="77777777" w:rsidR="00A20C84" w:rsidRDefault="00A20C84" w:rsidP="000A6809">
      <w:pPr>
        <w:ind w:firstLine="720"/>
        <w:jc w:val="both"/>
      </w:pPr>
      <w:r>
        <w:t xml:space="preserve">2. Papildyti strateginio plėtros plano priemonę 3.3.2.2., įterpiant sąvoką </w:t>
      </w:r>
      <w:r w:rsidRPr="00A20C84">
        <w:t>senjorams.</w:t>
      </w:r>
    </w:p>
    <w:p w14:paraId="71DF01CC" w14:textId="77777777" w:rsidR="00A20C84" w:rsidRDefault="00A20C84" w:rsidP="000A6809">
      <w:pPr>
        <w:ind w:firstLine="720"/>
        <w:jc w:val="both"/>
      </w:pPr>
      <w:r>
        <w:t xml:space="preserve">3. Įtraukti į 2013-2020 m. strateginį plėtros planą </w:t>
      </w:r>
      <w:r w:rsidRPr="00A20C84">
        <w:t xml:space="preserve">skulptūrų parko (buv. senųjų miesto kapinių) sutvarkymo ir vizualinės informacinės sistemos </w:t>
      </w:r>
      <w:r>
        <w:t>sukūrimo koncepcijos parengimą.</w:t>
      </w:r>
    </w:p>
    <w:p w14:paraId="71DF01CD" w14:textId="77777777" w:rsidR="000A6809" w:rsidRDefault="000A6809" w:rsidP="000A6809">
      <w:pPr>
        <w:ind w:firstLine="720"/>
        <w:jc w:val="both"/>
      </w:pPr>
    </w:p>
    <w:p w14:paraId="71DF01CE" w14:textId="77777777" w:rsidR="009531F0" w:rsidRDefault="009531F0" w:rsidP="000A6809">
      <w:pPr>
        <w:ind w:firstLine="720"/>
        <w:jc w:val="both"/>
      </w:pPr>
      <w:r>
        <w:t xml:space="preserve">2. SVARSTYTA. </w:t>
      </w:r>
      <w:r w:rsidRPr="009531F0">
        <w:t>Klaipėdos miesto savivaldybės vietos gyventojų apkla</w:t>
      </w:r>
      <w:r>
        <w:t>usos tvarkos aprašo patvirtinimas</w:t>
      </w:r>
      <w:r w:rsidRPr="009531F0">
        <w:t>.</w:t>
      </w:r>
    </w:p>
    <w:p w14:paraId="71DF01CF" w14:textId="77777777" w:rsidR="000A6809" w:rsidRDefault="009531F0" w:rsidP="00A20C84">
      <w:pPr>
        <w:ind w:firstLine="720"/>
        <w:jc w:val="both"/>
      </w:pPr>
      <w:r w:rsidRPr="009531F0">
        <w:t xml:space="preserve">Pranešėjas A. </w:t>
      </w:r>
      <w:proofErr w:type="spellStart"/>
      <w:r w:rsidRPr="009531F0">
        <w:t>Kačalinas</w:t>
      </w:r>
      <w:proofErr w:type="spellEnd"/>
      <w:r>
        <w:t xml:space="preserve"> komiteto narius informavo, jog s</w:t>
      </w:r>
      <w:r w:rsidRPr="009531F0">
        <w:t>prendimo projektas parengtas vadovaujantis Lietuvos Respublikos vietos savivaldos įstatymo 16 straipsnio 2 dalies 44 punktu, kuris nustato, kad išimtinė savivaldybės tarybos kompetencija yra vietos gyventojų apklausos tvarkos aprašo tvirtinimas, to paties įstatymo devintuoju</w:t>
      </w:r>
      <w:r>
        <w:t xml:space="preserve"> skirsniu, taip pat atsižvelgiant į išsakytas komitetų pastabas. </w:t>
      </w:r>
      <w:r w:rsidRPr="009531F0">
        <w:t>Klaipėdos miesto savivaldybės taryba</w:t>
      </w:r>
      <w:r>
        <w:t>i</w:t>
      </w:r>
      <w:r w:rsidRPr="009531F0">
        <w:t xml:space="preserve"> patvirtinus teikiamą sprendimo projektą, būtų patvirtintas Klaipėdos miesto savivaldybės vietos gyventojų apklausos tvarkos aprašas, kuriuo bus reglamentuota Klaipėdos miesto vietos gyventojų apklausos tvarka, siekiant sužinoti visuomenės nuomonę svarbiais miesto gyvenimo klausimais.</w:t>
      </w:r>
      <w:r>
        <w:t xml:space="preserve"> Teikiamame projekte yra atlikta keletą pakeitimų lyginant su ankščiau teiktais šio klausimo sprendimo projektais: išplėstos Administracijos direktoriaus funkcijos, panaikinta mero funkcija</w:t>
      </w:r>
      <w:r w:rsidR="00A20C84">
        <w:t xml:space="preserve"> kaip apklausos organizatoriaus, įtraukiami visi galimi apklausos atlikimo būdai. Teisę dalyvauti apklausoje turės tik tie gyventojai, kurie turės teisę rinkti miesto tarybą, tai turės užtikrinti Administracijos direktorius savo paties pasirinktomis priemonėmis. </w:t>
      </w:r>
    </w:p>
    <w:p w14:paraId="71DF01D0" w14:textId="77777777" w:rsidR="00A20C84" w:rsidRDefault="00377A5C" w:rsidP="000A6809">
      <w:pPr>
        <w:ind w:firstLine="720"/>
        <w:jc w:val="both"/>
      </w:pPr>
      <w:r>
        <w:t xml:space="preserve">A. Barbšys sakė, jog nėra pakankamai detalizuotas apklausos organizatoriaus atsakomybės rengiant apklausą. </w:t>
      </w:r>
    </w:p>
    <w:p w14:paraId="71DF01D1" w14:textId="77777777" w:rsidR="00377A5C" w:rsidRDefault="00377A5C" w:rsidP="000A6809">
      <w:pPr>
        <w:ind w:firstLine="720"/>
        <w:jc w:val="both"/>
      </w:pPr>
      <w:r>
        <w:t>Komiteto nariai: „už-2“, „susilaikė-1“.</w:t>
      </w:r>
    </w:p>
    <w:p w14:paraId="71DF01D2" w14:textId="77777777" w:rsidR="00377A5C" w:rsidRDefault="00377A5C" w:rsidP="000A6809">
      <w:pPr>
        <w:ind w:firstLine="720"/>
        <w:jc w:val="both"/>
      </w:pPr>
      <w:r>
        <w:t>NUTARTA. Pritarti sprendimo projektui.</w:t>
      </w:r>
    </w:p>
    <w:p w14:paraId="71DF01D3" w14:textId="77777777" w:rsidR="00377A5C" w:rsidRDefault="00377A5C" w:rsidP="000A6809">
      <w:pPr>
        <w:ind w:firstLine="720"/>
        <w:jc w:val="both"/>
      </w:pPr>
    </w:p>
    <w:p w14:paraId="71DF01D4" w14:textId="77777777" w:rsidR="00377A5C" w:rsidRDefault="00377A5C" w:rsidP="00377A5C">
      <w:pPr>
        <w:ind w:firstLine="720"/>
        <w:jc w:val="both"/>
      </w:pPr>
      <w:r>
        <w:t xml:space="preserve">3. SVARSTYTA. </w:t>
      </w:r>
      <w:r w:rsidRPr="00377A5C">
        <w:t>Klaipėdos miesto savivaldybės 2013-2015 metų strateginio veiklos plano projekt</w:t>
      </w:r>
      <w:r>
        <w:t>o pristatymas</w:t>
      </w:r>
      <w:r w:rsidRPr="00377A5C">
        <w:t xml:space="preserve">. </w:t>
      </w:r>
    </w:p>
    <w:p w14:paraId="71DF01D5" w14:textId="77777777" w:rsidR="00535860" w:rsidRDefault="00377A5C" w:rsidP="00535860">
      <w:pPr>
        <w:ind w:firstLine="720"/>
        <w:jc w:val="both"/>
      </w:pPr>
      <w:r w:rsidRPr="00377A5C">
        <w:t xml:space="preserve">Pranešėja I. </w:t>
      </w:r>
      <w:proofErr w:type="spellStart"/>
      <w:r w:rsidRPr="00377A5C">
        <w:t>Butenienė</w:t>
      </w:r>
      <w:proofErr w:type="spellEnd"/>
      <w:r w:rsidR="00936D53">
        <w:t xml:space="preserve"> komiteto narius informavo, jog prieš vasario mėnesio </w:t>
      </w:r>
      <w:r w:rsidR="00070562">
        <w:t>teikiamą Klaipėdos miesto savivaldybės bi</w:t>
      </w:r>
      <w:r w:rsidR="00E34688">
        <w:t>udžeto tvirtinimą yra pristatomo</w:t>
      </w:r>
      <w:r w:rsidR="00070562">
        <w:t>s 2013-2015 metų strateginio veiklos plano program</w:t>
      </w:r>
      <w:r w:rsidR="00E34688">
        <w:t>os</w:t>
      </w:r>
      <w:r w:rsidR="00070562">
        <w:t xml:space="preserve">. Sausio 31 d. </w:t>
      </w:r>
      <w:r w:rsidR="00E34688">
        <w:t>t</w:t>
      </w:r>
      <w:r w:rsidR="00070562">
        <w:t xml:space="preserve">arybos posėdžio metu planas bus pristatomas visiems tarybos nariams. Lyginant su praėjusiais metais yra atlikti pakeitimai </w:t>
      </w:r>
      <w:r w:rsidR="00535860">
        <w:t xml:space="preserve">Verslo programoje, Valdymo programoje, </w:t>
      </w:r>
      <w:r w:rsidR="00070562">
        <w:t>Urbanistinio planavimo programoje, naujai įtraukta studija dėl antros vandenvietės bei Paryžiaus komunos futbolo mokyklos</w:t>
      </w:r>
      <w:r w:rsidR="00E34688">
        <w:t xml:space="preserve"> rekonstrukcijos</w:t>
      </w:r>
      <w:r w:rsidR="00070562">
        <w:t xml:space="preserve">, </w:t>
      </w:r>
      <w:r w:rsidR="00535860">
        <w:t xml:space="preserve">pradedama regioninio stadiono statybos vietos studija. Pranešėja informavo apie projektus, kurie yra finansuojami iš ES lėšų, bei projektus kuriems numatyta 2013 m. skirti didžiausią finansavimą iš savivaldybės biudžeto lėšų. </w:t>
      </w:r>
    </w:p>
    <w:p w14:paraId="71DF01D6" w14:textId="77777777" w:rsidR="006E62EC" w:rsidRDefault="006E62EC" w:rsidP="006E62EC">
      <w:pPr>
        <w:ind w:firstLine="720"/>
        <w:jc w:val="both"/>
      </w:pPr>
      <w:r>
        <w:lastRenderedPageBreak/>
        <w:t xml:space="preserve">A. Barbšys prašė plačiau pakomentuoti 5 programoje </w:t>
      </w:r>
      <w:r w:rsidRPr="006E62EC">
        <w:t>Komunalinių</w:t>
      </w:r>
      <w:r>
        <w:t xml:space="preserve"> atliekų tvarkymo organizavimas numatytų lėšų panaudojimą ir įsisavinimą. </w:t>
      </w:r>
    </w:p>
    <w:p w14:paraId="71DF01D7" w14:textId="77777777" w:rsidR="00535860" w:rsidRDefault="00535860" w:rsidP="00535860">
      <w:pPr>
        <w:ind w:firstLine="720"/>
        <w:jc w:val="both"/>
      </w:pPr>
      <w:r>
        <w:t xml:space="preserve">A. </w:t>
      </w:r>
      <w:r w:rsidR="00F077C9">
        <w:t>Barbšys</w:t>
      </w:r>
      <w:r>
        <w:t xml:space="preserve"> </w:t>
      </w:r>
      <w:r w:rsidR="00F077C9">
        <w:t>klausė kodėl nėra numatytos lėšos pr</w:t>
      </w:r>
      <w:r w:rsidR="00067360">
        <w:t>iemonėje</w:t>
      </w:r>
      <w:r w:rsidR="00F077C9">
        <w:t xml:space="preserve"> 0.1.0.5.0.1. dėl Mažosios Lietuvos istorijos muziejui sutvarkymo.</w:t>
      </w:r>
    </w:p>
    <w:p w14:paraId="71DF01D8" w14:textId="77777777" w:rsidR="00F077C9" w:rsidRDefault="00F077C9" w:rsidP="00535860">
      <w:pPr>
        <w:ind w:firstLine="720"/>
        <w:jc w:val="both"/>
      </w:pPr>
      <w:r>
        <w:t xml:space="preserve">I. </w:t>
      </w:r>
      <w:proofErr w:type="spellStart"/>
      <w:r>
        <w:t>Butenienė</w:t>
      </w:r>
      <w:proofErr w:type="spellEnd"/>
      <w:r>
        <w:t xml:space="preserve"> atsakė, jog </w:t>
      </w:r>
      <w:r w:rsidR="00067360">
        <w:t>priemonė bus patikslinta bei detalizuota ir lėšos bus priskirtos.</w:t>
      </w:r>
    </w:p>
    <w:p w14:paraId="71DF01D9" w14:textId="77777777" w:rsidR="00F23D69" w:rsidRDefault="00F23D69" w:rsidP="00535860">
      <w:pPr>
        <w:ind w:firstLine="720"/>
        <w:jc w:val="both"/>
      </w:pPr>
      <w:r>
        <w:t>A. Razbadaus</w:t>
      </w:r>
      <w:r w:rsidR="00E34688">
        <w:t xml:space="preserve">kas klausė, </w:t>
      </w:r>
      <w:r>
        <w:t>ar yra numatyta skirti lėšas SVV plėtrai.</w:t>
      </w:r>
    </w:p>
    <w:p w14:paraId="71DF01DA" w14:textId="77777777" w:rsidR="00F23D69" w:rsidRDefault="00F23D69" w:rsidP="00535860">
      <w:pPr>
        <w:ind w:firstLine="720"/>
        <w:jc w:val="both"/>
      </w:pPr>
      <w:r>
        <w:t xml:space="preserve">I. </w:t>
      </w:r>
      <w:proofErr w:type="spellStart"/>
      <w:r>
        <w:t>Butenienė</w:t>
      </w:r>
      <w:proofErr w:type="spellEnd"/>
      <w:r>
        <w:t xml:space="preserve"> pristatė priemones ir numatytus veiksmus siekiant efektyvesnės SVV plėtros. </w:t>
      </w:r>
    </w:p>
    <w:p w14:paraId="71DF01DB" w14:textId="77777777" w:rsidR="00067360" w:rsidRDefault="00067360" w:rsidP="00535860">
      <w:pPr>
        <w:ind w:firstLine="720"/>
        <w:jc w:val="both"/>
      </w:pPr>
      <w:r>
        <w:t xml:space="preserve">NUTARTA. Informacija išklausyta. </w:t>
      </w:r>
    </w:p>
    <w:p w14:paraId="71DF01DC" w14:textId="77777777" w:rsidR="000A6809" w:rsidRDefault="000A6809" w:rsidP="000A6809">
      <w:pPr>
        <w:ind w:firstLine="720"/>
        <w:jc w:val="both"/>
      </w:pPr>
    </w:p>
    <w:p w14:paraId="71DF01DD" w14:textId="77777777" w:rsidR="001D4786" w:rsidRDefault="001D4786" w:rsidP="00E34688">
      <w:pPr>
        <w:jc w:val="both"/>
      </w:pPr>
    </w:p>
    <w:p w14:paraId="71DF01DE" w14:textId="77777777" w:rsidR="002725E7" w:rsidRDefault="001D4786" w:rsidP="00C41C69">
      <w:pPr>
        <w:ind w:firstLine="720"/>
        <w:jc w:val="both"/>
      </w:pPr>
      <w:r>
        <w:t>Posėdis baigėsi  14:45</w:t>
      </w:r>
      <w:r w:rsidR="002725E7">
        <w:t xml:space="preserve"> val.</w:t>
      </w:r>
    </w:p>
    <w:p w14:paraId="71DF01DF" w14:textId="77777777" w:rsidR="00DF6756" w:rsidRDefault="00DF6756" w:rsidP="00C41C69">
      <w:pPr>
        <w:ind w:firstLine="720"/>
        <w:jc w:val="both"/>
        <w:rPr>
          <w:color w:val="000000"/>
        </w:rPr>
      </w:pPr>
    </w:p>
    <w:p w14:paraId="71DF01E0" w14:textId="77777777" w:rsidR="006747B2" w:rsidRDefault="002725E7" w:rsidP="006747B2">
      <w:pPr>
        <w:rPr>
          <w:lang w:val="en-US"/>
        </w:rPr>
      </w:pPr>
      <w:r>
        <w:rPr>
          <w:lang w:val="en-US"/>
        </w:rPr>
        <w:tab/>
      </w:r>
      <w:proofErr w:type="spellStart"/>
      <w:r w:rsidR="006747B2">
        <w:rPr>
          <w:lang w:val="en-US"/>
        </w:rPr>
        <w:t>Posėdžio</w:t>
      </w:r>
      <w:proofErr w:type="spellEnd"/>
      <w:r w:rsidR="006747B2">
        <w:rPr>
          <w:lang w:val="en-US"/>
        </w:rPr>
        <w:t xml:space="preserve"> </w:t>
      </w:r>
      <w:proofErr w:type="spellStart"/>
      <w:r w:rsidR="006747B2">
        <w:rPr>
          <w:lang w:val="en-US"/>
        </w:rPr>
        <w:t>pirmininkas</w:t>
      </w:r>
      <w:proofErr w:type="spellEnd"/>
      <w:r w:rsidR="006747B2">
        <w:rPr>
          <w:lang w:val="en-US"/>
        </w:rPr>
        <w:tab/>
      </w:r>
      <w:r w:rsidR="006747B2">
        <w:rPr>
          <w:lang w:val="en-US"/>
        </w:rPr>
        <w:tab/>
      </w:r>
      <w:r w:rsidR="006747B2">
        <w:rPr>
          <w:lang w:val="en-US"/>
        </w:rPr>
        <w:tab/>
      </w:r>
      <w:r w:rsidR="006747B2">
        <w:rPr>
          <w:lang w:val="en-US"/>
        </w:rPr>
        <w:tab/>
        <w:t xml:space="preserve">         </w:t>
      </w:r>
      <w:r>
        <w:rPr>
          <w:lang w:val="en-US"/>
        </w:rPr>
        <w:t xml:space="preserve">                   </w:t>
      </w:r>
      <w:r w:rsidR="006747B2">
        <w:rPr>
          <w:lang w:val="en-US"/>
        </w:rPr>
        <w:t xml:space="preserve">           Artūras Razbadauskas</w:t>
      </w:r>
    </w:p>
    <w:p w14:paraId="71DF01E1" w14:textId="77777777" w:rsidR="006747B2" w:rsidRDefault="006747B2" w:rsidP="006747B2">
      <w:pPr>
        <w:rPr>
          <w:lang w:val="en-US"/>
        </w:rPr>
      </w:pPr>
    </w:p>
    <w:p w14:paraId="71DF01E2" w14:textId="77777777" w:rsidR="006747B2" w:rsidRPr="00E80148" w:rsidRDefault="002725E7" w:rsidP="006747B2">
      <w:pPr>
        <w:rPr>
          <w:lang w:val="en-US"/>
        </w:rPr>
      </w:pPr>
      <w:r>
        <w:rPr>
          <w:lang w:val="en-US"/>
        </w:rPr>
        <w:tab/>
      </w:r>
      <w:proofErr w:type="spellStart"/>
      <w:r w:rsidR="006747B2">
        <w:rPr>
          <w:lang w:val="en-US"/>
        </w:rPr>
        <w:t>Posėdžio</w:t>
      </w:r>
      <w:proofErr w:type="spellEnd"/>
      <w:r w:rsidR="006747B2">
        <w:rPr>
          <w:lang w:val="en-US"/>
        </w:rPr>
        <w:t xml:space="preserve"> </w:t>
      </w:r>
      <w:proofErr w:type="spellStart"/>
      <w:r w:rsidR="006747B2">
        <w:rPr>
          <w:lang w:val="en-US"/>
        </w:rPr>
        <w:t>sekretorius</w:t>
      </w:r>
      <w:proofErr w:type="spellEnd"/>
      <w:r w:rsidR="006747B2">
        <w:rPr>
          <w:lang w:val="en-US"/>
        </w:rPr>
        <w:tab/>
      </w:r>
      <w:r w:rsidR="006747B2">
        <w:rPr>
          <w:lang w:val="en-US"/>
        </w:rPr>
        <w:tab/>
      </w:r>
      <w:r w:rsidR="006747B2">
        <w:rPr>
          <w:lang w:val="en-US"/>
        </w:rPr>
        <w:tab/>
      </w:r>
      <w:r w:rsidR="006747B2">
        <w:rPr>
          <w:lang w:val="en-US"/>
        </w:rPr>
        <w:tab/>
        <w:t xml:space="preserve">           </w:t>
      </w:r>
      <w:r>
        <w:rPr>
          <w:lang w:val="en-US"/>
        </w:rPr>
        <w:t xml:space="preserve">                   </w:t>
      </w:r>
      <w:r w:rsidR="006747B2">
        <w:rPr>
          <w:lang w:val="en-US"/>
        </w:rPr>
        <w:t xml:space="preserve">         Ignas </w:t>
      </w:r>
      <w:proofErr w:type="spellStart"/>
      <w:r w:rsidR="006747B2">
        <w:rPr>
          <w:lang w:val="en-US"/>
        </w:rPr>
        <w:t>Baužys</w:t>
      </w:r>
      <w:proofErr w:type="spellEnd"/>
    </w:p>
    <w:p w14:paraId="71DF01E3" w14:textId="77777777" w:rsidR="008E5BAC" w:rsidRPr="00D94E1D" w:rsidRDefault="008E5BAC" w:rsidP="00D94E1D">
      <w:pPr>
        <w:rPr>
          <w:lang w:val="en-US"/>
        </w:rPr>
      </w:pPr>
    </w:p>
    <w:sectPr w:rsidR="008E5BAC" w:rsidRPr="00D94E1D">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DF01E6" w14:textId="77777777" w:rsidR="00B947D8" w:rsidRDefault="00B947D8" w:rsidP="00E8615A">
      <w:r>
        <w:separator/>
      </w:r>
    </w:p>
  </w:endnote>
  <w:endnote w:type="continuationSeparator" w:id="0">
    <w:p w14:paraId="71DF01E7" w14:textId="77777777" w:rsidR="00B947D8" w:rsidRDefault="00B947D8" w:rsidP="00E86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LT">
    <w:altName w:val="Times New Roman"/>
    <w:charset w:val="00"/>
    <w:family w:val="auto"/>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DF01E4" w14:textId="77777777" w:rsidR="00B947D8" w:rsidRDefault="00B947D8" w:rsidP="00E8615A">
      <w:r>
        <w:separator/>
      </w:r>
    </w:p>
  </w:footnote>
  <w:footnote w:type="continuationSeparator" w:id="0">
    <w:p w14:paraId="71DF01E5" w14:textId="77777777" w:rsidR="00B947D8" w:rsidRDefault="00B947D8" w:rsidP="00E861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5303B"/>
    <w:multiLevelType w:val="hybridMultilevel"/>
    <w:tmpl w:val="4F8651B8"/>
    <w:lvl w:ilvl="0" w:tplc="26A289C8">
      <w:start w:val="1"/>
      <w:numFmt w:val="upperLetter"/>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
    <w:nsid w:val="15EC3B7C"/>
    <w:multiLevelType w:val="multilevel"/>
    <w:tmpl w:val="AB34763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nsid w:val="171B172F"/>
    <w:multiLevelType w:val="hybridMultilevel"/>
    <w:tmpl w:val="395627B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416B6740"/>
    <w:multiLevelType w:val="hybridMultilevel"/>
    <w:tmpl w:val="83A00002"/>
    <w:lvl w:ilvl="0" w:tplc="CA686BE4">
      <w:start w:val="1"/>
      <w:numFmt w:val="upperLetter"/>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4">
    <w:nsid w:val="46DF0C1B"/>
    <w:multiLevelType w:val="multilevel"/>
    <w:tmpl w:val="D4BE1EC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5B1B619E"/>
    <w:multiLevelType w:val="hybridMultilevel"/>
    <w:tmpl w:val="8BD60B3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nsid w:val="66064809"/>
    <w:multiLevelType w:val="hybridMultilevel"/>
    <w:tmpl w:val="8162F6AC"/>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nsid w:val="7554569E"/>
    <w:multiLevelType w:val="multilevel"/>
    <w:tmpl w:val="4F8651B8"/>
    <w:lvl w:ilvl="0">
      <w:start w:val="1"/>
      <w:numFmt w:val="upp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4"/>
  </w:num>
  <w:num w:numId="2">
    <w:abstractNumId w:val="0"/>
  </w:num>
  <w:num w:numId="3">
    <w:abstractNumId w:val="7"/>
  </w:num>
  <w:num w:numId="4">
    <w:abstractNumId w:val="3"/>
  </w:num>
  <w:num w:numId="5">
    <w:abstractNumId w:val="1"/>
  </w:num>
  <w:num w:numId="6">
    <w:abstractNumId w:val="6"/>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85E6B"/>
    <w:rsid w:val="0000769F"/>
    <w:rsid w:val="0001550A"/>
    <w:rsid w:val="00017666"/>
    <w:rsid w:val="0002401C"/>
    <w:rsid w:val="00031286"/>
    <w:rsid w:val="0005278F"/>
    <w:rsid w:val="00067360"/>
    <w:rsid w:val="00070562"/>
    <w:rsid w:val="000A6809"/>
    <w:rsid w:val="000B6C38"/>
    <w:rsid w:val="000E4BEE"/>
    <w:rsid w:val="00115230"/>
    <w:rsid w:val="00115F16"/>
    <w:rsid w:val="00182D6A"/>
    <w:rsid w:val="001C5047"/>
    <w:rsid w:val="001D4786"/>
    <w:rsid w:val="001D55E3"/>
    <w:rsid w:val="001D6386"/>
    <w:rsid w:val="001D63CC"/>
    <w:rsid w:val="001D7CD9"/>
    <w:rsid w:val="001F7037"/>
    <w:rsid w:val="00232AA0"/>
    <w:rsid w:val="00245AA4"/>
    <w:rsid w:val="00266F60"/>
    <w:rsid w:val="002725E7"/>
    <w:rsid w:val="002A36BB"/>
    <w:rsid w:val="002A505A"/>
    <w:rsid w:val="002C2731"/>
    <w:rsid w:val="002C7EF3"/>
    <w:rsid w:val="00302F43"/>
    <w:rsid w:val="00317F32"/>
    <w:rsid w:val="00326416"/>
    <w:rsid w:val="003437AA"/>
    <w:rsid w:val="003439CF"/>
    <w:rsid w:val="0035031C"/>
    <w:rsid w:val="00353788"/>
    <w:rsid w:val="0036179F"/>
    <w:rsid w:val="00361D2B"/>
    <w:rsid w:val="00362247"/>
    <w:rsid w:val="00364230"/>
    <w:rsid w:val="00366994"/>
    <w:rsid w:val="00377A5C"/>
    <w:rsid w:val="003A1057"/>
    <w:rsid w:val="003E5F50"/>
    <w:rsid w:val="00415C1A"/>
    <w:rsid w:val="004265A8"/>
    <w:rsid w:val="004266C7"/>
    <w:rsid w:val="0044344F"/>
    <w:rsid w:val="00463AE8"/>
    <w:rsid w:val="004C1B49"/>
    <w:rsid w:val="004F43BC"/>
    <w:rsid w:val="005072ED"/>
    <w:rsid w:val="00520E21"/>
    <w:rsid w:val="005354EA"/>
    <w:rsid w:val="00535860"/>
    <w:rsid w:val="00563332"/>
    <w:rsid w:val="00584AEC"/>
    <w:rsid w:val="00597626"/>
    <w:rsid w:val="005A084A"/>
    <w:rsid w:val="005A2779"/>
    <w:rsid w:val="005A37CF"/>
    <w:rsid w:val="005E52C7"/>
    <w:rsid w:val="005E76D5"/>
    <w:rsid w:val="00603E92"/>
    <w:rsid w:val="00660277"/>
    <w:rsid w:val="006747B2"/>
    <w:rsid w:val="00681200"/>
    <w:rsid w:val="00696BC6"/>
    <w:rsid w:val="006A453C"/>
    <w:rsid w:val="006E62EC"/>
    <w:rsid w:val="0071260F"/>
    <w:rsid w:val="00720CB2"/>
    <w:rsid w:val="007455B5"/>
    <w:rsid w:val="007553BA"/>
    <w:rsid w:val="00762066"/>
    <w:rsid w:val="00785E6B"/>
    <w:rsid w:val="007948DC"/>
    <w:rsid w:val="007A6F26"/>
    <w:rsid w:val="007A7717"/>
    <w:rsid w:val="007A7C1C"/>
    <w:rsid w:val="007B19DD"/>
    <w:rsid w:val="007C248C"/>
    <w:rsid w:val="007C46FD"/>
    <w:rsid w:val="007C7465"/>
    <w:rsid w:val="007D30D9"/>
    <w:rsid w:val="007D31E7"/>
    <w:rsid w:val="007E7069"/>
    <w:rsid w:val="007F3B44"/>
    <w:rsid w:val="007F5B87"/>
    <w:rsid w:val="007F7BAE"/>
    <w:rsid w:val="008059F6"/>
    <w:rsid w:val="00805A0A"/>
    <w:rsid w:val="0081140C"/>
    <w:rsid w:val="0081228E"/>
    <w:rsid w:val="00821952"/>
    <w:rsid w:val="00822EF4"/>
    <w:rsid w:val="008505FC"/>
    <w:rsid w:val="008530A2"/>
    <w:rsid w:val="00857A4A"/>
    <w:rsid w:val="00862EB3"/>
    <w:rsid w:val="00896C24"/>
    <w:rsid w:val="008A76A6"/>
    <w:rsid w:val="008B66AC"/>
    <w:rsid w:val="008C788A"/>
    <w:rsid w:val="008E3E39"/>
    <w:rsid w:val="008E40DF"/>
    <w:rsid w:val="008E5BAC"/>
    <w:rsid w:val="009129FF"/>
    <w:rsid w:val="009174A3"/>
    <w:rsid w:val="0093232F"/>
    <w:rsid w:val="00936D53"/>
    <w:rsid w:val="009531F0"/>
    <w:rsid w:val="0098416E"/>
    <w:rsid w:val="0098587E"/>
    <w:rsid w:val="00990884"/>
    <w:rsid w:val="009C34DA"/>
    <w:rsid w:val="009E1F8F"/>
    <w:rsid w:val="009F5B43"/>
    <w:rsid w:val="00A15976"/>
    <w:rsid w:val="00A16966"/>
    <w:rsid w:val="00A172AC"/>
    <w:rsid w:val="00A20C84"/>
    <w:rsid w:val="00A32CE8"/>
    <w:rsid w:val="00A342F2"/>
    <w:rsid w:val="00A4049C"/>
    <w:rsid w:val="00A46487"/>
    <w:rsid w:val="00A82307"/>
    <w:rsid w:val="00A84C7E"/>
    <w:rsid w:val="00A96CBB"/>
    <w:rsid w:val="00AB308B"/>
    <w:rsid w:val="00AB3214"/>
    <w:rsid w:val="00B01AF8"/>
    <w:rsid w:val="00B122BC"/>
    <w:rsid w:val="00B15B99"/>
    <w:rsid w:val="00B16F06"/>
    <w:rsid w:val="00B17054"/>
    <w:rsid w:val="00B36B67"/>
    <w:rsid w:val="00B536DB"/>
    <w:rsid w:val="00B81B69"/>
    <w:rsid w:val="00B947D8"/>
    <w:rsid w:val="00BA4382"/>
    <w:rsid w:val="00BA79F7"/>
    <w:rsid w:val="00BB20F0"/>
    <w:rsid w:val="00C02061"/>
    <w:rsid w:val="00C17880"/>
    <w:rsid w:val="00C21A8F"/>
    <w:rsid w:val="00C31474"/>
    <w:rsid w:val="00C41C69"/>
    <w:rsid w:val="00C71C38"/>
    <w:rsid w:val="00CB669E"/>
    <w:rsid w:val="00CD4773"/>
    <w:rsid w:val="00D01FE1"/>
    <w:rsid w:val="00D0243B"/>
    <w:rsid w:val="00D03FC6"/>
    <w:rsid w:val="00D223AD"/>
    <w:rsid w:val="00D30A03"/>
    <w:rsid w:val="00D466AA"/>
    <w:rsid w:val="00D522E3"/>
    <w:rsid w:val="00D61D36"/>
    <w:rsid w:val="00D72458"/>
    <w:rsid w:val="00D84A3C"/>
    <w:rsid w:val="00D94E1D"/>
    <w:rsid w:val="00DB4D8C"/>
    <w:rsid w:val="00DC2262"/>
    <w:rsid w:val="00DC5F3A"/>
    <w:rsid w:val="00DF6756"/>
    <w:rsid w:val="00E03B87"/>
    <w:rsid w:val="00E155FD"/>
    <w:rsid w:val="00E22DC7"/>
    <w:rsid w:val="00E34688"/>
    <w:rsid w:val="00E36989"/>
    <w:rsid w:val="00E47A3B"/>
    <w:rsid w:val="00E521CD"/>
    <w:rsid w:val="00E6371F"/>
    <w:rsid w:val="00E63AB7"/>
    <w:rsid w:val="00E80271"/>
    <w:rsid w:val="00E8615A"/>
    <w:rsid w:val="00E959A7"/>
    <w:rsid w:val="00EB4135"/>
    <w:rsid w:val="00EC0036"/>
    <w:rsid w:val="00EC1A33"/>
    <w:rsid w:val="00EE0058"/>
    <w:rsid w:val="00EE6008"/>
    <w:rsid w:val="00F077C9"/>
    <w:rsid w:val="00F16DF2"/>
    <w:rsid w:val="00F175AE"/>
    <w:rsid w:val="00F23D69"/>
    <w:rsid w:val="00F65A66"/>
    <w:rsid w:val="00F93091"/>
    <w:rsid w:val="00F93527"/>
    <w:rsid w:val="00FA6D0D"/>
    <w:rsid w:val="00FB0F35"/>
    <w:rsid w:val="00FC17E1"/>
    <w:rsid w:val="00FE62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DF0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sz w:val="24"/>
      <w:szCs w:val="24"/>
    </w:rPr>
  </w:style>
  <w:style w:type="paragraph" w:styleId="Antrat1">
    <w:name w:val="heading 1"/>
    <w:basedOn w:val="prastasis"/>
    <w:next w:val="prastasis"/>
    <w:link w:val="Antrat1Diagrama"/>
    <w:qFormat/>
    <w:rsid w:val="00D0243B"/>
    <w:pPr>
      <w:keepNext/>
      <w:jc w:val="center"/>
      <w:outlineLvl w:val="0"/>
    </w:pPr>
    <w:rPr>
      <w:rFonts w:ascii="HelveticaLT" w:hAnsi="HelveticaLT"/>
      <w:b/>
      <w:sz w:val="28"/>
      <w:szCs w:val="20"/>
    </w:rPr>
  </w:style>
  <w:style w:type="paragraph" w:styleId="Antrat2">
    <w:name w:val="heading 2"/>
    <w:basedOn w:val="prastasis"/>
    <w:next w:val="prastasis"/>
    <w:link w:val="Antrat2Diagrama"/>
    <w:semiHidden/>
    <w:unhideWhenUsed/>
    <w:qFormat/>
    <w:rsid w:val="003A105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Antrat3">
    <w:name w:val="heading 3"/>
    <w:basedOn w:val="prastasis"/>
    <w:next w:val="prastasis"/>
    <w:link w:val="Antrat3Diagrama"/>
    <w:semiHidden/>
    <w:unhideWhenUsed/>
    <w:qFormat/>
    <w:rsid w:val="003A1057"/>
    <w:pPr>
      <w:keepNext/>
      <w:keepLines/>
      <w:spacing w:before="200"/>
      <w:outlineLvl w:val="2"/>
    </w:pPr>
    <w:rPr>
      <w:rFonts w:asciiTheme="majorHAnsi" w:eastAsiaTheme="majorEastAsia" w:hAnsiTheme="majorHAnsi" w:cstheme="majorBidi"/>
      <w:b/>
      <w:bCs/>
      <w:color w:val="4F81BD" w:themeColor="accent1"/>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sid w:val="00D0243B"/>
    <w:rPr>
      <w:rFonts w:ascii="HelveticaLT" w:hAnsi="HelveticaLT"/>
      <w:b/>
      <w:sz w:val="28"/>
      <w:lang w:val="lt-LT" w:eastAsia="lt-LT" w:bidi="ar-SA"/>
    </w:rPr>
  </w:style>
  <w:style w:type="character" w:customStyle="1" w:styleId="apple-style-span">
    <w:name w:val="apple-style-span"/>
    <w:rsid w:val="0098587E"/>
  </w:style>
  <w:style w:type="paragraph" w:styleId="Pagrindinistekstas">
    <w:name w:val="Body Text"/>
    <w:basedOn w:val="prastasis"/>
    <w:link w:val="PagrindinistekstasDiagrama"/>
    <w:rsid w:val="00A16966"/>
    <w:rPr>
      <w:lang w:val="en-GB" w:eastAsia="en-US"/>
    </w:rPr>
  </w:style>
  <w:style w:type="character" w:customStyle="1" w:styleId="PagrindinistekstasDiagrama">
    <w:name w:val="Pagrindinis tekstas Diagrama"/>
    <w:link w:val="Pagrindinistekstas"/>
    <w:rsid w:val="00A16966"/>
    <w:rPr>
      <w:sz w:val="24"/>
      <w:szCs w:val="24"/>
      <w:lang w:val="en-GB" w:eastAsia="en-US" w:bidi="ar-SA"/>
    </w:rPr>
  </w:style>
  <w:style w:type="paragraph" w:styleId="Debesliotekstas">
    <w:name w:val="Balloon Text"/>
    <w:basedOn w:val="prastasis"/>
    <w:semiHidden/>
    <w:rsid w:val="006747B2"/>
    <w:rPr>
      <w:rFonts w:ascii="Tahoma" w:hAnsi="Tahoma" w:cs="Tahoma"/>
      <w:sz w:val="16"/>
      <w:szCs w:val="16"/>
    </w:rPr>
  </w:style>
  <w:style w:type="paragraph" w:styleId="Sraopastraipa">
    <w:name w:val="List Paragraph"/>
    <w:basedOn w:val="prastasis"/>
    <w:qFormat/>
    <w:rsid w:val="00B81B69"/>
    <w:pPr>
      <w:spacing w:after="200" w:line="276" w:lineRule="auto"/>
      <w:ind w:left="720"/>
      <w:contextualSpacing/>
    </w:pPr>
    <w:rPr>
      <w:rFonts w:ascii="Calibri" w:eastAsia="Calibri" w:hAnsi="Calibri"/>
      <w:sz w:val="22"/>
      <w:szCs w:val="22"/>
      <w:lang w:eastAsia="en-US"/>
    </w:rPr>
  </w:style>
  <w:style w:type="character" w:styleId="Grietas">
    <w:name w:val="Strong"/>
    <w:qFormat/>
    <w:rsid w:val="005A084A"/>
    <w:rPr>
      <w:b/>
      <w:bCs/>
    </w:rPr>
  </w:style>
  <w:style w:type="paragraph" w:styleId="Antrats">
    <w:name w:val="header"/>
    <w:basedOn w:val="prastasis"/>
    <w:link w:val="AntratsDiagrama"/>
    <w:rsid w:val="007F7BAE"/>
    <w:pPr>
      <w:tabs>
        <w:tab w:val="center" w:pos="4819"/>
        <w:tab w:val="right" w:pos="9638"/>
      </w:tabs>
    </w:pPr>
  </w:style>
  <w:style w:type="character" w:customStyle="1" w:styleId="AntratsDiagrama">
    <w:name w:val="Antraštės Diagrama"/>
    <w:link w:val="Antrats"/>
    <w:rsid w:val="007F7BAE"/>
    <w:rPr>
      <w:sz w:val="24"/>
      <w:szCs w:val="24"/>
    </w:rPr>
  </w:style>
  <w:style w:type="character" w:customStyle="1" w:styleId="Antrat2Diagrama">
    <w:name w:val="Antraštė 2 Diagrama"/>
    <w:basedOn w:val="Numatytasispastraiposriftas"/>
    <w:link w:val="Antrat2"/>
    <w:semiHidden/>
    <w:rsid w:val="003A1057"/>
    <w:rPr>
      <w:rFonts w:asciiTheme="majorHAnsi" w:eastAsiaTheme="majorEastAsia" w:hAnsiTheme="majorHAnsi" w:cstheme="majorBidi"/>
      <w:b/>
      <w:bCs/>
      <w:color w:val="4F81BD" w:themeColor="accent1"/>
      <w:sz w:val="26"/>
      <w:szCs w:val="26"/>
    </w:rPr>
  </w:style>
  <w:style w:type="character" w:customStyle="1" w:styleId="Antrat3Diagrama">
    <w:name w:val="Antraštė 3 Diagrama"/>
    <w:basedOn w:val="Numatytasispastraiposriftas"/>
    <w:link w:val="Antrat3"/>
    <w:semiHidden/>
    <w:rsid w:val="003A1057"/>
    <w:rPr>
      <w:rFonts w:asciiTheme="majorHAnsi" w:eastAsiaTheme="majorEastAsia" w:hAnsiTheme="majorHAnsi" w:cstheme="majorBidi"/>
      <w:b/>
      <w:bCs/>
      <w:color w:val="4F81BD" w:themeColor="accent1"/>
      <w:sz w:val="24"/>
      <w:szCs w:val="24"/>
    </w:rPr>
  </w:style>
  <w:style w:type="paragraph" w:styleId="Porat">
    <w:name w:val="footer"/>
    <w:basedOn w:val="prastasis"/>
    <w:link w:val="PoratDiagrama"/>
    <w:rsid w:val="00E8615A"/>
    <w:pPr>
      <w:tabs>
        <w:tab w:val="center" w:pos="4819"/>
        <w:tab w:val="right" w:pos="9638"/>
      </w:tabs>
    </w:pPr>
  </w:style>
  <w:style w:type="character" w:customStyle="1" w:styleId="PoratDiagrama">
    <w:name w:val="Poraštė Diagrama"/>
    <w:basedOn w:val="Numatytasispastraiposriftas"/>
    <w:link w:val="Porat"/>
    <w:rsid w:val="00E8615A"/>
    <w:rPr>
      <w:sz w:val="24"/>
      <w:szCs w:val="24"/>
    </w:rPr>
  </w:style>
  <w:style w:type="character" w:styleId="Hipersaitas">
    <w:name w:val="Hyperlink"/>
    <w:basedOn w:val="Numatytasispastraiposriftas"/>
    <w:rsid w:val="00E8615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sz w:val="24"/>
      <w:szCs w:val="24"/>
    </w:rPr>
  </w:style>
  <w:style w:type="paragraph" w:styleId="Antrat1">
    <w:name w:val="heading 1"/>
    <w:basedOn w:val="prastasis"/>
    <w:next w:val="prastasis"/>
    <w:link w:val="Antrat1Diagrama"/>
    <w:qFormat/>
    <w:rsid w:val="00D0243B"/>
    <w:pPr>
      <w:keepNext/>
      <w:jc w:val="center"/>
      <w:outlineLvl w:val="0"/>
    </w:pPr>
    <w:rPr>
      <w:rFonts w:ascii="HelveticaLT" w:hAnsi="HelveticaLT"/>
      <w:b/>
      <w:sz w:val="28"/>
      <w:szCs w:val="20"/>
    </w:rPr>
  </w:style>
  <w:style w:type="paragraph" w:styleId="Antrat2">
    <w:name w:val="heading 2"/>
    <w:basedOn w:val="prastasis"/>
    <w:next w:val="prastasis"/>
    <w:link w:val="Antrat2Diagrama"/>
    <w:semiHidden/>
    <w:unhideWhenUsed/>
    <w:qFormat/>
    <w:rsid w:val="003A105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Antrat3">
    <w:name w:val="heading 3"/>
    <w:basedOn w:val="prastasis"/>
    <w:next w:val="prastasis"/>
    <w:link w:val="Antrat3Diagrama"/>
    <w:semiHidden/>
    <w:unhideWhenUsed/>
    <w:qFormat/>
    <w:rsid w:val="003A1057"/>
    <w:pPr>
      <w:keepNext/>
      <w:keepLines/>
      <w:spacing w:before="200"/>
      <w:outlineLvl w:val="2"/>
    </w:pPr>
    <w:rPr>
      <w:rFonts w:asciiTheme="majorHAnsi" w:eastAsiaTheme="majorEastAsia" w:hAnsiTheme="majorHAnsi" w:cstheme="majorBidi"/>
      <w:b/>
      <w:bCs/>
      <w:color w:val="4F81BD" w:themeColor="accent1"/>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sid w:val="00D0243B"/>
    <w:rPr>
      <w:rFonts w:ascii="HelveticaLT" w:hAnsi="HelveticaLT"/>
      <w:b/>
      <w:sz w:val="28"/>
      <w:lang w:val="lt-LT" w:eastAsia="lt-LT" w:bidi="ar-SA"/>
    </w:rPr>
  </w:style>
  <w:style w:type="character" w:customStyle="1" w:styleId="apple-style-span">
    <w:name w:val="apple-style-span"/>
    <w:rsid w:val="0098587E"/>
  </w:style>
  <w:style w:type="paragraph" w:styleId="Pagrindinistekstas">
    <w:name w:val="Body Text"/>
    <w:basedOn w:val="prastasis"/>
    <w:link w:val="PagrindinistekstasDiagrama"/>
    <w:rsid w:val="00A16966"/>
    <w:rPr>
      <w:lang w:val="en-GB" w:eastAsia="en-US"/>
    </w:rPr>
  </w:style>
  <w:style w:type="character" w:customStyle="1" w:styleId="PagrindinistekstasDiagrama">
    <w:name w:val="Pagrindinis tekstas Diagrama"/>
    <w:link w:val="Pagrindinistekstas"/>
    <w:rsid w:val="00A16966"/>
    <w:rPr>
      <w:sz w:val="24"/>
      <w:szCs w:val="24"/>
      <w:lang w:val="en-GB" w:eastAsia="en-US" w:bidi="ar-SA"/>
    </w:rPr>
  </w:style>
  <w:style w:type="paragraph" w:styleId="Debesliotekstas">
    <w:name w:val="Balloon Text"/>
    <w:basedOn w:val="prastasis"/>
    <w:semiHidden/>
    <w:rsid w:val="006747B2"/>
    <w:rPr>
      <w:rFonts w:ascii="Tahoma" w:hAnsi="Tahoma" w:cs="Tahoma"/>
      <w:sz w:val="16"/>
      <w:szCs w:val="16"/>
    </w:rPr>
  </w:style>
  <w:style w:type="paragraph" w:styleId="Sraopastraipa">
    <w:name w:val="List Paragraph"/>
    <w:basedOn w:val="prastasis"/>
    <w:qFormat/>
    <w:rsid w:val="00B81B69"/>
    <w:pPr>
      <w:spacing w:after="200" w:line="276" w:lineRule="auto"/>
      <w:ind w:left="720"/>
      <w:contextualSpacing/>
    </w:pPr>
    <w:rPr>
      <w:rFonts w:ascii="Calibri" w:eastAsia="Calibri" w:hAnsi="Calibri"/>
      <w:sz w:val="22"/>
      <w:szCs w:val="22"/>
      <w:lang w:eastAsia="en-US"/>
    </w:rPr>
  </w:style>
  <w:style w:type="character" w:styleId="Grietas">
    <w:name w:val="Strong"/>
    <w:qFormat/>
    <w:rsid w:val="005A084A"/>
    <w:rPr>
      <w:b/>
      <w:bCs/>
    </w:rPr>
  </w:style>
  <w:style w:type="paragraph" w:styleId="Antrats">
    <w:name w:val="header"/>
    <w:basedOn w:val="prastasis"/>
    <w:link w:val="AntratsDiagrama"/>
    <w:rsid w:val="007F7BAE"/>
    <w:pPr>
      <w:tabs>
        <w:tab w:val="center" w:pos="4819"/>
        <w:tab w:val="right" w:pos="9638"/>
      </w:tabs>
    </w:pPr>
  </w:style>
  <w:style w:type="character" w:customStyle="1" w:styleId="AntratsDiagrama">
    <w:name w:val="Antraštės Diagrama"/>
    <w:link w:val="Antrats"/>
    <w:rsid w:val="007F7BAE"/>
    <w:rPr>
      <w:sz w:val="24"/>
      <w:szCs w:val="24"/>
    </w:rPr>
  </w:style>
  <w:style w:type="character" w:customStyle="1" w:styleId="Antrat2Diagrama">
    <w:name w:val="Antraštė 2 Diagrama"/>
    <w:basedOn w:val="Numatytasispastraiposriftas"/>
    <w:link w:val="Antrat2"/>
    <w:semiHidden/>
    <w:rsid w:val="003A1057"/>
    <w:rPr>
      <w:rFonts w:asciiTheme="majorHAnsi" w:eastAsiaTheme="majorEastAsia" w:hAnsiTheme="majorHAnsi" w:cstheme="majorBidi"/>
      <w:b/>
      <w:bCs/>
      <w:color w:val="4F81BD" w:themeColor="accent1"/>
      <w:sz w:val="26"/>
      <w:szCs w:val="26"/>
    </w:rPr>
  </w:style>
  <w:style w:type="character" w:customStyle="1" w:styleId="Antrat3Diagrama">
    <w:name w:val="Antraštė 3 Diagrama"/>
    <w:basedOn w:val="Numatytasispastraiposriftas"/>
    <w:link w:val="Antrat3"/>
    <w:semiHidden/>
    <w:rsid w:val="003A1057"/>
    <w:rPr>
      <w:rFonts w:asciiTheme="majorHAnsi" w:eastAsiaTheme="majorEastAsia" w:hAnsiTheme="majorHAnsi" w:cstheme="majorBidi"/>
      <w:b/>
      <w:bCs/>
      <w:color w:val="4F81BD" w:themeColor="accent1"/>
      <w:sz w:val="24"/>
      <w:szCs w:val="24"/>
    </w:rPr>
  </w:style>
  <w:style w:type="paragraph" w:styleId="Porat">
    <w:name w:val="footer"/>
    <w:basedOn w:val="prastasis"/>
    <w:link w:val="PoratDiagrama"/>
    <w:rsid w:val="00E8615A"/>
    <w:pPr>
      <w:tabs>
        <w:tab w:val="center" w:pos="4819"/>
        <w:tab w:val="right" w:pos="9638"/>
      </w:tabs>
    </w:pPr>
  </w:style>
  <w:style w:type="character" w:customStyle="1" w:styleId="PoratDiagrama">
    <w:name w:val="Poraštė Diagrama"/>
    <w:basedOn w:val="Numatytasispastraiposriftas"/>
    <w:link w:val="Porat"/>
    <w:rsid w:val="00E8615A"/>
    <w:rPr>
      <w:sz w:val="24"/>
      <w:szCs w:val="24"/>
    </w:rPr>
  </w:style>
  <w:style w:type="character" w:styleId="Hipersaitas">
    <w:name w:val="Hyperlink"/>
    <w:basedOn w:val="Numatytasispastraiposriftas"/>
    <w:rsid w:val="00E861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730729">
      <w:bodyDiv w:val="1"/>
      <w:marLeft w:val="0"/>
      <w:marRight w:val="0"/>
      <w:marTop w:val="0"/>
      <w:marBottom w:val="0"/>
      <w:divBdr>
        <w:top w:val="none" w:sz="0" w:space="0" w:color="auto"/>
        <w:left w:val="none" w:sz="0" w:space="0" w:color="auto"/>
        <w:bottom w:val="none" w:sz="0" w:space="0" w:color="auto"/>
        <w:right w:val="none" w:sz="0" w:space="0" w:color="auto"/>
      </w:divBdr>
      <w:divsChild>
        <w:div w:id="1716657128">
          <w:marLeft w:val="0"/>
          <w:marRight w:val="0"/>
          <w:marTop w:val="0"/>
          <w:marBottom w:val="0"/>
          <w:divBdr>
            <w:top w:val="none" w:sz="0" w:space="0" w:color="auto"/>
            <w:left w:val="none" w:sz="0" w:space="0" w:color="auto"/>
            <w:bottom w:val="none" w:sz="0" w:space="0" w:color="auto"/>
            <w:right w:val="none" w:sz="0" w:space="0" w:color="auto"/>
          </w:divBdr>
          <w:divsChild>
            <w:div w:id="1688680514">
              <w:marLeft w:val="0"/>
              <w:marRight w:val="0"/>
              <w:marTop w:val="0"/>
              <w:marBottom w:val="0"/>
              <w:divBdr>
                <w:top w:val="none" w:sz="0" w:space="0" w:color="auto"/>
                <w:left w:val="none" w:sz="0" w:space="0" w:color="auto"/>
                <w:bottom w:val="none" w:sz="0" w:space="0" w:color="auto"/>
                <w:right w:val="none" w:sz="0" w:space="0" w:color="auto"/>
              </w:divBdr>
              <w:divsChild>
                <w:div w:id="2109963615">
                  <w:marLeft w:val="0"/>
                  <w:marRight w:val="0"/>
                  <w:marTop w:val="0"/>
                  <w:marBottom w:val="0"/>
                  <w:divBdr>
                    <w:top w:val="none" w:sz="0" w:space="0" w:color="auto"/>
                    <w:left w:val="none" w:sz="0" w:space="0" w:color="auto"/>
                    <w:bottom w:val="none" w:sz="0" w:space="0" w:color="auto"/>
                    <w:right w:val="none" w:sz="0" w:space="0" w:color="auto"/>
                  </w:divBdr>
                  <w:divsChild>
                    <w:div w:id="1170098926">
                      <w:marLeft w:val="0"/>
                      <w:marRight w:val="0"/>
                      <w:marTop w:val="0"/>
                      <w:marBottom w:val="0"/>
                      <w:divBdr>
                        <w:top w:val="none" w:sz="0" w:space="0" w:color="auto"/>
                        <w:left w:val="none" w:sz="0" w:space="0" w:color="auto"/>
                        <w:bottom w:val="none" w:sz="0" w:space="0" w:color="auto"/>
                        <w:right w:val="none" w:sz="0" w:space="0" w:color="auto"/>
                      </w:divBdr>
                      <w:divsChild>
                        <w:div w:id="1843621681">
                          <w:marLeft w:val="0"/>
                          <w:marRight w:val="0"/>
                          <w:marTop w:val="0"/>
                          <w:marBottom w:val="0"/>
                          <w:divBdr>
                            <w:top w:val="none" w:sz="0" w:space="0" w:color="auto"/>
                            <w:left w:val="none" w:sz="0" w:space="0" w:color="auto"/>
                            <w:bottom w:val="none" w:sz="0" w:space="0" w:color="auto"/>
                            <w:right w:val="none" w:sz="0" w:space="0" w:color="auto"/>
                          </w:divBdr>
                        </w:div>
                      </w:divsChild>
                    </w:div>
                    <w:div w:id="971137140">
                      <w:marLeft w:val="0"/>
                      <w:marRight w:val="0"/>
                      <w:marTop w:val="0"/>
                      <w:marBottom w:val="0"/>
                      <w:divBdr>
                        <w:top w:val="none" w:sz="0" w:space="0" w:color="auto"/>
                        <w:left w:val="none" w:sz="0" w:space="0" w:color="auto"/>
                        <w:bottom w:val="none" w:sz="0" w:space="0" w:color="auto"/>
                        <w:right w:val="none" w:sz="0" w:space="0" w:color="auto"/>
                      </w:divBdr>
                      <w:divsChild>
                        <w:div w:id="2070228193">
                          <w:marLeft w:val="0"/>
                          <w:marRight w:val="0"/>
                          <w:marTop w:val="0"/>
                          <w:marBottom w:val="0"/>
                          <w:divBdr>
                            <w:top w:val="none" w:sz="0" w:space="0" w:color="auto"/>
                            <w:left w:val="none" w:sz="0" w:space="0" w:color="auto"/>
                            <w:bottom w:val="none" w:sz="0" w:space="0" w:color="auto"/>
                            <w:right w:val="none" w:sz="0" w:space="0" w:color="auto"/>
                          </w:divBdr>
                        </w:div>
                      </w:divsChild>
                    </w:div>
                    <w:div w:id="1468546889">
                      <w:marLeft w:val="0"/>
                      <w:marRight w:val="0"/>
                      <w:marTop w:val="0"/>
                      <w:marBottom w:val="0"/>
                      <w:divBdr>
                        <w:top w:val="none" w:sz="0" w:space="0" w:color="auto"/>
                        <w:left w:val="none" w:sz="0" w:space="0" w:color="auto"/>
                        <w:bottom w:val="none" w:sz="0" w:space="0" w:color="auto"/>
                        <w:right w:val="none" w:sz="0" w:space="0" w:color="auto"/>
                      </w:divBdr>
                      <w:divsChild>
                        <w:div w:id="162649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2128735">
      <w:bodyDiv w:val="1"/>
      <w:marLeft w:val="0"/>
      <w:marRight w:val="0"/>
      <w:marTop w:val="0"/>
      <w:marBottom w:val="0"/>
      <w:divBdr>
        <w:top w:val="none" w:sz="0" w:space="0" w:color="auto"/>
        <w:left w:val="none" w:sz="0" w:space="0" w:color="auto"/>
        <w:bottom w:val="none" w:sz="0" w:space="0" w:color="auto"/>
        <w:right w:val="none" w:sz="0" w:space="0" w:color="auto"/>
      </w:divBdr>
      <w:divsChild>
        <w:div w:id="1269502852">
          <w:marLeft w:val="0"/>
          <w:marRight w:val="0"/>
          <w:marTop w:val="0"/>
          <w:marBottom w:val="0"/>
          <w:divBdr>
            <w:top w:val="none" w:sz="0" w:space="0" w:color="auto"/>
            <w:left w:val="none" w:sz="0" w:space="0" w:color="auto"/>
            <w:bottom w:val="none" w:sz="0" w:space="0" w:color="auto"/>
            <w:right w:val="none" w:sz="0" w:space="0" w:color="auto"/>
          </w:divBdr>
          <w:divsChild>
            <w:div w:id="511913472">
              <w:marLeft w:val="0"/>
              <w:marRight w:val="0"/>
              <w:marTop w:val="0"/>
              <w:marBottom w:val="0"/>
              <w:divBdr>
                <w:top w:val="none" w:sz="0" w:space="0" w:color="auto"/>
                <w:left w:val="none" w:sz="0" w:space="0" w:color="auto"/>
                <w:bottom w:val="none" w:sz="0" w:space="0" w:color="auto"/>
                <w:right w:val="none" w:sz="0" w:space="0" w:color="auto"/>
              </w:divBdr>
              <w:divsChild>
                <w:div w:id="494304402">
                  <w:marLeft w:val="0"/>
                  <w:marRight w:val="0"/>
                  <w:marTop w:val="0"/>
                  <w:marBottom w:val="0"/>
                  <w:divBdr>
                    <w:top w:val="none" w:sz="0" w:space="0" w:color="auto"/>
                    <w:left w:val="none" w:sz="0" w:space="0" w:color="auto"/>
                    <w:bottom w:val="none" w:sz="0" w:space="0" w:color="auto"/>
                    <w:right w:val="none" w:sz="0" w:space="0" w:color="auto"/>
                  </w:divBdr>
                  <w:divsChild>
                    <w:div w:id="603995891">
                      <w:marLeft w:val="0"/>
                      <w:marRight w:val="0"/>
                      <w:marTop w:val="0"/>
                      <w:marBottom w:val="0"/>
                      <w:divBdr>
                        <w:top w:val="none" w:sz="0" w:space="0" w:color="auto"/>
                        <w:left w:val="none" w:sz="0" w:space="0" w:color="auto"/>
                        <w:bottom w:val="none" w:sz="0" w:space="0" w:color="auto"/>
                        <w:right w:val="none" w:sz="0" w:space="0" w:color="auto"/>
                      </w:divBdr>
                    </w:div>
                  </w:divsChild>
                </w:div>
                <w:div w:id="46345544">
                  <w:marLeft w:val="0"/>
                  <w:marRight w:val="0"/>
                  <w:marTop w:val="0"/>
                  <w:marBottom w:val="0"/>
                  <w:divBdr>
                    <w:top w:val="none" w:sz="0" w:space="0" w:color="auto"/>
                    <w:left w:val="none" w:sz="0" w:space="0" w:color="auto"/>
                    <w:bottom w:val="none" w:sz="0" w:space="0" w:color="auto"/>
                    <w:right w:val="none" w:sz="0" w:space="0" w:color="auto"/>
                  </w:divBdr>
                  <w:divsChild>
                    <w:div w:id="1103498551">
                      <w:marLeft w:val="0"/>
                      <w:marRight w:val="0"/>
                      <w:marTop w:val="0"/>
                      <w:marBottom w:val="0"/>
                      <w:divBdr>
                        <w:top w:val="none" w:sz="0" w:space="0" w:color="auto"/>
                        <w:left w:val="none" w:sz="0" w:space="0" w:color="auto"/>
                        <w:bottom w:val="none" w:sz="0" w:space="0" w:color="auto"/>
                        <w:right w:val="none" w:sz="0" w:space="0" w:color="auto"/>
                      </w:divBdr>
                    </w:div>
                  </w:divsChild>
                </w:div>
                <w:div w:id="1563129361">
                  <w:marLeft w:val="0"/>
                  <w:marRight w:val="0"/>
                  <w:marTop w:val="0"/>
                  <w:marBottom w:val="0"/>
                  <w:divBdr>
                    <w:top w:val="none" w:sz="0" w:space="0" w:color="auto"/>
                    <w:left w:val="none" w:sz="0" w:space="0" w:color="auto"/>
                    <w:bottom w:val="none" w:sz="0" w:space="0" w:color="auto"/>
                    <w:right w:val="none" w:sz="0" w:space="0" w:color="auto"/>
                  </w:divBdr>
                  <w:divsChild>
                    <w:div w:id="37142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80FA35-FBD7-4A2C-8A99-548371AB79E2}">
  <ds:schemaRefs>
    <ds:schemaRef ds:uri="http://schemas.openxmlformats.org/officeDocument/2006/bibliography"/>
  </ds:schemaRefs>
</ds:datastoreItem>
</file>

<file path=customXml/itemProps2.xml><?xml version="1.0" encoding="utf-8"?>
<ds:datastoreItem xmlns:ds="http://schemas.openxmlformats.org/officeDocument/2006/customXml" ds:itemID="{84CA788B-AAA1-4885-BF07-B68B170FF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835</Words>
  <Characters>6160</Characters>
  <Application>Microsoft Office Word</Application>
  <DocSecurity>4</DocSecurity>
  <Lines>51</Lines>
  <Paragraphs>13</Paragraphs>
  <ScaleCrop>false</ScaleCrop>
  <HeadingPairs>
    <vt:vector size="2" baseType="variant">
      <vt:variant>
        <vt:lpstr>Pavadinimas</vt:lpstr>
      </vt:variant>
      <vt:variant>
        <vt:i4>1</vt:i4>
      </vt:variant>
    </vt:vector>
  </HeadingPairs>
  <TitlesOfParts>
    <vt:vector size="1" baseType="lpstr">
      <vt:lpstr>R</vt:lpstr>
    </vt:vector>
  </TitlesOfParts>
  <Company>&lt;arabianhorse&gt;</Company>
  <LinksUpToDate>false</LinksUpToDate>
  <CharactersWithSpaces>6982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dc:title>
  <dc:creator>Ignas</dc:creator>
  <cp:lastModifiedBy>Ignas Bauzys</cp:lastModifiedBy>
  <cp:revision>2</cp:revision>
  <cp:lastPrinted>2013-02-26T13:18:00Z</cp:lastPrinted>
  <dcterms:created xsi:type="dcterms:W3CDTF">2013-02-26T13:18:00Z</dcterms:created>
  <dcterms:modified xsi:type="dcterms:W3CDTF">2013-02-26T13:18:00Z</dcterms:modified>
</cp:coreProperties>
</file>