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591594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2D9D7D26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0DD6DEFE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073574FE" w14:textId="77777777"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4E4F12">
        <w:rPr>
          <w:b/>
          <w:caps/>
        </w:rPr>
        <w:t>klaipėdos miesto</w:t>
      </w:r>
      <w:r w:rsidR="00F966E1">
        <w:rPr>
          <w:b/>
          <w:caps/>
        </w:rPr>
        <w:t xml:space="preserve"> metodinių</w:t>
      </w:r>
      <w:r w:rsidR="00D912B6">
        <w:rPr>
          <w:b/>
          <w:caps/>
        </w:rPr>
        <w:t xml:space="preserve"> būrelių pirmininkų darbo apmokėjimo</w:t>
      </w:r>
      <w:r w:rsidR="00F966E1">
        <w:rPr>
          <w:b/>
          <w:caps/>
        </w:rPr>
        <w:t xml:space="preserve"> </w:t>
      </w:r>
    </w:p>
    <w:p w14:paraId="28D5E906" w14:textId="77777777" w:rsidR="00446AC7" w:rsidRDefault="00446AC7" w:rsidP="003077A5">
      <w:pPr>
        <w:jc w:val="center"/>
      </w:pPr>
    </w:p>
    <w:bookmarkStart w:id="1" w:name="registravimoDataIlga"/>
    <w:p w14:paraId="31596039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lapkričio 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T1-322</w:t>
      </w:r>
      <w:bookmarkEnd w:id="2"/>
    </w:p>
    <w:p w14:paraId="4CCD4AC4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7ABA15CB" w14:textId="77777777" w:rsidR="00446AC7" w:rsidRPr="00062FFE" w:rsidRDefault="00446AC7" w:rsidP="003077A5">
      <w:pPr>
        <w:jc w:val="center"/>
      </w:pPr>
    </w:p>
    <w:p w14:paraId="4FE30FB8" w14:textId="77777777" w:rsidR="00446AC7" w:rsidRDefault="00446AC7" w:rsidP="003077A5">
      <w:pPr>
        <w:jc w:val="center"/>
      </w:pPr>
    </w:p>
    <w:p w14:paraId="54DEF32A" w14:textId="77777777" w:rsidR="004734FC" w:rsidRDefault="004734FC" w:rsidP="004734FC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6E3F09">
        <w:t>Lietuvos Respubl</w:t>
      </w:r>
      <w:r w:rsidR="00761F1D">
        <w:t>ikos vietos savivaldos įstatymo</w:t>
      </w:r>
      <w:r w:rsidR="0047433E">
        <w:t xml:space="preserve"> </w:t>
      </w:r>
      <w:r w:rsidR="00761F1D">
        <w:t>18 straipsnio 1 dalimi</w:t>
      </w:r>
      <w:r w:rsidR="00F441BD">
        <w:rPr>
          <w:color w:val="000000"/>
        </w:rPr>
        <w:t xml:space="preserve"> </w:t>
      </w:r>
      <w:r w:rsidR="00AD3CAC">
        <w:rPr>
          <w:color w:val="000000"/>
        </w:rPr>
        <w:t>ir</w:t>
      </w:r>
      <w:r w:rsidR="00F441BD">
        <w:rPr>
          <w:color w:val="000000"/>
        </w:rPr>
        <w:t xml:space="preserve"> Lietuvos Respublikos</w:t>
      </w:r>
      <w:r w:rsidR="00772FE9">
        <w:rPr>
          <w:color w:val="000000"/>
        </w:rPr>
        <w:t xml:space="preserve"> Vyriausybės 2</w:t>
      </w:r>
      <w:r w:rsidR="00E85832">
        <w:rPr>
          <w:color w:val="000000"/>
        </w:rPr>
        <w:t xml:space="preserve">019 m. liepos 3 d. nutarimu Nr. </w:t>
      </w:r>
      <w:r w:rsidR="00772FE9">
        <w:rPr>
          <w:color w:val="000000"/>
        </w:rPr>
        <w:t>669 „Dėl minimaliojo darbo užmokesčio“,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08236CA0" w14:textId="77777777" w:rsidR="0078156F" w:rsidRDefault="00761F1D" w:rsidP="00810647">
      <w:pPr>
        <w:pStyle w:val="Sraopastraipa"/>
        <w:ind w:left="0" w:firstLine="709"/>
        <w:jc w:val="both"/>
      </w:pPr>
      <w:r>
        <w:t>1. </w:t>
      </w:r>
      <w:r w:rsidR="0078156F">
        <w:t>Leisti Klaipėdos miesto pedagogų švi</w:t>
      </w:r>
      <w:r w:rsidR="00027959">
        <w:t>etimo ir kultūros centrui</w:t>
      </w:r>
      <w:r w:rsidR="001802D6">
        <w:t xml:space="preserve"> už</w:t>
      </w:r>
      <w:r w:rsidR="00027959">
        <w:t xml:space="preserve"> </w:t>
      </w:r>
      <w:r w:rsidR="004E4F12">
        <w:t>Klaipėdos miesto</w:t>
      </w:r>
      <w:r w:rsidR="0078156F">
        <w:t xml:space="preserve"> meto</w:t>
      </w:r>
      <w:r w:rsidR="001802D6">
        <w:t xml:space="preserve">dinių būrelių pirmininkų </w:t>
      </w:r>
      <w:r w:rsidR="003F7B9E">
        <w:t>darbą taikyti</w:t>
      </w:r>
      <w:r w:rsidR="00E85832">
        <w:t xml:space="preserve"> </w:t>
      </w:r>
      <w:r w:rsidR="00027959">
        <w:t>valandin</w:t>
      </w:r>
      <w:r w:rsidR="00627819">
        <w:t>į atlygį nuo 2020 m. sausio 1 d.</w:t>
      </w:r>
    </w:p>
    <w:p w14:paraId="520AEBD9" w14:textId="77777777" w:rsidR="003F7B9E" w:rsidRDefault="00627819" w:rsidP="00995CAD">
      <w:pPr>
        <w:pStyle w:val="Sraopastraipa"/>
        <w:ind w:left="0" w:firstLine="709"/>
        <w:jc w:val="both"/>
      </w:pPr>
      <w:r>
        <w:t>2.</w:t>
      </w:r>
      <w:r w:rsidR="00AD3CAC">
        <w:t> </w:t>
      </w:r>
      <w:r>
        <w:t>P</w:t>
      </w:r>
      <w:r w:rsidR="003F7B9E">
        <w:t>ripažinti netekus</w:t>
      </w:r>
      <w:r>
        <w:t>iu galios</w:t>
      </w:r>
      <w:r w:rsidR="00995CAD">
        <w:t xml:space="preserve"> </w:t>
      </w:r>
      <w:r>
        <w:t xml:space="preserve">Klaipėdos miesto savivaldybės tarybos 2015 m. rugsėjo 24 d. sprendimą Nr. T2-253 </w:t>
      </w:r>
      <w:r w:rsidR="00181166">
        <w:t>„</w:t>
      </w:r>
      <w:r>
        <w:t>Dėl Klaipėdos miesto mokytojų metodinių būrelių pirmininkų ir vadybos ekspertų darbo apmokėjimo“</w:t>
      </w:r>
      <w:r w:rsidR="00181166">
        <w:t>.</w:t>
      </w:r>
      <w:r>
        <w:t xml:space="preserve"> </w:t>
      </w:r>
    </w:p>
    <w:p w14:paraId="0806C6BE" w14:textId="77777777" w:rsidR="00EB4B96" w:rsidRDefault="00E85832" w:rsidP="001802D6">
      <w:pPr>
        <w:ind w:firstLine="709"/>
        <w:jc w:val="both"/>
      </w:pPr>
      <w:r>
        <w:rPr>
          <w:color w:val="000000"/>
        </w:rPr>
        <w:t>3</w:t>
      </w:r>
      <w:r w:rsidR="004734FC">
        <w:rPr>
          <w:color w:val="000000"/>
        </w:rPr>
        <w:t>. </w:t>
      </w:r>
      <w:r w:rsidR="004734FC" w:rsidRPr="00650F90">
        <w:rPr>
          <w:color w:val="000000"/>
        </w:rPr>
        <w:t>Skelbti šį s</w:t>
      </w:r>
      <w:r w:rsidR="004E4F12">
        <w:rPr>
          <w:color w:val="000000"/>
        </w:rPr>
        <w:t>prendimą</w:t>
      </w:r>
      <w:r w:rsidR="004734FC" w:rsidRPr="00650F90">
        <w:rPr>
          <w:color w:val="000000"/>
        </w:rPr>
        <w:t xml:space="preserve"> Klaipėdos miesto savivaldybės interneto svetainėje.</w:t>
      </w:r>
    </w:p>
    <w:p w14:paraId="07031183" w14:textId="77777777" w:rsidR="001802D6" w:rsidRDefault="001802D6" w:rsidP="001802D6">
      <w:pPr>
        <w:ind w:firstLine="709"/>
        <w:jc w:val="both"/>
      </w:pPr>
    </w:p>
    <w:p w14:paraId="1BC381B2" w14:textId="77777777" w:rsidR="001802D6" w:rsidRDefault="001802D6" w:rsidP="001802D6">
      <w:pPr>
        <w:ind w:firstLine="709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0E217CEC" w14:textId="77777777" w:rsidTr="00165FB0">
        <w:tc>
          <w:tcPr>
            <w:tcW w:w="6629" w:type="dxa"/>
            <w:shd w:val="clear" w:color="auto" w:fill="auto"/>
          </w:tcPr>
          <w:p w14:paraId="3653387F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31AB27C5" w14:textId="77777777" w:rsidR="00BB15A1" w:rsidRDefault="00BB15A1" w:rsidP="00181E3E">
            <w:pPr>
              <w:jc w:val="right"/>
            </w:pPr>
          </w:p>
        </w:tc>
      </w:tr>
    </w:tbl>
    <w:p w14:paraId="35C220BC" w14:textId="77777777" w:rsidR="00446AC7" w:rsidRDefault="00446AC7" w:rsidP="003077A5">
      <w:pPr>
        <w:jc w:val="both"/>
      </w:pPr>
    </w:p>
    <w:p w14:paraId="736E8C35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14:paraId="26D66C34" w14:textId="77777777" w:rsidTr="00165FB0">
        <w:tc>
          <w:tcPr>
            <w:tcW w:w="6629" w:type="dxa"/>
            <w:shd w:val="clear" w:color="auto" w:fill="auto"/>
          </w:tcPr>
          <w:p w14:paraId="7305CB21" w14:textId="77777777" w:rsidR="00141766" w:rsidRDefault="00BB15A1" w:rsidP="00AD3CAC">
            <w:r>
              <w:t>Teikėja</w:t>
            </w:r>
            <w:r w:rsidR="008F2B7D">
              <w:t>s</w:t>
            </w:r>
            <w:r w:rsidRPr="00D50F7E">
              <w:t xml:space="preserve"> –</w:t>
            </w:r>
            <w:r w:rsidR="00AD3CAC">
              <w:t xml:space="preserve"> S</w:t>
            </w:r>
            <w:r w:rsidR="004734FC">
              <w:t>avivaldybės</w:t>
            </w:r>
            <w:r w:rsidR="00141766">
              <w:t xml:space="preserve"> administracijos direktorius</w:t>
            </w:r>
          </w:p>
        </w:tc>
        <w:tc>
          <w:tcPr>
            <w:tcW w:w="3225" w:type="dxa"/>
            <w:shd w:val="clear" w:color="auto" w:fill="auto"/>
          </w:tcPr>
          <w:p w14:paraId="404EB72F" w14:textId="77777777" w:rsidR="00BB15A1" w:rsidRDefault="00141766" w:rsidP="00181E3E">
            <w:pPr>
              <w:jc w:val="right"/>
            </w:pPr>
            <w:r>
              <w:t>Gintaras Neniškis</w:t>
            </w:r>
          </w:p>
        </w:tc>
      </w:tr>
    </w:tbl>
    <w:p w14:paraId="0B01D079" w14:textId="77777777" w:rsidR="00BB15A1" w:rsidRDefault="00BB15A1" w:rsidP="003077A5">
      <w:pPr>
        <w:tabs>
          <w:tab w:val="left" w:pos="7560"/>
        </w:tabs>
        <w:jc w:val="both"/>
      </w:pPr>
    </w:p>
    <w:p w14:paraId="5FA773AB" w14:textId="77777777" w:rsidR="00446AC7" w:rsidRDefault="00446AC7" w:rsidP="003077A5">
      <w:pPr>
        <w:tabs>
          <w:tab w:val="left" w:pos="7560"/>
        </w:tabs>
        <w:jc w:val="both"/>
      </w:pPr>
    </w:p>
    <w:p w14:paraId="360D4C6D" w14:textId="77777777" w:rsidR="00446AC7" w:rsidRDefault="00446AC7" w:rsidP="003077A5">
      <w:pPr>
        <w:tabs>
          <w:tab w:val="left" w:pos="7560"/>
        </w:tabs>
        <w:jc w:val="both"/>
      </w:pPr>
    </w:p>
    <w:p w14:paraId="3739BB41" w14:textId="77777777" w:rsidR="00446AC7" w:rsidRDefault="00446AC7" w:rsidP="003077A5">
      <w:pPr>
        <w:tabs>
          <w:tab w:val="left" w:pos="7560"/>
        </w:tabs>
        <w:jc w:val="both"/>
      </w:pPr>
    </w:p>
    <w:p w14:paraId="3CD1754B" w14:textId="77777777" w:rsidR="00446AC7" w:rsidRDefault="00446AC7" w:rsidP="003077A5">
      <w:pPr>
        <w:jc w:val="both"/>
      </w:pPr>
    </w:p>
    <w:p w14:paraId="4A8D9F6E" w14:textId="77777777" w:rsidR="00EB4B96" w:rsidRDefault="00EB4B96" w:rsidP="003077A5">
      <w:pPr>
        <w:jc w:val="both"/>
      </w:pPr>
    </w:p>
    <w:p w14:paraId="362A08FE" w14:textId="77777777" w:rsidR="00EB4B96" w:rsidRDefault="00EB4B96" w:rsidP="003077A5">
      <w:pPr>
        <w:jc w:val="both"/>
      </w:pPr>
    </w:p>
    <w:p w14:paraId="05A7BD70" w14:textId="77777777" w:rsidR="00EB4B96" w:rsidRDefault="00EB4B96" w:rsidP="003077A5">
      <w:pPr>
        <w:jc w:val="both"/>
      </w:pPr>
    </w:p>
    <w:p w14:paraId="0F1B17E7" w14:textId="77777777" w:rsidR="00EB4B96" w:rsidRDefault="00EB4B96" w:rsidP="003077A5">
      <w:pPr>
        <w:jc w:val="both"/>
      </w:pPr>
    </w:p>
    <w:p w14:paraId="1D70C4D3" w14:textId="77777777" w:rsidR="00EB4B96" w:rsidRDefault="00EB4B96" w:rsidP="003077A5">
      <w:pPr>
        <w:jc w:val="both"/>
      </w:pPr>
    </w:p>
    <w:p w14:paraId="0A3B8635" w14:textId="77777777" w:rsidR="00EB4B96" w:rsidRDefault="00EB4B96" w:rsidP="003077A5">
      <w:pPr>
        <w:jc w:val="both"/>
      </w:pPr>
    </w:p>
    <w:p w14:paraId="28985188" w14:textId="77777777" w:rsidR="00EB4B96" w:rsidRDefault="00EB4B96" w:rsidP="003077A5">
      <w:pPr>
        <w:jc w:val="both"/>
      </w:pPr>
    </w:p>
    <w:p w14:paraId="767CA3AC" w14:textId="77777777" w:rsidR="00EB4B96" w:rsidRDefault="00EB4B96" w:rsidP="003077A5">
      <w:pPr>
        <w:jc w:val="both"/>
      </w:pPr>
    </w:p>
    <w:p w14:paraId="269FF273" w14:textId="77777777" w:rsidR="008D749C" w:rsidRDefault="008D749C" w:rsidP="003077A5">
      <w:pPr>
        <w:jc w:val="both"/>
      </w:pPr>
    </w:p>
    <w:p w14:paraId="6124EE15" w14:textId="77777777" w:rsidR="008D749C" w:rsidRDefault="008D749C" w:rsidP="003077A5">
      <w:pPr>
        <w:jc w:val="both"/>
      </w:pPr>
    </w:p>
    <w:p w14:paraId="60CE8055" w14:textId="77777777" w:rsidR="008D749C" w:rsidRDefault="008D749C" w:rsidP="003077A5">
      <w:pPr>
        <w:jc w:val="both"/>
      </w:pPr>
    </w:p>
    <w:p w14:paraId="6D1E1B83" w14:textId="77777777" w:rsidR="00E85832" w:rsidRDefault="00E85832" w:rsidP="003077A5">
      <w:pPr>
        <w:jc w:val="both"/>
      </w:pPr>
    </w:p>
    <w:p w14:paraId="37125A3D" w14:textId="77777777" w:rsidR="00995CAD" w:rsidRDefault="00995CAD" w:rsidP="001853D9">
      <w:pPr>
        <w:jc w:val="both"/>
      </w:pPr>
    </w:p>
    <w:p w14:paraId="561CB47E" w14:textId="77777777" w:rsidR="00995CAD" w:rsidRDefault="00995CAD" w:rsidP="001853D9">
      <w:pPr>
        <w:jc w:val="both"/>
      </w:pPr>
    </w:p>
    <w:p w14:paraId="264539EA" w14:textId="77777777" w:rsidR="00995CAD" w:rsidRDefault="00995CAD" w:rsidP="001853D9">
      <w:pPr>
        <w:jc w:val="both"/>
      </w:pPr>
    </w:p>
    <w:p w14:paraId="48CB8E50" w14:textId="77777777" w:rsidR="00995CAD" w:rsidRDefault="00995CAD" w:rsidP="001853D9">
      <w:pPr>
        <w:jc w:val="both"/>
      </w:pPr>
    </w:p>
    <w:p w14:paraId="441F77C4" w14:textId="77777777" w:rsidR="00AD3CAC" w:rsidRDefault="00AD3CAC" w:rsidP="001853D9">
      <w:pPr>
        <w:jc w:val="both"/>
      </w:pPr>
    </w:p>
    <w:p w14:paraId="064278D7" w14:textId="77777777" w:rsidR="001853D9" w:rsidRDefault="001853D9" w:rsidP="001853D9">
      <w:pPr>
        <w:jc w:val="both"/>
      </w:pPr>
      <w:r>
        <w:t>Parengė</w:t>
      </w:r>
    </w:p>
    <w:p w14:paraId="3F229364" w14:textId="77777777" w:rsidR="001853D9" w:rsidRDefault="004734FC" w:rsidP="001853D9">
      <w:pPr>
        <w:jc w:val="both"/>
      </w:pPr>
      <w:r>
        <w:t>Švietimo skyriaus vyriausioji specialistė</w:t>
      </w:r>
    </w:p>
    <w:p w14:paraId="2C7D4184" w14:textId="77777777" w:rsidR="001853D9" w:rsidRDefault="001853D9" w:rsidP="001853D9">
      <w:pPr>
        <w:jc w:val="both"/>
      </w:pPr>
    </w:p>
    <w:p w14:paraId="5C4724CA" w14:textId="77777777" w:rsidR="001853D9" w:rsidRDefault="004734FC" w:rsidP="001853D9">
      <w:pPr>
        <w:jc w:val="both"/>
      </w:pPr>
      <w:r>
        <w:t>Danguolė Andrijauskienė, tel. 39 61 42</w:t>
      </w:r>
    </w:p>
    <w:p w14:paraId="305B504C" w14:textId="77777777" w:rsidR="00DD6F1A" w:rsidRDefault="00995CAD" w:rsidP="001853D9">
      <w:pPr>
        <w:jc w:val="both"/>
      </w:pPr>
      <w:r>
        <w:t>2019-10-25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05EF57" w14:textId="77777777" w:rsidR="00F42A76" w:rsidRDefault="00F42A76">
      <w:r>
        <w:separator/>
      </w:r>
    </w:p>
  </w:endnote>
  <w:endnote w:type="continuationSeparator" w:id="0">
    <w:p w14:paraId="1CCCC4B7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23A48D" w14:textId="77777777" w:rsidR="00F42A76" w:rsidRDefault="00F42A76">
      <w:r>
        <w:separator/>
      </w:r>
    </w:p>
  </w:footnote>
  <w:footnote w:type="continuationSeparator" w:id="0">
    <w:p w14:paraId="65C27822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ACB810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81E3639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C00D42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995CAD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3C966A1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40CBBD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6FD4E9A0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959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1766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02D6"/>
    <w:rsid w:val="00181137"/>
    <w:rsid w:val="00181166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96E9C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098B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1B9B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3F7B9E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4FC"/>
    <w:rsid w:val="00473E93"/>
    <w:rsid w:val="0047433E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4F12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32AD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27819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1C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1F1D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2FE9"/>
    <w:rsid w:val="007745B9"/>
    <w:rsid w:val="007750D2"/>
    <w:rsid w:val="0077527D"/>
    <w:rsid w:val="00775668"/>
    <w:rsid w:val="00776C9B"/>
    <w:rsid w:val="0077759A"/>
    <w:rsid w:val="00777DD0"/>
    <w:rsid w:val="00780AD4"/>
    <w:rsid w:val="0078156F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647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0C7A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CAD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3CAC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12B6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5832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2F38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697"/>
    <w:rsid w:val="00F42A76"/>
    <w:rsid w:val="00F441BD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66E1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7A73DE"/>
  <w15:docId w15:val="{22BD4488-3C06-4861-B74E-AACD5A4E6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964</Characters>
  <Application>Microsoft Office Word</Application>
  <DocSecurity>4</DocSecurity>
  <Lines>8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2019-10-24T08:34:00Z</cp:lastPrinted>
  <dcterms:created xsi:type="dcterms:W3CDTF">2019-11-05T11:36:00Z</dcterms:created>
  <dcterms:modified xsi:type="dcterms:W3CDTF">2019-11-05T11:36:00Z</dcterms:modified>
</cp:coreProperties>
</file>