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6B7CB0" w:rsidP="006B7CB0">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w:t>
      </w:r>
      <w:r w:rsidR="00E85A56">
        <w:rPr>
          <w:rFonts w:ascii="Times New Roman" w:hAnsi="Times New Roman" w:cs="Times New Roman"/>
          <w:b/>
          <w:sz w:val="24"/>
          <w:szCs w:val="24"/>
        </w:rPr>
        <w:t>ldo vertinimo tarybos 2019-11-28</w:t>
      </w:r>
      <w:r>
        <w:rPr>
          <w:rFonts w:ascii="Times New Roman" w:hAnsi="Times New Roman" w:cs="Times New Roman"/>
          <w:b/>
          <w:sz w:val="24"/>
          <w:szCs w:val="24"/>
        </w:rPr>
        <w:t xml:space="preserve"> posėdžio nutarimai</w:t>
      </w:r>
    </w:p>
    <w:p w:rsidR="00FB6520" w:rsidRDefault="00E85A56" w:rsidP="00E85A56">
      <w:pPr>
        <w:rPr>
          <w:rFonts w:ascii="Times New Roman" w:hAnsi="Times New Roman" w:cs="Times New Roman"/>
          <w:sz w:val="24"/>
          <w:szCs w:val="24"/>
        </w:rPr>
      </w:pPr>
      <w:r>
        <w:rPr>
          <w:rFonts w:ascii="Times New Roman" w:hAnsi="Times New Roman" w:cs="Times New Roman"/>
          <w:sz w:val="24"/>
          <w:szCs w:val="24"/>
        </w:rPr>
        <w:t>2019</w:t>
      </w:r>
      <w:r w:rsidR="00E458F1">
        <w:rPr>
          <w:rFonts w:ascii="Times New Roman" w:hAnsi="Times New Roman" w:cs="Times New Roman"/>
          <w:sz w:val="24"/>
          <w:szCs w:val="24"/>
        </w:rPr>
        <w:t xml:space="preserve"> m. </w:t>
      </w:r>
      <w:r>
        <w:rPr>
          <w:rFonts w:ascii="Times New Roman" w:hAnsi="Times New Roman" w:cs="Times New Roman"/>
          <w:sz w:val="24"/>
          <w:szCs w:val="24"/>
        </w:rPr>
        <w:t>lapkričio</w:t>
      </w:r>
      <w:r w:rsidR="00E458F1">
        <w:rPr>
          <w:rFonts w:ascii="Times New Roman" w:hAnsi="Times New Roman" w:cs="Times New Roman"/>
          <w:sz w:val="24"/>
          <w:szCs w:val="24"/>
        </w:rPr>
        <w:t xml:space="preserve"> d. </w:t>
      </w:r>
      <w:r>
        <w:rPr>
          <w:rFonts w:ascii="Times New Roman" w:hAnsi="Times New Roman" w:cs="Times New Roman"/>
          <w:sz w:val="24"/>
          <w:szCs w:val="24"/>
        </w:rPr>
        <w:t>28</w:t>
      </w:r>
      <w:r w:rsidR="00E458F1">
        <w:rPr>
          <w:rFonts w:ascii="Times New Roman" w:hAnsi="Times New Roman" w:cs="Times New Roman"/>
          <w:sz w:val="24"/>
          <w:szCs w:val="24"/>
        </w:rPr>
        <w:t xml:space="preserve">  Klaipėdos miesto nekilnojamojo kultūros paveldo vertinimo tarybos posėdyje nutarta (protokolo Nr. ADM - </w:t>
      </w:r>
      <w:r>
        <w:rPr>
          <w:rFonts w:ascii="Times New Roman" w:hAnsi="Times New Roman" w:cs="Times New Roman"/>
          <w:sz w:val="24"/>
          <w:szCs w:val="24"/>
        </w:rPr>
        <w:t>50</w:t>
      </w:r>
      <w:r w:rsidR="00E458F1">
        <w:rPr>
          <w:rFonts w:ascii="Times New Roman" w:hAnsi="Times New Roman" w:cs="Times New Roman"/>
          <w:sz w:val="24"/>
          <w:szCs w:val="24"/>
        </w:rPr>
        <w:t>):</w:t>
      </w:r>
    </w:p>
    <w:p w:rsidR="00E85A56" w:rsidRPr="00E85A56" w:rsidRDefault="00E85A56" w:rsidP="00E85A56">
      <w:pPr>
        <w:ind w:firstLine="709"/>
        <w:jc w:val="both"/>
        <w:rPr>
          <w:rFonts w:ascii="Times New Roman" w:hAnsi="Times New Roman" w:cs="Times New Roman"/>
          <w:sz w:val="24"/>
          <w:szCs w:val="24"/>
        </w:rPr>
      </w:pPr>
      <w:r w:rsidRPr="00E85A56">
        <w:rPr>
          <w:rFonts w:ascii="Times New Roman" w:eastAsia="Times New Roman" w:hAnsi="Times New Roman" w:cs="Times New Roman"/>
          <w:sz w:val="24"/>
          <w:szCs w:val="24"/>
          <w:lang w:eastAsia="lt-LT"/>
        </w:rPr>
        <w:t xml:space="preserve">1. </w:t>
      </w:r>
      <w:r w:rsidRPr="00E85A56">
        <w:rPr>
          <w:rFonts w:ascii="Times New Roman" w:hAnsi="Times New Roman" w:cs="Times New Roman"/>
          <w:sz w:val="24"/>
          <w:szCs w:val="24"/>
        </w:rPr>
        <w:t xml:space="preserve">NUTARTA. Siūlyti pastatui </w:t>
      </w:r>
      <w:r w:rsidRPr="00E85A56">
        <w:rPr>
          <w:rFonts w:ascii="Times New Roman" w:hAnsi="Times New Roman" w:cs="Times New Roman"/>
          <w:b/>
          <w:sz w:val="24"/>
          <w:szCs w:val="24"/>
        </w:rPr>
        <w:t>Jūros g. 4</w:t>
      </w:r>
      <w:r w:rsidRPr="00E85A56">
        <w:rPr>
          <w:rFonts w:ascii="Times New Roman" w:hAnsi="Times New Roman" w:cs="Times New Roman"/>
          <w:sz w:val="24"/>
          <w:szCs w:val="24"/>
        </w:rPr>
        <w:t>, Klaipėda suteikti teisinę apsaugą, įrašant į Kultūros vertybių registrą kaip vietinio reikšmingumo lygmens statinį, nustatant architektūrinį ir istorinį vertingųjų savybių pobūdį. Pritarti apibrėžtų teritorijos ribų planui;</w:t>
      </w:r>
    </w:p>
    <w:p w:rsidR="00E85A56" w:rsidRPr="00E85A56" w:rsidRDefault="00E85A56" w:rsidP="00E85A56">
      <w:pPr>
        <w:ind w:firstLine="709"/>
        <w:jc w:val="both"/>
        <w:rPr>
          <w:rFonts w:ascii="Times New Roman" w:hAnsi="Times New Roman" w:cs="Times New Roman"/>
          <w:sz w:val="24"/>
          <w:szCs w:val="24"/>
        </w:rPr>
      </w:pPr>
      <w:r w:rsidRPr="00E85A56">
        <w:rPr>
          <w:rFonts w:ascii="Times New Roman" w:hAnsi="Times New Roman" w:cs="Times New Roman"/>
          <w:sz w:val="24"/>
          <w:szCs w:val="24"/>
        </w:rPr>
        <w:t xml:space="preserve">2. NUTARTA. Nesiūloma suteikti teisinę apsaugą pastatui </w:t>
      </w:r>
      <w:r w:rsidRPr="00E85A56">
        <w:rPr>
          <w:rFonts w:ascii="Times New Roman" w:hAnsi="Times New Roman" w:cs="Times New Roman"/>
          <w:b/>
          <w:sz w:val="24"/>
          <w:szCs w:val="24"/>
        </w:rPr>
        <w:t>Daukanto g. 11</w:t>
      </w:r>
      <w:r w:rsidRPr="00E85A56">
        <w:rPr>
          <w:rFonts w:ascii="Times New Roman" w:hAnsi="Times New Roman" w:cs="Times New Roman"/>
          <w:sz w:val="24"/>
          <w:szCs w:val="24"/>
        </w:rPr>
        <w:t xml:space="preserve">, Klaipėda. Siūloma Klaipėdos miesto istorinės dalies vertingųjų savybių apraše pastatą vertinti kaip </w:t>
      </w:r>
      <w:r w:rsidRPr="00E85A56">
        <w:rPr>
          <w:rFonts w:ascii="Times New Roman" w:eastAsia="Calibri" w:hAnsi="Times New Roman" w:cs="Times New Roman"/>
          <w:sz w:val="24"/>
          <w:szCs w:val="24"/>
        </w:rPr>
        <w:t>kultūros paveldo vietovės teritorijoje  stovintį „</w:t>
      </w:r>
      <w:r w:rsidRPr="00E85A56">
        <w:rPr>
          <w:rFonts w:ascii="Times New Roman" w:hAnsi="Times New Roman" w:cs="Times New Roman"/>
          <w:sz w:val="24"/>
          <w:szCs w:val="24"/>
        </w:rPr>
        <w:t>kitą objektą“;</w:t>
      </w:r>
    </w:p>
    <w:p w:rsidR="00E85A56" w:rsidRPr="00E85A56" w:rsidRDefault="00E85A56" w:rsidP="00E85A56">
      <w:pPr>
        <w:ind w:firstLine="709"/>
        <w:jc w:val="both"/>
        <w:rPr>
          <w:rFonts w:ascii="Times New Roman" w:hAnsi="Times New Roman" w:cs="Times New Roman"/>
          <w:sz w:val="24"/>
          <w:szCs w:val="24"/>
        </w:rPr>
      </w:pPr>
      <w:r w:rsidRPr="00E85A56">
        <w:rPr>
          <w:rFonts w:ascii="Times New Roman" w:hAnsi="Times New Roman" w:cs="Times New Roman"/>
          <w:sz w:val="24"/>
          <w:szCs w:val="24"/>
        </w:rPr>
        <w:t xml:space="preserve">3. NUTARTA. Nesiūloma suteikti teisinę apsaugą pastatui </w:t>
      </w:r>
      <w:r w:rsidRPr="00E85A56">
        <w:rPr>
          <w:rFonts w:ascii="Times New Roman" w:hAnsi="Times New Roman" w:cs="Times New Roman"/>
          <w:b/>
          <w:sz w:val="24"/>
          <w:szCs w:val="24"/>
        </w:rPr>
        <w:t>I. Kanto g. 16</w:t>
      </w:r>
      <w:r w:rsidRPr="00E85A56">
        <w:rPr>
          <w:rFonts w:ascii="Times New Roman" w:hAnsi="Times New Roman" w:cs="Times New Roman"/>
          <w:sz w:val="24"/>
          <w:szCs w:val="24"/>
        </w:rPr>
        <w:t xml:space="preserve">, Klaipėda. Siūloma Klaipėdos miesto istorinės dalies vertingųjų savybių apraše pastatą vertinti kaip </w:t>
      </w:r>
      <w:r w:rsidRPr="00E85A56">
        <w:rPr>
          <w:rFonts w:ascii="Times New Roman" w:hAnsi="Times New Roman" w:cs="Times New Roman"/>
          <w:bCs/>
          <w:sz w:val="24"/>
          <w:szCs w:val="24"/>
        </w:rPr>
        <w:t xml:space="preserve">kultūros paveldo vietovės </w:t>
      </w:r>
      <w:r w:rsidRPr="00E85A56">
        <w:rPr>
          <w:rFonts w:ascii="Times New Roman" w:hAnsi="Times New Roman" w:cs="Times New Roman"/>
          <w:sz w:val="24"/>
          <w:szCs w:val="24"/>
        </w:rPr>
        <w:t>urbanistinės struktūros objektą</w:t>
      </w:r>
      <w:r w:rsidRPr="00E85A56">
        <w:rPr>
          <w:rFonts w:ascii="Times New Roman" w:hAnsi="Times New Roman" w:cs="Times New Roman"/>
          <w:bCs/>
          <w:sz w:val="24"/>
          <w:szCs w:val="24"/>
        </w:rPr>
        <w:t xml:space="preserve">. </w:t>
      </w:r>
      <w:r w:rsidRPr="00E85A56">
        <w:rPr>
          <w:rFonts w:ascii="Times New Roman" w:hAnsi="Times New Roman" w:cs="Times New Roman"/>
          <w:sz w:val="24"/>
          <w:szCs w:val="24"/>
        </w:rPr>
        <w:t>Pritarti siūlomoms rekomendacijoms;</w:t>
      </w:r>
    </w:p>
    <w:p w:rsidR="00E85A56" w:rsidRPr="00E85A56" w:rsidRDefault="00E85A56" w:rsidP="00E85A56">
      <w:pPr>
        <w:ind w:firstLine="709"/>
        <w:jc w:val="both"/>
        <w:rPr>
          <w:rFonts w:ascii="Times New Roman" w:hAnsi="Times New Roman" w:cs="Times New Roman"/>
          <w:color w:val="000000"/>
          <w:sz w:val="24"/>
          <w:szCs w:val="24"/>
        </w:rPr>
      </w:pPr>
      <w:r w:rsidRPr="00E85A56">
        <w:rPr>
          <w:rFonts w:ascii="Times New Roman" w:hAnsi="Times New Roman" w:cs="Times New Roman"/>
          <w:sz w:val="24"/>
          <w:szCs w:val="24"/>
        </w:rPr>
        <w:t xml:space="preserve">4. </w:t>
      </w:r>
      <w:r w:rsidRPr="00E85A56">
        <w:rPr>
          <w:rFonts w:ascii="Times New Roman" w:hAnsi="Times New Roman" w:cs="Times New Roman"/>
          <w:color w:val="000000"/>
          <w:sz w:val="24"/>
          <w:szCs w:val="24"/>
        </w:rPr>
        <w:t xml:space="preserve">NUTARTA. Nesiūloma suteikti teisinę apsaugą pastatui </w:t>
      </w:r>
      <w:r w:rsidRPr="00E85A56">
        <w:rPr>
          <w:rFonts w:ascii="Times New Roman" w:hAnsi="Times New Roman" w:cs="Times New Roman"/>
          <w:b/>
          <w:color w:val="000000"/>
          <w:sz w:val="24"/>
          <w:szCs w:val="24"/>
        </w:rPr>
        <w:t>Šaulių g. 56,</w:t>
      </w:r>
      <w:r w:rsidRPr="00E85A56">
        <w:rPr>
          <w:rFonts w:ascii="Times New Roman" w:hAnsi="Times New Roman" w:cs="Times New Roman"/>
          <w:color w:val="000000"/>
          <w:sz w:val="24"/>
          <w:szCs w:val="24"/>
        </w:rPr>
        <w:t xml:space="preserve"> Klaipėda. Siūloma Klaipėdos miesto istorinės dalies vertingųjų savybių apraše pastatą vertinti kaip urbanistinės struktūros objektą. Pritarti siūlomoms rekomendacijoms;</w:t>
      </w:r>
    </w:p>
    <w:p w:rsidR="00E85A56" w:rsidRPr="00E85A56" w:rsidRDefault="00E85A56" w:rsidP="00E85A56">
      <w:pPr>
        <w:autoSpaceDE w:val="0"/>
        <w:autoSpaceDN w:val="0"/>
        <w:adjustRightInd w:val="0"/>
        <w:ind w:firstLine="540"/>
        <w:jc w:val="both"/>
        <w:rPr>
          <w:rFonts w:ascii="Times New Roman" w:hAnsi="Times New Roman" w:cs="Times New Roman"/>
          <w:sz w:val="24"/>
          <w:szCs w:val="24"/>
        </w:rPr>
      </w:pPr>
      <w:r w:rsidRPr="00E85A56">
        <w:rPr>
          <w:rFonts w:ascii="Times New Roman" w:hAnsi="Times New Roman" w:cs="Times New Roman"/>
          <w:color w:val="000000"/>
          <w:sz w:val="24"/>
          <w:szCs w:val="24"/>
        </w:rPr>
        <w:t xml:space="preserve">5. </w:t>
      </w:r>
      <w:r w:rsidRPr="00E85A56">
        <w:rPr>
          <w:rFonts w:ascii="Times New Roman" w:hAnsi="Times New Roman" w:cs="Times New Roman"/>
          <w:sz w:val="24"/>
          <w:szCs w:val="24"/>
        </w:rPr>
        <w:t xml:space="preserve">NUTARTA. Nesiūloma suteikti teisinę apsaugą pastatui </w:t>
      </w:r>
      <w:bookmarkStart w:id="0" w:name="_GoBack"/>
      <w:proofErr w:type="spellStart"/>
      <w:r w:rsidRPr="00E85A56">
        <w:rPr>
          <w:rFonts w:ascii="Times New Roman" w:hAnsi="Times New Roman" w:cs="Times New Roman"/>
          <w:b/>
          <w:sz w:val="24"/>
          <w:szCs w:val="24"/>
        </w:rPr>
        <w:t>Priešpilio</w:t>
      </w:r>
      <w:proofErr w:type="spellEnd"/>
      <w:r w:rsidRPr="00E85A56">
        <w:rPr>
          <w:rFonts w:ascii="Times New Roman" w:hAnsi="Times New Roman" w:cs="Times New Roman"/>
          <w:b/>
          <w:sz w:val="24"/>
          <w:szCs w:val="24"/>
        </w:rPr>
        <w:t xml:space="preserve"> g. 6,</w:t>
      </w:r>
      <w:r w:rsidRPr="00E85A56">
        <w:rPr>
          <w:rFonts w:ascii="Times New Roman" w:hAnsi="Times New Roman" w:cs="Times New Roman"/>
          <w:sz w:val="24"/>
          <w:szCs w:val="24"/>
        </w:rPr>
        <w:t xml:space="preserve"> </w:t>
      </w:r>
      <w:bookmarkEnd w:id="0"/>
      <w:r w:rsidRPr="00E85A56">
        <w:rPr>
          <w:rFonts w:ascii="Times New Roman" w:hAnsi="Times New Roman" w:cs="Times New Roman"/>
          <w:sz w:val="24"/>
          <w:szCs w:val="24"/>
        </w:rPr>
        <w:t>Klaipėda. Siūloma Klaipėdos miesto istorinės dalies vertingųjų savybių apraše pastatą vertinti kaip urbanistinės struktūros objektą. Pritarti siūlomoms rekomendacijoms atlikti architektūrinius ir konstrukcijų tyrimus bei būtinumui atlikti archeologinius tyrimus vykdant žemės judinimo darbus.</w:t>
      </w:r>
    </w:p>
    <w:p w:rsidR="00E85A56" w:rsidRPr="00E85A56" w:rsidRDefault="00E85A56" w:rsidP="00E85A56">
      <w:pPr>
        <w:ind w:firstLine="709"/>
        <w:jc w:val="both"/>
        <w:rPr>
          <w:color w:val="000000"/>
        </w:rPr>
      </w:pPr>
    </w:p>
    <w:p w:rsidR="00E85A56" w:rsidRDefault="00E85A56" w:rsidP="00E85A56">
      <w:pPr>
        <w:ind w:firstLine="709"/>
        <w:jc w:val="both"/>
      </w:pPr>
    </w:p>
    <w:p w:rsidR="000A7B8B" w:rsidRPr="000A7B8B" w:rsidRDefault="000A7B8B" w:rsidP="00FB6520">
      <w:pPr>
        <w:spacing w:after="0"/>
        <w:ind w:firstLine="482"/>
        <w:jc w:val="both"/>
        <w:rPr>
          <w:rFonts w:ascii="Times New Roman" w:eastAsia="Times New Roman" w:hAnsi="Times New Roman" w:cs="Times New Roman"/>
          <w:sz w:val="24"/>
          <w:szCs w:val="24"/>
          <w:lang w:eastAsia="lt-LT"/>
        </w:rPr>
      </w:pPr>
    </w:p>
    <w:p w:rsidR="000A7B8B" w:rsidRP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spacing w:after="0" w:line="240" w:lineRule="auto"/>
        <w:ind w:firstLine="709"/>
        <w:jc w:val="both"/>
        <w:rPr>
          <w:rFonts w:ascii="Times New Roman" w:eastAsia="Times New Roman" w:hAnsi="Times New Roman" w:cs="Times New Roman"/>
          <w:sz w:val="24"/>
          <w:szCs w:val="24"/>
          <w:lang w:eastAsia="lt-LT"/>
        </w:rPr>
      </w:pPr>
    </w:p>
    <w:p w:rsidR="005F3AFD" w:rsidRDefault="005F3AFD"/>
    <w:sectPr w:rsidR="005F3A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0"/>
    <w:rsid w:val="000A7B8B"/>
    <w:rsid w:val="000C02D8"/>
    <w:rsid w:val="005F3AFD"/>
    <w:rsid w:val="0069435A"/>
    <w:rsid w:val="006B7CB0"/>
    <w:rsid w:val="00786063"/>
    <w:rsid w:val="00E458F1"/>
    <w:rsid w:val="00E85A56"/>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CFF5"/>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1027</Words>
  <Characters>586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Palubinskaite</cp:lastModifiedBy>
  <cp:revision>7</cp:revision>
  <dcterms:created xsi:type="dcterms:W3CDTF">2019-01-07T14:06:00Z</dcterms:created>
  <dcterms:modified xsi:type="dcterms:W3CDTF">2019-12-05T14:51:00Z</dcterms:modified>
</cp:coreProperties>
</file>