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8C" w:rsidRDefault="002C708C" w:rsidP="002C708C">
      <w:pPr>
        <w:jc w:val="center"/>
        <w:rPr>
          <w:b/>
          <w:sz w:val="28"/>
          <w:szCs w:val="28"/>
        </w:rPr>
      </w:pPr>
      <w:bookmarkStart w:id="0" w:name="_GoBack"/>
      <w:bookmarkEnd w:id="0"/>
      <w:r>
        <w:rPr>
          <w:b/>
          <w:sz w:val="28"/>
          <w:szCs w:val="28"/>
        </w:rPr>
        <w:t>KLAIPĖDOS MIESTO SAVIVALDYBĖS TARYBA</w:t>
      </w:r>
    </w:p>
    <w:p w:rsidR="002C708C" w:rsidRDefault="002C708C" w:rsidP="002C708C">
      <w:pPr>
        <w:pStyle w:val="Pagrindinistekstas"/>
        <w:jc w:val="center"/>
        <w:rPr>
          <w:b/>
          <w:bCs/>
          <w:caps/>
          <w:szCs w:val="24"/>
        </w:rPr>
      </w:pPr>
    </w:p>
    <w:p w:rsidR="002C708C" w:rsidRDefault="002C708C" w:rsidP="002C708C">
      <w:pPr>
        <w:pStyle w:val="Pagrindinistekstas"/>
        <w:jc w:val="center"/>
        <w:rPr>
          <w:b/>
          <w:szCs w:val="24"/>
        </w:rPr>
      </w:pPr>
      <w:r>
        <w:rPr>
          <w:b/>
          <w:szCs w:val="24"/>
        </w:rPr>
        <w:t>FINANSŲ IR EKONOMIKOS KOMITETAS</w:t>
      </w:r>
    </w:p>
    <w:p w:rsidR="002C708C" w:rsidRDefault="002C708C" w:rsidP="002C708C">
      <w:pPr>
        <w:pStyle w:val="Pagrindinistekstas"/>
        <w:jc w:val="center"/>
        <w:rPr>
          <w:b/>
          <w:szCs w:val="24"/>
        </w:rPr>
      </w:pPr>
      <w:r>
        <w:rPr>
          <w:b/>
          <w:szCs w:val="24"/>
        </w:rPr>
        <w:t xml:space="preserve"> POSĖDŽIO PROTOKOLAS</w:t>
      </w:r>
    </w:p>
    <w:p w:rsidR="002C708C" w:rsidRDefault="002C708C" w:rsidP="002C708C"/>
    <w:bookmarkStart w:id="1" w:name="registravimoData"/>
    <w:p w:rsidR="002C708C" w:rsidRDefault="002C708C" w:rsidP="002C708C">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2019-12-02</w:t>
      </w:r>
      <w:r>
        <w:fldChar w:fldCharType="end"/>
      </w:r>
      <w:bookmarkEnd w:id="1"/>
      <w:r>
        <w:rPr>
          <w:noProof/>
        </w:rPr>
        <w:t xml:space="preserve"> </w:t>
      </w:r>
      <w:r>
        <w:t xml:space="preserve">Nr. </w:t>
      </w:r>
      <w:bookmarkStart w:id="2" w:name="registravimoNr"/>
      <w:r>
        <w:t>TAR-109</w:t>
      </w:r>
      <w:bookmarkEnd w:id="2"/>
    </w:p>
    <w:p w:rsidR="002C708C" w:rsidRDefault="002C708C" w:rsidP="002C708C">
      <w:pPr>
        <w:pStyle w:val="Pagrindinistekstas"/>
        <w:rPr>
          <w:szCs w:val="24"/>
        </w:rPr>
      </w:pPr>
    </w:p>
    <w:p w:rsidR="002C708C" w:rsidRDefault="002C708C" w:rsidP="002C708C">
      <w:pPr>
        <w:pStyle w:val="Pagrindinistekstas"/>
        <w:rPr>
          <w:szCs w:val="24"/>
        </w:rPr>
      </w:pPr>
    </w:p>
    <w:p w:rsidR="002C708C" w:rsidRDefault="001B56F1" w:rsidP="002C708C">
      <w:pPr>
        <w:tabs>
          <w:tab w:val="left" w:pos="567"/>
        </w:tabs>
        <w:ind w:firstLine="567"/>
        <w:jc w:val="both"/>
        <w:rPr>
          <w:lang w:eastAsia="en-US"/>
        </w:rPr>
      </w:pPr>
      <w:r>
        <w:rPr>
          <w:lang w:eastAsia="en-US"/>
        </w:rPr>
        <w:t xml:space="preserve">    Posėdis vyksta 2019-11-27</w:t>
      </w:r>
      <w:r w:rsidR="00FD4EB0">
        <w:rPr>
          <w:lang w:eastAsia="en-US"/>
        </w:rPr>
        <w:t>. Pradžia 14</w:t>
      </w:r>
      <w:r w:rsidR="0041242A">
        <w:rPr>
          <w:lang w:eastAsia="en-US"/>
        </w:rPr>
        <w:t>.</w:t>
      </w:r>
      <w:r w:rsidR="00443DD2">
        <w:rPr>
          <w:lang w:eastAsia="en-US"/>
        </w:rPr>
        <w:t>0</w:t>
      </w:r>
      <w:r w:rsidR="0041242A">
        <w:rPr>
          <w:lang w:eastAsia="en-US"/>
        </w:rPr>
        <w:t>0</w:t>
      </w:r>
      <w:r w:rsidR="002C708C">
        <w:rPr>
          <w:lang w:eastAsia="en-US"/>
        </w:rPr>
        <w:t xml:space="preserve"> val.</w:t>
      </w:r>
    </w:p>
    <w:p w:rsidR="002C708C" w:rsidRDefault="002C708C" w:rsidP="002C708C">
      <w:pPr>
        <w:tabs>
          <w:tab w:val="left" w:pos="567"/>
        </w:tabs>
        <w:ind w:firstLine="567"/>
        <w:jc w:val="both"/>
        <w:rPr>
          <w:lang w:eastAsia="en-US"/>
        </w:rPr>
      </w:pPr>
      <w:r>
        <w:rPr>
          <w:lang w:eastAsia="en-US"/>
        </w:rPr>
        <w:t xml:space="preserve">    Posėdžio pirmi</w:t>
      </w:r>
      <w:r w:rsidR="00275C4A">
        <w:rPr>
          <w:lang w:eastAsia="en-US"/>
        </w:rPr>
        <w:t xml:space="preserve">ninkas –  </w:t>
      </w:r>
      <w:r w:rsidR="008F66CE">
        <w:rPr>
          <w:rFonts w:eastAsia="Calibri"/>
        </w:rPr>
        <w:t>Aidas Kaveckis</w:t>
      </w:r>
      <w:r>
        <w:rPr>
          <w:lang w:eastAsia="en-US"/>
        </w:rPr>
        <w:t>.</w:t>
      </w:r>
    </w:p>
    <w:p w:rsidR="002C708C" w:rsidRDefault="002C708C" w:rsidP="002C708C">
      <w:pPr>
        <w:tabs>
          <w:tab w:val="left" w:pos="567"/>
        </w:tabs>
        <w:jc w:val="both"/>
        <w:rPr>
          <w:lang w:eastAsia="en-US"/>
        </w:rPr>
      </w:pPr>
      <w:r>
        <w:rPr>
          <w:lang w:eastAsia="en-US"/>
        </w:rPr>
        <w:t xml:space="preserve">             Posėdžio sekretorė  – Lietutė Demidova.</w:t>
      </w:r>
    </w:p>
    <w:p w:rsidR="006F58B4" w:rsidRDefault="006421D7" w:rsidP="008F66CE">
      <w:pPr>
        <w:jc w:val="both"/>
        <w:rPr>
          <w:rFonts w:eastAsia="Calibri"/>
        </w:rPr>
      </w:pPr>
      <w:r>
        <w:rPr>
          <w:rFonts w:eastAsia="Calibri"/>
        </w:rPr>
        <w:t xml:space="preserve">             Posėdyje dalyvauja</w:t>
      </w:r>
      <w:r w:rsidR="002C708C">
        <w:rPr>
          <w:rFonts w:eastAsia="Calibri"/>
        </w:rPr>
        <w:t xml:space="preserve"> k</w:t>
      </w:r>
      <w:r w:rsidR="00D93283">
        <w:rPr>
          <w:rFonts w:eastAsia="Calibri"/>
        </w:rPr>
        <w:t>omiteto</w:t>
      </w:r>
      <w:r w:rsidR="00511B8F">
        <w:rPr>
          <w:rFonts w:eastAsia="Calibri"/>
        </w:rPr>
        <w:t xml:space="preserve"> nariai:</w:t>
      </w:r>
      <w:r w:rsidR="00324C8F">
        <w:rPr>
          <w:rFonts w:eastAsia="Calibri"/>
        </w:rPr>
        <w:t xml:space="preserve"> Arūnas Barbšys</w:t>
      </w:r>
      <w:r w:rsidR="009279F0">
        <w:rPr>
          <w:rFonts w:eastAsia="Calibri"/>
        </w:rPr>
        <w:t>, Rimantas T</w:t>
      </w:r>
      <w:r w:rsidR="00D51C30">
        <w:rPr>
          <w:rFonts w:eastAsia="Calibri"/>
        </w:rPr>
        <w:t>araškevičius,</w:t>
      </w:r>
      <w:r w:rsidR="00D51C30" w:rsidRPr="00D51C30">
        <w:rPr>
          <w:rFonts w:eastAsia="Calibri"/>
        </w:rPr>
        <w:t xml:space="preserve"> </w:t>
      </w:r>
      <w:r w:rsidR="00622BF9">
        <w:rPr>
          <w:rFonts w:eastAsia="Calibri"/>
        </w:rPr>
        <w:t xml:space="preserve">Saulius Budinas, </w:t>
      </w:r>
      <w:r w:rsidR="0049724D">
        <w:rPr>
          <w:rFonts w:eastAsia="Calibri"/>
        </w:rPr>
        <w:t>Arvydas Vaitkus</w:t>
      </w:r>
      <w:r w:rsidR="008F66CE">
        <w:rPr>
          <w:rFonts w:eastAsia="Calibri"/>
        </w:rPr>
        <w:t>,</w:t>
      </w:r>
      <w:r w:rsidR="008F66CE" w:rsidRPr="008F66CE">
        <w:rPr>
          <w:rFonts w:eastAsia="Calibri"/>
        </w:rPr>
        <w:t xml:space="preserve"> </w:t>
      </w:r>
      <w:r w:rsidR="008F66CE">
        <w:rPr>
          <w:rFonts w:eastAsia="Calibri"/>
        </w:rPr>
        <w:t>Vytis Radvila</w:t>
      </w:r>
      <w:r w:rsidR="00FD4EB0">
        <w:rPr>
          <w:rFonts w:eastAsia="Calibri"/>
        </w:rPr>
        <w:t>.</w:t>
      </w:r>
    </w:p>
    <w:p w:rsidR="00263ACE" w:rsidRDefault="002C708C" w:rsidP="002C708C">
      <w:pPr>
        <w:tabs>
          <w:tab w:val="left" w:pos="567"/>
        </w:tabs>
        <w:jc w:val="both"/>
        <w:rPr>
          <w:rFonts w:eastAsia="Calibri"/>
        </w:rPr>
      </w:pPr>
      <w:r>
        <w:rPr>
          <w:rFonts w:eastAsia="Calibri"/>
        </w:rPr>
        <w:t xml:space="preserve">            </w:t>
      </w:r>
      <w:r w:rsidR="008F66CE">
        <w:rPr>
          <w:rFonts w:eastAsia="Calibri"/>
        </w:rPr>
        <w:t xml:space="preserve"> </w:t>
      </w:r>
      <w:r>
        <w:rPr>
          <w:rFonts w:eastAsia="Calibri"/>
        </w:rPr>
        <w:t>Posė</w:t>
      </w:r>
      <w:r w:rsidR="00B9237F">
        <w:rPr>
          <w:rFonts w:eastAsia="Calibri"/>
        </w:rPr>
        <w:t>dyje dalyva</w:t>
      </w:r>
      <w:r w:rsidR="00722789">
        <w:rPr>
          <w:rFonts w:eastAsia="Calibri"/>
        </w:rPr>
        <w:t>ujančių</w:t>
      </w:r>
      <w:r w:rsidR="00B9237F">
        <w:rPr>
          <w:rFonts w:eastAsia="Calibri"/>
        </w:rPr>
        <w:t xml:space="preserve"> komiteto narių </w:t>
      </w:r>
      <w:r w:rsidR="00722789">
        <w:rPr>
          <w:rFonts w:eastAsia="Calibri"/>
        </w:rPr>
        <w:t>ir svečių sąrašai</w:t>
      </w:r>
      <w:r w:rsidR="00B9237F">
        <w:rPr>
          <w:rFonts w:eastAsia="Calibri"/>
        </w:rPr>
        <w:t xml:space="preserve"> </w:t>
      </w:r>
      <w:r w:rsidR="00722789">
        <w:rPr>
          <w:rFonts w:eastAsia="Calibri"/>
        </w:rPr>
        <w:t>pridedami (priedai</w:t>
      </w:r>
      <w:r w:rsidR="00D57B69">
        <w:rPr>
          <w:rFonts w:eastAsia="Calibri"/>
        </w:rPr>
        <w:t xml:space="preserve"> </w:t>
      </w:r>
      <w:r w:rsidR="00722789">
        <w:rPr>
          <w:rFonts w:eastAsia="Calibri"/>
        </w:rPr>
        <w:t>1, 2)</w:t>
      </w:r>
      <w:r w:rsidR="00F44509">
        <w:rPr>
          <w:rFonts w:eastAsia="Calibri"/>
        </w:rPr>
        <w:t>.</w:t>
      </w:r>
    </w:p>
    <w:p w:rsidR="00FD4EB0" w:rsidRPr="00FD4EB0" w:rsidRDefault="0071521A" w:rsidP="0071521A">
      <w:pPr>
        <w:pStyle w:val="Sraopastraipa"/>
        <w:ind w:left="0"/>
        <w:jc w:val="both"/>
        <w:rPr>
          <w:rFonts w:eastAsia="Calibri"/>
        </w:rPr>
      </w:pPr>
      <w:r>
        <w:rPr>
          <w:rFonts w:eastAsia="Calibri"/>
        </w:rPr>
        <w:t xml:space="preserve">             A. </w:t>
      </w:r>
      <w:r w:rsidR="00FD4EB0" w:rsidRPr="00FD4EB0">
        <w:rPr>
          <w:rFonts w:eastAsia="Calibri"/>
        </w:rPr>
        <w:t>Kaveckis siūlo</w:t>
      </w:r>
      <w:r w:rsidR="001B56F1">
        <w:rPr>
          <w:rFonts w:eastAsia="Calibri"/>
        </w:rPr>
        <w:t xml:space="preserve"> iš darbotvarkės </w:t>
      </w:r>
      <w:r w:rsidR="00FD4EB0" w:rsidRPr="00FD4EB0">
        <w:rPr>
          <w:rFonts w:eastAsia="Calibri"/>
        </w:rPr>
        <w:t xml:space="preserve"> išbraukti</w:t>
      </w:r>
      <w:r w:rsidR="00FD4EB0" w:rsidRPr="00FD4EB0">
        <w:rPr>
          <w:rFonts w:eastAsiaTheme="minorHAnsi"/>
          <w:lang w:eastAsia="en-US"/>
        </w:rPr>
        <w:t xml:space="preserve"> </w:t>
      </w:r>
      <w:r w:rsidR="00FD4EB0">
        <w:rPr>
          <w:rFonts w:eastAsiaTheme="minorHAnsi"/>
          <w:lang w:eastAsia="en-US"/>
        </w:rPr>
        <w:t>informaciją</w:t>
      </w:r>
      <w:r w:rsidR="00FD4EB0" w:rsidRPr="008F66CE">
        <w:rPr>
          <w:rFonts w:eastAsiaTheme="minorHAnsi"/>
          <w:lang w:eastAsia="en-US"/>
        </w:rPr>
        <w:t xml:space="preserve"> apie</w:t>
      </w:r>
      <w:r>
        <w:rPr>
          <w:rFonts w:eastAsiaTheme="minorHAnsi"/>
          <w:lang w:eastAsia="en-US"/>
        </w:rPr>
        <w:t xml:space="preserve"> AB „Klaipėdos energija“ veiklą ir įtraukti į kito komiteto posėdžio darbotvarkę.</w:t>
      </w:r>
    </w:p>
    <w:p w:rsidR="008F66CE" w:rsidRPr="008F66CE" w:rsidRDefault="00511B8F" w:rsidP="008F66CE">
      <w:pPr>
        <w:tabs>
          <w:tab w:val="left" w:pos="567"/>
        </w:tabs>
        <w:jc w:val="both"/>
        <w:rPr>
          <w:rFonts w:eastAsia="Calibri"/>
        </w:rPr>
      </w:pPr>
      <w:r>
        <w:rPr>
          <w:rFonts w:eastAsia="Calibri"/>
        </w:rPr>
        <w:t xml:space="preserve">     </w:t>
      </w:r>
      <w:r w:rsidR="00F44509">
        <w:rPr>
          <w:rFonts w:eastAsia="Calibri"/>
        </w:rPr>
        <w:t xml:space="preserve">     </w:t>
      </w:r>
      <w:r w:rsidR="008F66CE">
        <w:rPr>
          <w:rFonts w:eastAsia="Calibri"/>
        </w:rPr>
        <w:t xml:space="preserve"> </w:t>
      </w:r>
      <w:r w:rsidR="00F44509">
        <w:rPr>
          <w:rFonts w:eastAsia="Calibri"/>
        </w:rPr>
        <w:t xml:space="preserve">  DARBOTVARKĖ</w:t>
      </w:r>
      <w:r>
        <w:rPr>
          <w:rFonts w:eastAsia="Calibri"/>
        </w:rPr>
        <w:t>:</w:t>
      </w:r>
      <w:r w:rsidR="008F66CE">
        <w:rPr>
          <w:rFonts w:eastAsiaTheme="minorHAnsi"/>
          <w:lang w:eastAsia="en-US"/>
        </w:rPr>
        <w:t xml:space="preserve">    </w:t>
      </w:r>
    </w:p>
    <w:p w:rsidR="008F66CE" w:rsidRPr="008F66CE" w:rsidRDefault="00FD4EB0" w:rsidP="008F66CE">
      <w:pPr>
        <w:jc w:val="both"/>
        <w:rPr>
          <w:szCs w:val="20"/>
        </w:rPr>
      </w:pPr>
      <w:r>
        <w:rPr>
          <w:i/>
        </w:rPr>
        <w:t xml:space="preserve">          </w:t>
      </w:r>
      <w:r w:rsidR="008F66CE" w:rsidRPr="008F66CE">
        <w:rPr>
          <w:i/>
        </w:rPr>
        <w:t xml:space="preserve">   </w:t>
      </w:r>
      <w:r w:rsidR="008F66CE" w:rsidRPr="008F66CE">
        <w:t xml:space="preserve">1. </w:t>
      </w:r>
      <w:r w:rsidR="008F66CE" w:rsidRPr="008F66CE">
        <w:rPr>
          <w:szCs w:val="20"/>
        </w:rPr>
        <w:t xml:space="preserve">Dėl UAB „Klaipėdos arena“ atleidimo nuo žemės nuomos mokesčio mokėjimo. Pranešėja K. Petraitienė. </w:t>
      </w:r>
    </w:p>
    <w:p w:rsidR="008F66CE" w:rsidRPr="008F66CE" w:rsidRDefault="00FD4EB0" w:rsidP="008F66CE">
      <w:pPr>
        <w:jc w:val="both"/>
        <w:rPr>
          <w:szCs w:val="20"/>
        </w:rPr>
      </w:pPr>
      <w:r>
        <w:rPr>
          <w:szCs w:val="20"/>
        </w:rPr>
        <w:t xml:space="preserve">            </w:t>
      </w:r>
      <w:r w:rsidR="008F66CE" w:rsidRPr="008F66CE">
        <w:rPr>
          <w:szCs w:val="20"/>
        </w:rPr>
        <w:t xml:space="preserve"> 2. Dėl Klaipėdos miesto savivaldybės tarybos 2015 m. balandžio 14 d. sprendimo Nr. T2-63 „Dėl pritarimo Klaipėdos miesto integruotos teritorijos vystymo programos projektui“ pakeitimo. Pranešėja E. Jurkevičienė.</w:t>
      </w:r>
    </w:p>
    <w:p w:rsidR="008F66CE" w:rsidRPr="008F66CE" w:rsidRDefault="00FD4EB0" w:rsidP="008F66CE">
      <w:pPr>
        <w:jc w:val="both"/>
        <w:rPr>
          <w:szCs w:val="20"/>
        </w:rPr>
      </w:pPr>
      <w:r>
        <w:rPr>
          <w:szCs w:val="20"/>
        </w:rPr>
        <w:t xml:space="preserve">           </w:t>
      </w:r>
      <w:r w:rsidR="008F66CE" w:rsidRPr="008F66CE">
        <w:rPr>
          <w:szCs w:val="20"/>
        </w:rPr>
        <w:t xml:space="preserve">  3. Dėl sprendimo pirkti nekilnojamuosius daiktus savivaldybės nuosavybėn patvirtinimo. Pranešėjas E. Simokaitis.</w:t>
      </w:r>
    </w:p>
    <w:p w:rsidR="008F66CE" w:rsidRPr="008F66CE" w:rsidRDefault="00FD4EB0" w:rsidP="008F66CE">
      <w:pPr>
        <w:jc w:val="both"/>
        <w:rPr>
          <w:szCs w:val="20"/>
        </w:rPr>
      </w:pPr>
      <w:r>
        <w:rPr>
          <w:szCs w:val="20"/>
        </w:rPr>
        <w:t xml:space="preserve">          </w:t>
      </w:r>
      <w:r w:rsidR="008F66CE" w:rsidRPr="008F66CE">
        <w:rPr>
          <w:szCs w:val="20"/>
        </w:rPr>
        <w:t xml:space="preserve">   4. Dėl turto perdavimo valdyti, naudoti ir disponuoti patikėjimo teise Klaipėdos biudžetinėms įstaigoms. Pranešėjas E. Simokaitis.</w:t>
      </w:r>
    </w:p>
    <w:p w:rsidR="008F66CE" w:rsidRPr="008F66CE" w:rsidRDefault="00FD4EB0" w:rsidP="00FD4EB0">
      <w:pPr>
        <w:jc w:val="both"/>
      </w:pPr>
      <w:r>
        <w:t xml:space="preserve">             </w:t>
      </w:r>
      <w:r w:rsidR="008F66CE" w:rsidRPr="008F66CE">
        <w:t>5. Projekto „Danės upės krantinių rekonstrukcija ir prieigų (Danės skveras su fontanais) sutvarkymas“ pristatymas. Pranešėjas R. Zulcas.</w:t>
      </w:r>
    </w:p>
    <w:p w:rsidR="009A7BC6" w:rsidRDefault="0071521A" w:rsidP="008F66CE">
      <w:pPr>
        <w:jc w:val="both"/>
        <w:rPr>
          <w:rFonts w:eastAsiaTheme="minorHAnsi"/>
          <w:lang w:eastAsia="en-US"/>
        </w:rPr>
      </w:pPr>
      <w:r>
        <w:rPr>
          <w:rFonts w:eastAsiaTheme="minorHAnsi"/>
          <w:lang w:eastAsia="en-US"/>
        </w:rPr>
        <w:t xml:space="preserve">              Patvirtinta (už -5).</w:t>
      </w:r>
    </w:p>
    <w:p w:rsidR="0071521A" w:rsidRDefault="0071521A" w:rsidP="008F66CE">
      <w:pPr>
        <w:jc w:val="both"/>
        <w:rPr>
          <w:rFonts w:eastAsiaTheme="minorHAnsi"/>
          <w:lang w:eastAsia="en-US"/>
        </w:rPr>
      </w:pPr>
    </w:p>
    <w:p w:rsidR="00A8486E" w:rsidRDefault="00A8486E" w:rsidP="00A8486E">
      <w:pPr>
        <w:jc w:val="both"/>
        <w:rPr>
          <w:szCs w:val="20"/>
        </w:rPr>
      </w:pPr>
      <w:r w:rsidRPr="008F66CE">
        <w:rPr>
          <w:i/>
        </w:rPr>
        <w:t xml:space="preserve">              </w:t>
      </w:r>
      <w:r w:rsidRPr="008F66CE">
        <w:t xml:space="preserve">1. </w:t>
      </w:r>
      <w:r>
        <w:t xml:space="preserve">SVARSTYTA. </w:t>
      </w:r>
      <w:r w:rsidRPr="008F66CE">
        <w:rPr>
          <w:szCs w:val="20"/>
        </w:rPr>
        <w:t>UAB „K</w:t>
      </w:r>
      <w:r>
        <w:rPr>
          <w:szCs w:val="20"/>
        </w:rPr>
        <w:t>laipėdos arena“ atleidimas</w:t>
      </w:r>
      <w:r w:rsidRPr="008F66CE">
        <w:rPr>
          <w:szCs w:val="20"/>
        </w:rPr>
        <w:t xml:space="preserve"> nu</w:t>
      </w:r>
      <w:r w:rsidR="00396A48">
        <w:rPr>
          <w:szCs w:val="20"/>
        </w:rPr>
        <w:t>o žemės nuomos mokesčio mokėjimas</w:t>
      </w:r>
      <w:r w:rsidRPr="008F66CE">
        <w:rPr>
          <w:szCs w:val="20"/>
        </w:rPr>
        <w:t xml:space="preserve">. </w:t>
      </w:r>
    </w:p>
    <w:p w:rsidR="00A8486E" w:rsidRPr="00FD4EB0" w:rsidRDefault="00FD4EB0" w:rsidP="005B409E">
      <w:pPr>
        <w:ind w:firstLine="709"/>
        <w:jc w:val="both"/>
      </w:pPr>
      <w:r>
        <w:rPr>
          <w:szCs w:val="20"/>
        </w:rPr>
        <w:t xml:space="preserve"> </w:t>
      </w:r>
      <w:r w:rsidR="00A8486E">
        <w:rPr>
          <w:szCs w:val="20"/>
        </w:rPr>
        <w:t xml:space="preserve"> </w:t>
      </w:r>
      <w:r w:rsidR="00A8486E" w:rsidRPr="008F66CE">
        <w:rPr>
          <w:szCs w:val="20"/>
        </w:rPr>
        <w:t xml:space="preserve">Pranešėja </w:t>
      </w:r>
      <w:r w:rsidR="00A8486E">
        <w:rPr>
          <w:szCs w:val="20"/>
        </w:rPr>
        <w:t xml:space="preserve">– </w:t>
      </w:r>
      <w:r w:rsidR="00A8486E" w:rsidRPr="008F66CE">
        <w:rPr>
          <w:szCs w:val="20"/>
        </w:rPr>
        <w:t xml:space="preserve">K. Petraitienė. </w:t>
      </w:r>
      <w:r>
        <w:rPr>
          <w:szCs w:val="20"/>
        </w:rPr>
        <w:t xml:space="preserve">Primena, kad </w:t>
      </w:r>
      <w:r>
        <w:t>LRV</w:t>
      </w:r>
      <w:r w:rsidRPr="002261B0">
        <w:t xml:space="preserve"> 2007 m. Klaipėdos miesto savivaldybei perdavė valdyti patikėjimo teise 10,8730 ha valstybinės žemės sklypą Dubysos g. 10. Šio žemės sklypo dalyje pastatytas Klaipėdos miesto savivaldybei nuosavybės teise priklausantis Klaipėdos daugiafunkcinis sporto ir pramogų komplekso pastatas. Pastate suformuoti du turtiniai vienetai: negyvenamoji patalpa – sporto m</w:t>
      </w:r>
      <w:r w:rsidR="005B409E">
        <w:t>okykla</w:t>
      </w:r>
      <w:r w:rsidRPr="002261B0">
        <w:t>, unikalus Nr. 4400-2194-6326:6346, ir negyvenamoji patalpa – daugiafunkcinis sporto ir pramogų kompleksas, unikalus Nr. 4400</w:t>
      </w:r>
      <w:r w:rsidR="005B409E">
        <w:t>-2194-6326:6345</w:t>
      </w:r>
      <w:r w:rsidRPr="002261B0">
        <w:t>.</w:t>
      </w:r>
      <w:r>
        <w:t xml:space="preserve"> Šiuo sprendimo projektu siekiama </w:t>
      </w:r>
      <w:r w:rsidRPr="002261B0">
        <w:t xml:space="preserve">priimti sprendimą ir atleisti savivaldybės biudžeto sąskaita </w:t>
      </w:r>
      <w:r>
        <w:t xml:space="preserve">UAB </w:t>
      </w:r>
      <w:r w:rsidRPr="002261B0">
        <w:t>„Klaipėdos arena“ (kodas 302503804), kuri pagal Koncesijos</w:t>
      </w:r>
      <w:r>
        <w:t xml:space="preserve"> sutartį valdo patalpas pastate - </w:t>
      </w:r>
      <w:r w:rsidRPr="002261B0">
        <w:t>Dubysos g. 10, nuo 7335 Eur metinio žemės nuomos mokesčio už 7,3999 ha valstybinės žemės sklypo dalį, adresu: Dubysos g. 10, Klaipėdoje, mokėjimo 2019 - 2036 metų koncesijos</w:t>
      </w:r>
      <w:r>
        <w:t xml:space="preserve"> sutarties</w:t>
      </w:r>
      <w:r w:rsidRPr="002261B0">
        <w:t xml:space="preserve"> laikotarpiui.</w:t>
      </w:r>
    </w:p>
    <w:p w:rsidR="00A8486E" w:rsidRDefault="00A8486E" w:rsidP="00A8486E">
      <w:pPr>
        <w:jc w:val="both"/>
        <w:rPr>
          <w:szCs w:val="20"/>
        </w:rPr>
      </w:pPr>
      <w:r>
        <w:rPr>
          <w:szCs w:val="20"/>
        </w:rPr>
        <w:t xml:space="preserve">              NUTARTA. Pritarti pateiktam sprendimo projektui.</w:t>
      </w:r>
    </w:p>
    <w:p w:rsidR="00A8486E" w:rsidRDefault="00A8486E" w:rsidP="00A8486E">
      <w:pPr>
        <w:jc w:val="both"/>
        <w:rPr>
          <w:szCs w:val="20"/>
        </w:rPr>
      </w:pPr>
      <w:r>
        <w:rPr>
          <w:szCs w:val="20"/>
        </w:rPr>
        <w:t xml:space="preserve">              </w:t>
      </w:r>
      <w:r w:rsidR="0071521A">
        <w:rPr>
          <w:szCs w:val="20"/>
        </w:rPr>
        <w:t>BALSUOTA: už – 5</w:t>
      </w:r>
      <w:r>
        <w:rPr>
          <w:szCs w:val="20"/>
        </w:rPr>
        <w:t>, prieš – 0, susilaiko – 0.</w:t>
      </w:r>
    </w:p>
    <w:p w:rsidR="00A8486E" w:rsidRPr="008F66CE" w:rsidRDefault="00A8486E" w:rsidP="00A8486E">
      <w:pPr>
        <w:jc w:val="both"/>
        <w:rPr>
          <w:szCs w:val="20"/>
        </w:rPr>
      </w:pPr>
    </w:p>
    <w:p w:rsidR="00A8486E" w:rsidRDefault="00A8486E" w:rsidP="00FD4EB0">
      <w:pPr>
        <w:jc w:val="both"/>
        <w:rPr>
          <w:szCs w:val="20"/>
        </w:rPr>
      </w:pPr>
      <w:r w:rsidRPr="008F66CE">
        <w:rPr>
          <w:szCs w:val="20"/>
        </w:rPr>
        <w:t xml:space="preserve">              2. </w:t>
      </w:r>
      <w:r>
        <w:t xml:space="preserve">SVARSTYTA. </w:t>
      </w:r>
      <w:r w:rsidRPr="008F66CE">
        <w:rPr>
          <w:szCs w:val="20"/>
        </w:rPr>
        <w:t>Klaipėdos miesto savivaldybės tarybos 2015 m. balandžio 14 d. sprendimo Nr. T2-63 „Dėl pritarimo Klaipėdos miesto integruotos teritorijos vystym</w:t>
      </w:r>
      <w:r>
        <w:rPr>
          <w:szCs w:val="20"/>
        </w:rPr>
        <w:t>o programos projektui“ pakeitimas</w:t>
      </w:r>
      <w:r w:rsidRPr="008F66CE">
        <w:rPr>
          <w:szCs w:val="20"/>
        </w:rPr>
        <w:t xml:space="preserve">. </w:t>
      </w:r>
    </w:p>
    <w:p w:rsidR="00A8486E" w:rsidRPr="00FD4EB0" w:rsidRDefault="00A8486E" w:rsidP="00A8486E">
      <w:pPr>
        <w:jc w:val="both"/>
        <w:rPr>
          <w:lang w:eastAsia="en-US"/>
        </w:rPr>
      </w:pPr>
      <w:r>
        <w:rPr>
          <w:szCs w:val="20"/>
        </w:rPr>
        <w:t xml:space="preserve">              </w:t>
      </w:r>
      <w:r w:rsidRPr="008F66CE">
        <w:rPr>
          <w:szCs w:val="20"/>
        </w:rPr>
        <w:t xml:space="preserve">Pranešėja </w:t>
      </w:r>
      <w:r>
        <w:rPr>
          <w:szCs w:val="20"/>
        </w:rPr>
        <w:t xml:space="preserve">– </w:t>
      </w:r>
      <w:r w:rsidRPr="008F66CE">
        <w:rPr>
          <w:szCs w:val="20"/>
        </w:rPr>
        <w:t>E. Jurkevičienė.</w:t>
      </w:r>
      <w:r w:rsidR="00FD4EB0" w:rsidRPr="00FD4EB0">
        <w:rPr>
          <w:lang w:eastAsia="en-US"/>
        </w:rPr>
        <w:t xml:space="preserve">  </w:t>
      </w:r>
      <w:r w:rsidR="00FD4EB0">
        <w:rPr>
          <w:lang w:eastAsia="en-US"/>
        </w:rPr>
        <w:t xml:space="preserve">Teigia, kad </w:t>
      </w:r>
      <w:r w:rsidR="00FD4EB0" w:rsidRPr="00FD4EB0">
        <w:rPr>
          <w:lang w:eastAsia="en-US"/>
        </w:rPr>
        <w:t xml:space="preserve">Programa rengiama, keičiama ir įgyvendinama remiantis LR Vidaus reikalų ministerijos patvirtintomis Integruotų teritorijų vystymo programų rengimo ir įgyvendinimo gairėmis (LR Vidaus reikalų ministro 2014 m. liepos 11 d. įsakymu Nr. 1V-618). Šiose gairėse numatyta, kad, atliekant esminį programos keitimą, reikia atsiklausti savivaldybės </w:t>
      </w:r>
      <w:r w:rsidR="00FD4EB0" w:rsidRPr="00FD4EB0">
        <w:rPr>
          <w:lang w:eastAsia="en-US"/>
        </w:rPr>
        <w:lastRenderedPageBreak/>
        <w:t>tarybos. Projektas „Kompleksinis integruotos teritorijos daugiabučių kiemų tvarkymas“ į programą buvo įtrauktas mažesne apimtimi (įtrauktos dvi projektu tvarkomos teritorijos) ir nurodytas rodiklis „Sukurtos arba atnaujintos atviros erdvės miestų vietovėse - 64 668 m</w:t>
      </w:r>
      <w:r w:rsidR="00FD4EB0" w:rsidRPr="00FD4EB0">
        <w:rPr>
          <w:vertAlign w:val="superscript"/>
          <w:lang w:eastAsia="en-US"/>
        </w:rPr>
        <w:t>2</w:t>
      </w:r>
      <w:r w:rsidR="00FD4EB0" w:rsidRPr="00FD4EB0">
        <w:rPr>
          <w:lang w:eastAsia="en-US"/>
        </w:rPr>
        <w:t>“. Padidinus finansavimą projektui, buvo įtraukta dar viena teritorija, todėl projekto rodiklis buvo padidintas iki 143 403 m</w:t>
      </w:r>
      <w:r w:rsidR="00FD4EB0" w:rsidRPr="00FD4EB0">
        <w:rPr>
          <w:vertAlign w:val="superscript"/>
          <w:lang w:eastAsia="en-US"/>
        </w:rPr>
        <w:t>2</w:t>
      </w:r>
      <w:r w:rsidR="00FD4EB0" w:rsidRPr="00FD4EB0">
        <w:rPr>
          <w:lang w:eastAsia="en-US"/>
        </w:rPr>
        <w:t>. Vadovaujantis Integruotų teritorijų vystymo programų rengimo ir įgyvendinimo gairėmis, projekto rodiklio didėjimui atskiro tarybos pritarimo nereikėjo. Pradėjus projekto „Kompleksinis integruotos teritorijos daugiabučių kiemų tvarkymas“ paraiškos vertinimą išaiškėjo, kad rodiklis turi būti skaičiuojamas neįskaitant teritorijose esančių pastatų plotų, t. y. vietoje „143 403 m</w:t>
      </w:r>
      <w:r w:rsidR="00FD4EB0" w:rsidRPr="00FD4EB0">
        <w:rPr>
          <w:vertAlign w:val="superscript"/>
          <w:lang w:eastAsia="en-US"/>
        </w:rPr>
        <w:t>2</w:t>
      </w:r>
      <w:r w:rsidR="00FD4EB0" w:rsidRPr="00FD4EB0">
        <w:rPr>
          <w:lang w:eastAsia="en-US"/>
        </w:rPr>
        <w:t>“, reikia įrašyti „104 492 m</w:t>
      </w:r>
      <w:r w:rsidR="00FD4EB0" w:rsidRPr="00FD4EB0">
        <w:rPr>
          <w:vertAlign w:val="superscript"/>
          <w:lang w:eastAsia="en-US"/>
        </w:rPr>
        <w:t>2</w:t>
      </w:r>
      <w:r w:rsidR="00FD4EB0" w:rsidRPr="00FD4EB0">
        <w:rPr>
          <w:lang w:eastAsia="en-US"/>
        </w:rPr>
        <w:t>“. Tvarkoma teritorija išlieka ta pati, keičiasi tik rodiklio skaičiavimo būdas. Toks pakeitimas, remiantis Integruotų teritorijų vystymo programų rengimo ir įgyvendinimo gairėmis laikomas esminiu, nes rodiklis mažėja daugiau nei 5 proc.</w:t>
      </w:r>
    </w:p>
    <w:p w:rsidR="00A8486E" w:rsidRDefault="00A8486E" w:rsidP="00A8486E">
      <w:pPr>
        <w:jc w:val="both"/>
        <w:rPr>
          <w:szCs w:val="20"/>
        </w:rPr>
      </w:pPr>
      <w:r>
        <w:rPr>
          <w:szCs w:val="20"/>
        </w:rPr>
        <w:t xml:space="preserve">              NUTARTA. Pritarti pateiktam sprendimo projektui.</w:t>
      </w:r>
    </w:p>
    <w:p w:rsidR="00A8486E" w:rsidRDefault="0071521A" w:rsidP="00A8486E">
      <w:pPr>
        <w:jc w:val="both"/>
        <w:rPr>
          <w:szCs w:val="20"/>
        </w:rPr>
      </w:pPr>
      <w:r>
        <w:rPr>
          <w:szCs w:val="20"/>
        </w:rPr>
        <w:t xml:space="preserve">              BALSUOTA: už – 5</w:t>
      </w:r>
      <w:r w:rsidR="00A8486E">
        <w:rPr>
          <w:szCs w:val="20"/>
        </w:rPr>
        <w:t>, prieš – 0, susilaiko – 0.</w:t>
      </w:r>
    </w:p>
    <w:p w:rsidR="00A8486E" w:rsidRPr="008F66CE" w:rsidRDefault="00A8486E" w:rsidP="00A8486E">
      <w:pPr>
        <w:jc w:val="both"/>
        <w:rPr>
          <w:szCs w:val="20"/>
        </w:rPr>
      </w:pPr>
    </w:p>
    <w:p w:rsidR="00A8486E" w:rsidRDefault="00A8486E" w:rsidP="00A8486E">
      <w:pPr>
        <w:jc w:val="both"/>
        <w:rPr>
          <w:szCs w:val="20"/>
        </w:rPr>
      </w:pPr>
      <w:r w:rsidRPr="008F66CE">
        <w:rPr>
          <w:szCs w:val="20"/>
        </w:rPr>
        <w:t xml:space="preserve">              3. </w:t>
      </w:r>
      <w:r>
        <w:t xml:space="preserve">SVARSTYTA. </w:t>
      </w:r>
      <w:r w:rsidR="00F3521E">
        <w:rPr>
          <w:szCs w:val="20"/>
        </w:rPr>
        <w:t>Sprendimo</w:t>
      </w:r>
      <w:r w:rsidRPr="008F66CE">
        <w:rPr>
          <w:szCs w:val="20"/>
        </w:rPr>
        <w:t xml:space="preserve"> pirkti nekilnojamuosius daiktus savi</w:t>
      </w:r>
      <w:r w:rsidR="00F3521E">
        <w:rPr>
          <w:szCs w:val="20"/>
        </w:rPr>
        <w:t>valdybės nuosavybėn patvirtinimas</w:t>
      </w:r>
      <w:r w:rsidRPr="008F66CE">
        <w:rPr>
          <w:szCs w:val="20"/>
        </w:rPr>
        <w:t xml:space="preserve">. </w:t>
      </w:r>
    </w:p>
    <w:p w:rsidR="00A8486E" w:rsidRPr="00F7666E" w:rsidRDefault="00F7666E" w:rsidP="00F7666E">
      <w:pPr>
        <w:ind w:firstLine="709"/>
        <w:jc w:val="both"/>
        <w:rPr>
          <w:color w:val="000000"/>
        </w:rPr>
      </w:pPr>
      <w:r>
        <w:rPr>
          <w:szCs w:val="20"/>
        </w:rPr>
        <w:t xml:space="preserve">  </w:t>
      </w:r>
      <w:r w:rsidR="00A8486E" w:rsidRPr="008F66CE">
        <w:rPr>
          <w:szCs w:val="20"/>
        </w:rPr>
        <w:t xml:space="preserve">Pranešėjas </w:t>
      </w:r>
      <w:r w:rsidR="00A8486E">
        <w:rPr>
          <w:szCs w:val="20"/>
        </w:rPr>
        <w:t xml:space="preserve">– </w:t>
      </w:r>
      <w:r w:rsidR="00A8486E" w:rsidRPr="008F66CE">
        <w:rPr>
          <w:szCs w:val="20"/>
        </w:rPr>
        <w:t>E. Simokaitis.</w:t>
      </w:r>
      <w:r w:rsidRPr="00F7666E">
        <w:rPr>
          <w:color w:val="000000" w:themeColor="text1"/>
        </w:rPr>
        <w:t xml:space="preserve"> </w:t>
      </w:r>
      <w:r>
        <w:rPr>
          <w:color w:val="000000" w:themeColor="text1"/>
        </w:rPr>
        <w:t xml:space="preserve">Sako, kad </w:t>
      </w:r>
      <w:r w:rsidRPr="00550CA1">
        <w:rPr>
          <w:color w:val="000000" w:themeColor="text1"/>
        </w:rPr>
        <w:t>sprendimo projekto tikslas – pavesti Klaipėdos miesto savivaldybės administracijos direktoriui organizuoti but</w:t>
      </w:r>
      <w:r>
        <w:rPr>
          <w:color w:val="000000" w:themeColor="text1"/>
        </w:rPr>
        <w:t>ų</w:t>
      </w:r>
      <w:r>
        <w:t xml:space="preserve"> Strėvos g. 10</w:t>
      </w:r>
      <w:r w:rsidRPr="001D529F">
        <w:rPr>
          <w:i/>
        </w:rPr>
        <w:t>-</w:t>
      </w:r>
      <w:r w:rsidRPr="00F7666E">
        <w:t>(duomenys neskelbtini),</w:t>
      </w:r>
      <w:r>
        <w:t xml:space="preserve"> Klaipėdoje, Taikos pr. 123</w:t>
      </w:r>
      <w:r w:rsidRPr="001D529F">
        <w:rPr>
          <w:i/>
        </w:rPr>
        <w:t>-</w:t>
      </w:r>
      <w:r w:rsidRPr="00F7666E">
        <w:t xml:space="preserve">(duomenys neskelbtini), </w:t>
      </w:r>
      <w:r>
        <w:t>Klaipėdoje, Laukininkų g. 6</w:t>
      </w:r>
      <w:r w:rsidRPr="00F7666E">
        <w:t>-(duomenys neskelbtini)</w:t>
      </w:r>
      <w:r w:rsidRPr="001D529F">
        <w:rPr>
          <w:i/>
        </w:rPr>
        <w:t>,</w:t>
      </w:r>
      <w:r>
        <w:t xml:space="preserve"> Klaipėdoje, Naikupės g. 17A</w:t>
      </w:r>
      <w:r w:rsidRPr="00F7666E">
        <w:t>-(duomenys neskelbtini)</w:t>
      </w:r>
      <w:r w:rsidRPr="001D529F">
        <w:rPr>
          <w:i/>
        </w:rPr>
        <w:t>,</w:t>
      </w:r>
      <w:r w:rsidRPr="00C35BFD">
        <w:t xml:space="preserve"> Klaipėdoje, Naujakiemio g.</w:t>
      </w:r>
      <w:r>
        <w:t xml:space="preserve"> 23</w:t>
      </w:r>
      <w:r w:rsidRPr="00F7666E">
        <w:t>-(duomenys neskelbtini)</w:t>
      </w:r>
      <w:r w:rsidRPr="001D529F">
        <w:rPr>
          <w:i/>
        </w:rPr>
        <w:t xml:space="preserve">, </w:t>
      </w:r>
      <w:r w:rsidRPr="00C35BFD">
        <w:t>Klaipėdoje</w:t>
      </w:r>
      <w:r w:rsidRPr="00550CA1">
        <w:rPr>
          <w:color w:val="000000" w:themeColor="text1"/>
        </w:rPr>
        <w:t>, pirkimo procedūras.</w:t>
      </w:r>
      <w:r>
        <w:rPr>
          <w:color w:val="000000" w:themeColor="text1"/>
        </w:rPr>
        <w:t xml:space="preserve"> Butai įsigyjami </w:t>
      </w:r>
      <w:r>
        <w:rPr>
          <w:color w:val="000000"/>
        </w:rPr>
        <w:t>Klaipėdos miesto savivaldybės socialinio būsto fondui plėtoti.</w:t>
      </w:r>
    </w:p>
    <w:p w:rsidR="00A8486E" w:rsidRDefault="00A8486E" w:rsidP="00A8486E">
      <w:pPr>
        <w:jc w:val="both"/>
        <w:rPr>
          <w:szCs w:val="20"/>
        </w:rPr>
      </w:pPr>
      <w:r>
        <w:rPr>
          <w:szCs w:val="20"/>
        </w:rPr>
        <w:t xml:space="preserve">              NUTARTA. Pritarti pateiktam sprendimo projektui.</w:t>
      </w:r>
    </w:p>
    <w:p w:rsidR="00A8486E" w:rsidRDefault="0071521A" w:rsidP="00A8486E">
      <w:pPr>
        <w:jc w:val="both"/>
        <w:rPr>
          <w:szCs w:val="20"/>
        </w:rPr>
      </w:pPr>
      <w:r>
        <w:rPr>
          <w:szCs w:val="20"/>
        </w:rPr>
        <w:t xml:space="preserve">              BALSUOTA: už – 5</w:t>
      </w:r>
      <w:r w:rsidR="00A8486E">
        <w:rPr>
          <w:szCs w:val="20"/>
        </w:rPr>
        <w:t>, prieš – 0, susilaiko – 0.</w:t>
      </w:r>
    </w:p>
    <w:p w:rsidR="00A8486E" w:rsidRPr="008F66CE" w:rsidRDefault="00A8486E" w:rsidP="00A8486E">
      <w:pPr>
        <w:jc w:val="both"/>
        <w:rPr>
          <w:szCs w:val="20"/>
        </w:rPr>
      </w:pPr>
    </w:p>
    <w:p w:rsidR="00A8486E" w:rsidRDefault="00A8486E" w:rsidP="00A8486E">
      <w:pPr>
        <w:jc w:val="both"/>
        <w:rPr>
          <w:szCs w:val="20"/>
        </w:rPr>
      </w:pPr>
      <w:r w:rsidRPr="008F66CE">
        <w:rPr>
          <w:szCs w:val="20"/>
        </w:rPr>
        <w:t xml:space="preserve">              4. </w:t>
      </w:r>
      <w:r>
        <w:t xml:space="preserve">SVARSTYTA. </w:t>
      </w:r>
      <w:r>
        <w:rPr>
          <w:szCs w:val="20"/>
        </w:rPr>
        <w:t>Turto perdavimas</w:t>
      </w:r>
      <w:r w:rsidRPr="008F66CE">
        <w:rPr>
          <w:szCs w:val="20"/>
        </w:rPr>
        <w:t xml:space="preserve"> valdyti, naudoti ir disponuoti patikėjimo teise Klaipėdos biudžetinėms įstaigoms. </w:t>
      </w:r>
    </w:p>
    <w:p w:rsidR="00A8486E" w:rsidRPr="00667E04" w:rsidRDefault="00FB5195" w:rsidP="00667E04">
      <w:pPr>
        <w:ind w:firstLine="720"/>
        <w:jc w:val="both"/>
      </w:pPr>
      <w:r>
        <w:rPr>
          <w:szCs w:val="20"/>
        </w:rPr>
        <w:t xml:space="preserve">  </w:t>
      </w:r>
      <w:r w:rsidR="00A8486E" w:rsidRPr="008F66CE">
        <w:rPr>
          <w:szCs w:val="20"/>
        </w:rPr>
        <w:t xml:space="preserve">Pranešėjas </w:t>
      </w:r>
      <w:r w:rsidR="00A8486E">
        <w:rPr>
          <w:szCs w:val="20"/>
        </w:rPr>
        <w:t xml:space="preserve">– </w:t>
      </w:r>
      <w:r w:rsidR="00A8486E" w:rsidRPr="008F66CE">
        <w:rPr>
          <w:szCs w:val="20"/>
        </w:rPr>
        <w:t>E. Simokaitis.</w:t>
      </w:r>
      <w:r w:rsidRPr="00FB5195">
        <w:t xml:space="preserve"> </w:t>
      </w:r>
      <w:r>
        <w:t>Teigia, kad</w:t>
      </w:r>
      <w:r w:rsidRPr="009F6C56">
        <w:t xml:space="preserve"> sprendimo projektas teikiamas, siekiant </w:t>
      </w:r>
      <w:r>
        <w:t>perduoti ilgalaikį ir trumpalaikį turtą Klaipėdos miesto savivaldybės biudžetinėms įstaigoms.</w:t>
      </w:r>
    </w:p>
    <w:p w:rsidR="00A8486E" w:rsidRDefault="00A8486E" w:rsidP="00A8486E">
      <w:pPr>
        <w:jc w:val="both"/>
        <w:rPr>
          <w:szCs w:val="20"/>
        </w:rPr>
      </w:pPr>
      <w:r>
        <w:rPr>
          <w:szCs w:val="20"/>
        </w:rPr>
        <w:t xml:space="preserve">              NUTARTA. Pritarti pateiktam sprendimo projektui.</w:t>
      </w:r>
    </w:p>
    <w:p w:rsidR="00A8486E" w:rsidRDefault="0071521A" w:rsidP="00A8486E">
      <w:pPr>
        <w:jc w:val="both"/>
        <w:rPr>
          <w:szCs w:val="20"/>
        </w:rPr>
      </w:pPr>
      <w:r>
        <w:rPr>
          <w:szCs w:val="20"/>
        </w:rPr>
        <w:t xml:space="preserve">              BALSUOTA: už – 5</w:t>
      </w:r>
      <w:r w:rsidR="00A8486E">
        <w:rPr>
          <w:szCs w:val="20"/>
        </w:rPr>
        <w:t>, prieš – 0, susilaiko – 0.</w:t>
      </w:r>
    </w:p>
    <w:p w:rsidR="00A8486E" w:rsidRPr="008F66CE" w:rsidRDefault="00A8486E" w:rsidP="00A8486E">
      <w:pPr>
        <w:jc w:val="both"/>
        <w:rPr>
          <w:szCs w:val="20"/>
        </w:rPr>
      </w:pPr>
    </w:p>
    <w:p w:rsidR="00A8486E" w:rsidRDefault="00A8486E" w:rsidP="00A8486E">
      <w:pPr>
        <w:ind w:firstLine="851"/>
        <w:jc w:val="both"/>
      </w:pPr>
      <w:r w:rsidRPr="008F66CE">
        <w:t xml:space="preserve">5. </w:t>
      </w:r>
      <w:r>
        <w:t xml:space="preserve">SVARSTYTA. </w:t>
      </w:r>
      <w:r w:rsidRPr="008F66CE">
        <w:t xml:space="preserve">Projekto „Danės upės krantinių rekonstrukcija ir prieigų (Danės skveras su fontanais) sutvarkymas“ pristatymas. </w:t>
      </w:r>
    </w:p>
    <w:p w:rsidR="00171A45" w:rsidRPr="002B53D4" w:rsidRDefault="00A8486E" w:rsidP="002B53D4">
      <w:pPr>
        <w:ind w:firstLine="851"/>
        <w:jc w:val="both"/>
        <w:rPr>
          <w:color w:val="111111"/>
          <w:shd w:val="clear" w:color="auto" w:fill="FFFFFF"/>
        </w:rPr>
      </w:pPr>
      <w:r w:rsidRPr="008F66CE">
        <w:t xml:space="preserve">Pranešėjas </w:t>
      </w:r>
      <w:r>
        <w:t xml:space="preserve">– </w:t>
      </w:r>
      <w:r w:rsidRPr="008F66CE">
        <w:t>R. Zulcas.</w:t>
      </w:r>
      <w:r w:rsidR="00CB2E6D">
        <w:t xml:space="preserve"> </w:t>
      </w:r>
      <w:r w:rsidR="003B215E">
        <w:t xml:space="preserve">Teigia, kad </w:t>
      </w:r>
      <w:r w:rsidR="00E84AED">
        <w:t xml:space="preserve">atsižvelgus į vykdomo pirkimo rezultatus </w:t>
      </w:r>
      <w:r w:rsidR="003B215E">
        <w:t>prašoma padidinti</w:t>
      </w:r>
      <w:r w:rsidR="00CE7421">
        <w:t xml:space="preserve"> projekto vertę</w:t>
      </w:r>
      <w:r w:rsidR="00E84AED">
        <w:t>. Sako, kad projekto e</w:t>
      </w:r>
      <w:r w:rsidR="00CE7421">
        <w:t>igoje vyko sprendinių derinimai, daug konsultuotasi ir su miesto gyventojais</w:t>
      </w:r>
      <w:r w:rsidR="003D66F5">
        <w:t>, sudėliota</w:t>
      </w:r>
      <w:r w:rsidR="00CE7421">
        <w:t>, kas turėtų būti atlikta parke.</w:t>
      </w:r>
      <w:r w:rsidR="00250213">
        <w:t xml:space="preserve"> </w:t>
      </w:r>
      <w:r w:rsidR="00E84AED">
        <w:t>Pažymi</w:t>
      </w:r>
      <w:r w:rsidR="003D66F5">
        <w:t xml:space="preserve">, kad didžiąją dalį </w:t>
      </w:r>
      <w:r w:rsidR="008859B2">
        <w:t xml:space="preserve">projekto </w:t>
      </w:r>
      <w:r w:rsidR="003D66F5">
        <w:t xml:space="preserve">pabrangimo sudaro </w:t>
      </w:r>
      <w:r w:rsidR="00E84AED">
        <w:t xml:space="preserve">patvarios </w:t>
      </w:r>
      <w:r w:rsidR="00093B2C">
        <w:t>granitinės dangos. Pažymi, kad neįgaliųjų organizacija išreiškė</w:t>
      </w:r>
      <w:r w:rsidR="003D66F5">
        <w:t xml:space="preserve"> noras taikyt</w:t>
      </w:r>
      <w:r w:rsidR="00093B2C">
        <w:t>i universalaus dizaino principą</w:t>
      </w:r>
      <w:r w:rsidR="00E84AED">
        <w:t>.</w:t>
      </w:r>
      <w:r w:rsidR="002B53D4">
        <w:t xml:space="preserve"> </w:t>
      </w:r>
      <w:r w:rsidR="008859B2">
        <w:rPr>
          <w:color w:val="111111"/>
          <w:shd w:val="clear" w:color="auto" w:fill="FFFFFF"/>
        </w:rPr>
        <w:t xml:space="preserve">R. Zulcas sako, kad </w:t>
      </w:r>
      <w:r w:rsidR="00171A45">
        <w:rPr>
          <w:color w:val="111111"/>
          <w:shd w:val="clear" w:color="auto" w:fill="FFFFFF"/>
        </w:rPr>
        <w:t>krant</w:t>
      </w:r>
      <w:r w:rsidR="008859B2">
        <w:rPr>
          <w:color w:val="111111"/>
          <w:shd w:val="clear" w:color="auto" w:fill="FFFFFF"/>
        </w:rPr>
        <w:t>inės rekonstrukcijos darbai</w:t>
      </w:r>
      <w:r w:rsidR="00171A45">
        <w:rPr>
          <w:color w:val="111111"/>
          <w:shd w:val="clear" w:color="auto" w:fill="FFFFFF"/>
        </w:rPr>
        <w:t xml:space="preserve"> išliko tame pačiame lygyje, tik brango skvero sprendiniai.</w:t>
      </w:r>
    </w:p>
    <w:p w:rsidR="00171A45" w:rsidRPr="002B53D4" w:rsidRDefault="003D66F5" w:rsidP="003D66F5">
      <w:pPr>
        <w:pStyle w:val="Sraopastraipa"/>
        <w:ind w:left="0"/>
        <w:jc w:val="both"/>
      </w:pPr>
      <w:r>
        <w:t xml:space="preserve">              A.</w:t>
      </w:r>
      <w:r w:rsidR="00BB0DC0">
        <w:t xml:space="preserve"> </w:t>
      </w:r>
      <w:r w:rsidR="00B8646E">
        <w:t>A</w:t>
      </w:r>
      <w:r w:rsidR="00F3521E">
        <w:t>li</w:t>
      </w:r>
      <w:r w:rsidR="00B8646E">
        <w:t>jošius</w:t>
      </w:r>
      <w:r w:rsidR="00F3521E">
        <w:rPr>
          <w:color w:val="111111"/>
          <w:shd w:val="clear" w:color="auto" w:fill="FFFFFF"/>
        </w:rPr>
        <w:t> </w:t>
      </w:r>
      <w:r w:rsidR="00CE7421">
        <w:rPr>
          <w:color w:val="111111"/>
          <w:shd w:val="clear" w:color="auto" w:fill="FFFFFF"/>
        </w:rPr>
        <w:t xml:space="preserve">– ICS grupės vadovas. </w:t>
      </w:r>
      <w:r w:rsidR="008859B2">
        <w:rPr>
          <w:color w:val="111111"/>
          <w:shd w:val="clear" w:color="auto" w:fill="FFFFFF"/>
        </w:rPr>
        <w:t>pak</w:t>
      </w:r>
      <w:r>
        <w:rPr>
          <w:color w:val="111111"/>
          <w:shd w:val="clear" w:color="auto" w:fill="FFFFFF"/>
        </w:rPr>
        <w:t>omentuoja dėl sprendinių, granito plokščių, par</w:t>
      </w:r>
      <w:r w:rsidR="008859B2">
        <w:rPr>
          <w:color w:val="111111"/>
          <w:shd w:val="clear" w:color="auto" w:fill="FFFFFF"/>
        </w:rPr>
        <w:t>ametrų,</w:t>
      </w:r>
      <w:r w:rsidR="008859B2" w:rsidRPr="008859B2">
        <w:rPr>
          <w:color w:val="111111"/>
          <w:shd w:val="clear" w:color="auto" w:fill="FFFFFF"/>
        </w:rPr>
        <w:t xml:space="preserve"> </w:t>
      </w:r>
      <w:r w:rsidR="008859B2">
        <w:rPr>
          <w:color w:val="111111"/>
          <w:shd w:val="clear" w:color="auto" w:fill="FFFFFF"/>
        </w:rPr>
        <w:t>granito pasirinkimo.</w:t>
      </w:r>
      <w:r w:rsidR="00BB0DC0">
        <w:rPr>
          <w:color w:val="111111"/>
          <w:shd w:val="clear" w:color="auto" w:fill="FFFFFF"/>
        </w:rPr>
        <w:t xml:space="preserve"> </w:t>
      </w:r>
      <w:r w:rsidR="002B53D4">
        <w:rPr>
          <w:color w:val="111111"/>
          <w:shd w:val="clear" w:color="auto" w:fill="FFFFFF"/>
        </w:rPr>
        <w:t>Teigia, kad buvo atsižvelgta ir į bendruomenės</w:t>
      </w:r>
      <w:r w:rsidR="008859B2">
        <w:rPr>
          <w:color w:val="111111"/>
          <w:shd w:val="clear" w:color="auto" w:fill="FFFFFF"/>
        </w:rPr>
        <w:t xml:space="preserve"> norus. A. Alijošius a</w:t>
      </w:r>
      <w:r w:rsidR="00171A45">
        <w:rPr>
          <w:color w:val="111111"/>
          <w:shd w:val="clear" w:color="auto" w:fill="FFFFFF"/>
        </w:rPr>
        <w:t>tsako į komiteto narių klausimus.</w:t>
      </w:r>
    </w:p>
    <w:p w:rsidR="00A8486E" w:rsidRDefault="0071521A" w:rsidP="008F66CE">
      <w:pPr>
        <w:jc w:val="both"/>
        <w:rPr>
          <w:szCs w:val="20"/>
        </w:rPr>
      </w:pPr>
      <w:r>
        <w:rPr>
          <w:szCs w:val="20"/>
        </w:rPr>
        <w:t xml:space="preserve">              NUTARTA. Informacija išklausyta</w:t>
      </w:r>
      <w:r w:rsidR="00A8486E">
        <w:rPr>
          <w:szCs w:val="20"/>
        </w:rPr>
        <w:t xml:space="preserve">. </w:t>
      </w:r>
    </w:p>
    <w:p w:rsidR="00E11220" w:rsidRDefault="00E11220" w:rsidP="008F66CE">
      <w:pPr>
        <w:jc w:val="both"/>
        <w:rPr>
          <w:szCs w:val="20"/>
        </w:rPr>
      </w:pPr>
    </w:p>
    <w:p w:rsidR="001044AD" w:rsidRDefault="001044AD" w:rsidP="008F66CE">
      <w:pPr>
        <w:jc w:val="both"/>
        <w:rPr>
          <w:szCs w:val="20"/>
        </w:rPr>
      </w:pPr>
      <w:r>
        <w:rPr>
          <w:szCs w:val="20"/>
        </w:rPr>
        <w:t xml:space="preserve">              V. Radvila prašo kitam komiteto posėdžiui pateikti biudžeto pajamų vykdymo ataskaitą</w:t>
      </w:r>
      <w:r w:rsidR="008A15A1">
        <w:rPr>
          <w:szCs w:val="20"/>
        </w:rPr>
        <w:t>.</w:t>
      </w:r>
    </w:p>
    <w:p w:rsidR="008A15A1" w:rsidRPr="001A60A7" w:rsidRDefault="008859B2" w:rsidP="008F66CE">
      <w:pPr>
        <w:jc w:val="both"/>
        <w:rPr>
          <w:szCs w:val="20"/>
        </w:rPr>
      </w:pPr>
      <w:r>
        <w:rPr>
          <w:szCs w:val="20"/>
        </w:rPr>
        <w:t xml:space="preserve">              NUTARTA. Prašyti </w:t>
      </w:r>
      <w:r w:rsidR="000E7C1E">
        <w:rPr>
          <w:szCs w:val="20"/>
        </w:rPr>
        <w:t xml:space="preserve">Finansų ir ekonomikos departamento </w:t>
      </w:r>
      <w:r>
        <w:rPr>
          <w:szCs w:val="20"/>
        </w:rPr>
        <w:t>kitam komiteto posėdžiui pateikti biudžeto pajamų vykdymo ataskaitą.</w:t>
      </w:r>
    </w:p>
    <w:p w:rsidR="00A60C65" w:rsidRDefault="00704B5E" w:rsidP="00190DFE">
      <w:pPr>
        <w:jc w:val="both"/>
        <w:rPr>
          <w:rFonts w:eastAsiaTheme="minorHAnsi"/>
          <w:lang w:eastAsia="en-US"/>
        </w:rPr>
      </w:pPr>
      <w:r>
        <w:rPr>
          <w:rFonts w:eastAsiaTheme="minorHAnsi"/>
          <w:sz w:val="22"/>
          <w:szCs w:val="22"/>
          <w:lang w:eastAsia="en-US"/>
        </w:rPr>
        <w:t xml:space="preserve"> </w:t>
      </w:r>
      <w:r w:rsidR="0093571E">
        <w:rPr>
          <w:rFonts w:eastAsiaTheme="minorHAnsi"/>
          <w:sz w:val="22"/>
          <w:szCs w:val="22"/>
          <w:lang w:eastAsia="en-US"/>
        </w:rPr>
        <w:t xml:space="preserve">   </w:t>
      </w:r>
      <w:r w:rsidR="00830420">
        <w:rPr>
          <w:rFonts w:eastAsiaTheme="minorHAnsi"/>
          <w:sz w:val="22"/>
          <w:szCs w:val="22"/>
          <w:lang w:eastAsia="en-US"/>
        </w:rPr>
        <w:t xml:space="preserve">      </w:t>
      </w:r>
      <w:r w:rsidR="00C0101D">
        <w:rPr>
          <w:rFonts w:eastAsiaTheme="minorHAnsi"/>
          <w:sz w:val="22"/>
          <w:szCs w:val="22"/>
          <w:lang w:eastAsia="en-US"/>
        </w:rPr>
        <w:t xml:space="preserve"> </w:t>
      </w:r>
      <w:r w:rsidR="007B677C">
        <w:rPr>
          <w:rFonts w:eastAsiaTheme="minorHAnsi"/>
          <w:sz w:val="22"/>
          <w:szCs w:val="22"/>
          <w:lang w:eastAsia="en-US"/>
        </w:rPr>
        <w:t xml:space="preserve"> </w:t>
      </w:r>
      <w:r w:rsidR="006B1F40">
        <w:rPr>
          <w:rFonts w:eastAsiaTheme="minorHAnsi"/>
          <w:sz w:val="22"/>
          <w:szCs w:val="22"/>
          <w:lang w:eastAsia="en-US"/>
        </w:rPr>
        <w:t xml:space="preserve">  </w:t>
      </w:r>
      <w:r>
        <w:rPr>
          <w:rFonts w:eastAsiaTheme="minorHAnsi"/>
          <w:sz w:val="22"/>
          <w:szCs w:val="22"/>
          <w:lang w:eastAsia="en-US"/>
        </w:rPr>
        <w:t xml:space="preserve"> </w:t>
      </w:r>
      <w:r w:rsidR="003D66F5">
        <w:rPr>
          <w:rFonts w:eastAsiaTheme="minorHAnsi"/>
          <w:lang w:eastAsia="en-US"/>
        </w:rPr>
        <w:t>Posėdis baigėsi 14.5</w:t>
      </w:r>
      <w:r w:rsidR="002E55BA">
        <w:rPr>
          <w:rFonts w:eastAsiaTheme="minorHAnsi"/>
          <w:lang w:eastAsia="en-US"/>
        </w:rPr>
        <w:t>0</w:t>
      </w:r>
      <w:r w:rsidR="00E43860">
        <w:rPr>
          <w:rFonts w:eastAsiaTheme="minorHAnsi"/>
          <w:lang w:eastAsia="en-US"/>
        </w:rPr>
        <w:t xml:space="preserve"> val.</w:t>
      </w:r>
    </w:p>
    <w:p w:rsidR="00E43860" w:rsidRPr="00E43860" w:rsidRDefault="00E43860" w:rsidP="00190DFE">
      <w:pPr>
        <w:jc w:val="both"/>
        <w:rPr>
          <w:rFonts w:eastAsiaTheme="minorHAnsi"/>
          <w:lang w:eastAsia="en-US"/>
        </w:rPr>
      </w:pPr>
    </w:p>
    <w:p w:rsidR="008F12B6" w:rsidRDefault="004634E8" w:rsidP="00190DFE">
      <w:r>
        <w:t>Posėdžio pirmi</w:t>
      </w:r>
      <w:r w:rsidR="006F58B4">
        <w:t>ninkas</w:t>
      </w:r>
      <w:r w:rsidR="00756606">
        <w:t xml:space="preserve">                                                              </w:t>
      </w:r>
      <w:r w:rsidR="000626A8">
        <w:t xml:space="preserve">           </w:t>
      </w:r>
      <w:r w:rsidR="000B0277">
        <w:t xml:space="preserve">             Aidas Kaveckis</w:t>
      </w:r>
      <w:r w:rsidR="006F58B4">
        <w:tab/>
      </w:r>
    </w:p>
    <w:p w:rsidR="000742C2" w:rsidRPr="00542374" w:rsidRDefault="004634E8" w:rsidP="002800B6">
      <w:r>
        <w:t>Posėdžio sekretorė</w:t>
      </w:r>
      <w:r>
        <w:tab/>
      </w:r>
      <w:r>
        <w:tab/>
      </w:r>
      <w:r>
        <w:tab/>
      </w:r>
      <w:r>
        <w:tab/>
      </w:r>
      <w:r w:rsidR="007800F0">
        <w:t xml:space="preserve">             </w:t>
      </w:r>
      <w:r>
        <w:t>Lietutė Demidova</w:t>
      </w:r>
    </w:p>
    <w:sectPr w:rsidR="000742C2" w:rsidRPr="00542374" w:rsidSect="008859B2">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2B2" w:rsidRDefault="003972B2" w:rsidP="004634E8">
      <w:r>
        <w:separator/>
      </w:r>
    </w:p>
  </w:endnote>
  <w:endnote w:type="continuationSeparator" w:id="0">
    <w:p w:rsidR="003972B2" w:rsidRDefault="003972B2" w:rsidP="0046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2B2" w:rsidRDefault="003972B2" w:rsidP="004634E8">
      <w:r>
        <w:separator/>
      </w:r>
    </w:p>
  </w:footnote>
  <w:footnote w:type="continuationSeparator" w:id="0">
    <w:p w:rsidR="003972B2" w:rsidRDefault="003972B2" w:rsidP="0046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507945"/>
      <w:docPartObj>
        <w:docPartGallery w:val="Page Numbers (Top of Page)"/>
        <w:docPartUnique/>
      </w:docPartObj>
    </w:sdtPr>
    <w:sdtEndPr/>
    <w:sdtContent>
      <w:p w:rsidR="004634E8" w:rsidRDefault="004634E8">
        <w:pPr>
          <w:pStyle w:val="Antrats"/>
          <w:jc w:val="center"/>
        </w:pPr>
        <w:r>
          <w:fldChar w:fldCharType="begin"/>
        </w:r>
        <w:r>
          <w:instrText>PAGE   \* MERGEFORMAT</w:instrText>
        </w:r>
        <w:r>
          <w:fldChar w:fldCharType="separate"/>
        </w:r>
        <w:r w:rsidR="00A80BE9">
          <w:rPr>
            <w:noProof/>
          </w:rPr>
          <w:t>2</w:t>
        </w:r>
        <w:r>
          <w:fldChar w:fldCharType="end"/>
        </w:r>
      </w:p>
    </w:sdtContent>
  </w:sdt>
  <w:p w:rsidR="004634E8" w:rsidRDefault="004634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0CD"/>
    <w:multiLevelType w:val="hybridMultilevel"/>
    <w:tmpl w:val="E07CB5BA"/>
    <w:lvl w:ilvl="0" w:tplc="957C655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A533837"/>
    <w:multiLevelType w:val="hybridMultilevel"/>
    <w:tmpl w:val="2C587D7E"/>
    <w:lvl w:ilvl="0" w:tplc="B5F4C6B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0A936BA5"/>
    <w:multiLevelType w:val="hybridMultilevel"/>
    <w:tmpl w:val="E4DC86E8"/>
    <w:lvl w:ilvl="0" w:tplc="8F542738">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3" w15:restartNumberingAfterBreak="0">
    <w:nsid w:val="0D7E582D"/>
    <w:multiLevelType w:val="hybridMultilevel"/>
    <w:tmpl w:val="5B82F45E"/>
    <w:lvl w:ilvl="0" w:tplc="DC1262CA">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4" w15:restartNumberingAfterBreak="0">
    <w:nsid w:val="0DED7AED"/>
    <w:multiLevelType w:val="hybridMultilevel"/>
    <w:tmpl w:val="31D412EA"/>
    <w:lvl w:ilvl="0" w:tplc="9E467F1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0E3418E3"/>
    <w:multiLevelType w:val="hybridMultilevel"/>
    <w:tmpl w:val="F64C83E2"/>
    <w:lvl w:ilvl="0" w:tplc="C5DC30B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0EA87CAA"/>
    <w:multiLevelType w:val="hybridMultilevel"/>
    <w:tmpl w:val="54804BA2"/>
    <w:lvl w:ilvl="0" w:tplc="F6F4B42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14D27C95"/>
    <w:multiLevelType w:val="hybridMultilevel"/>
    <w:tmpl w:val="14767048"/>
    <w:lvl w:ilvl="0" w:tplc="B948AF28">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15CC7816"/>
    <w:multiLevelType w:val="hybridMultilevel"/>
    <w:tmpl w:val="588A088E"/>
    <w:lvl w:ilvl="0" w:tplc="28103E82">
      <w:start w:val="1"/>
      <w:numFmt w:val="upperLetter"/>
      <w:lvlText w:val="%1."/>
      <w:lvlJc w:val="left"/>
      <w:pPr>
        <w:ind w:left="1222" w:hanging="360"/>
      </w:pPr>
      <w:rPr>
        <w:rFonts w:hint="default"/>
        <w:color w:val="auto"/>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10" w15:restartNumberingAfterBreak="0">
    <w:nsid w:val="1BE26830"/>
    <w:multiLevelType w:val="hybridMultilevel"/>
    <w:tmpl w:val="8118DE9C"/>
    <w:lvl w:ilvl="0" w:tplc="2634F12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1" w15:restartNumberingAfterBreak="0">
    <w:nsid w:val="1C884EB0"/>
    <w:multiLevelType w:val="hybridMultilevel"/>
    <w:tmpl w:val="85C8E4D0"/>
    <w:lvl w:ilvl="0" w:tplc="26A6181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2" w15:restartNumberingAfterBreak="0">
    <w:nsid w:val="1DB02A8F"/>
    <w:multiLevelType w:val="hybridMultilevel"/>
    <w:tmpl w:val="F640963A"/>
    <w:lvl w:ilvl="0" w:tplc="5AFABE2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1FD60AC3"/>
    <w:multiLevelType w:val="hybridMultilevel"/>
    <w:tmpl w:val="10528BE2"/>
    <w:lvl w:ilvl="0" w:tplc="D046A486">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4" w15:restartNumberingAfterBreak="0">
    <w:nsid w:val="26CE7807"/>
    <w:multiLevelType w:val="hybridMultilevel"/>
    <w:tmpl w:val="53C62920"/>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002093A"/>
    <w:multiLevelType w:val="hybridMultilevel"/>
    <w:tmpl w:val="665E99F8"/>
    <w:lvl w:ilvl="0" w:tplc="0427000D">
      <w:start w:val="1"/>
      <w:numFmt w:val="bullet"/>
      <w:lvlText w:val=""/>
      <w:lvlJc w:val="left"/>
      <w:pPr>
        <w:ind w:left="1487" w:hanging="360"/>
      </w:pPr>
      <w:rPr>
        <w:rFonts w:ascii="Wingdings" w:hAnsi="Wingdings" w:hint="default"/>
      </w:rPr>
    </w:lvl>
    <w:lvl w:ilvl="1" w:tplc="04270003" w:tentative="1">
      <w:start w:val="1"/>
      <w:numFmt w:val="bullet"/>
      <w:lvlText w:val="o"/>
      <w:lvlJc w:val="left"/>
      <w:pPr>
        <w:ind w:left="2207" w:hanging="360"/>
      </w:pPr>
      <w:rPr>
        <w:rFonts w:ascii="Courier New" w:hAnsi="Courier New" w:cs="Courier New" w:hint="default"/>
      </w:rPr>
    </w:lvl>
    <w:lvl w:ilvl="2" w:tplc="04270005" w:tentative="1">
      <w:start w:val="1"/>
      <w:numFmt w:val="bullet"/>
      <w:lvlText w:val=""/>
      <w:lvlJc w:val="left"/>
      <w:pPr>
        <w:ind w:left="2927" w:hanging="360"/>
      </w:pPr>
      <w:rPr>
        <w:rFonts w:ascii="Wingdings" w:hAnsi="Wingdings" w:hint="default"/>
      </w:rPr>
    </w:lvl>
    <w:lvl w:ilvl="3" w:tplc="04270001" w:tentative="1">
      <w:start w:val="1"/>
      <w:numFmt w:val="bullet"/>
      <w:lvlText w:val=""/>
      <w:lvlJc w:val="left"/>
      <w:pPr>
        <w:ind w:left="3647" w:hanging="360"/>
      </w:pPr>
      <w:rPr>
        <w:rFonts w:ascii="Symbol" w:hAnsi="Symbol" w:hint="default"/>
      </w:rPr>
    </w:lvl>
    <w:lvl w:ilvl="4" w:tplc="04270003" w:tentative="1">
      <w:start w:val="1"/>
      <w:numFmt w:val="bullet"/>
      <w:lvlText w:val="o"/>
      <w:lvlJc w:val="left"/>
      <w:pPr>
        <w:ind w:left="4367" w:hanging="360"/>
      </w:pPr>
      <w:rPr>
        <w:rFonts w:ascii="Courier New" w:hAnsi="Courier New" w:cs="Courier New" w:hint="default"/>
      </w:rPr>
    </w:lvl>
    <w:lvl w:ilvl="5" w:tplc="04270005" w:tentative="1">
      <w:start w:val="1"/>
      <w:numFmt w:val="bullet"/>
      <w:lvlText w:val=""/>
      <w:lvlJc w:val="left"/>
      <w:pPr>
        <w:ind w:left="5087" w:hanging="360"/>
      </w:pPr>
      <w:rPr>
        <w:rFonts w:ascii="Wingdings" w:hAnsi="Wingdings" w:hint="default"/>
      </w:rPr>
    </w:lvl>
    <w:lvl w:ilvl="6" w:tplc="04270001" w:tentative="1">
      <w:start w:val="1"/>
      <w:numFmt w:val="bullet"/>
      <w:lvlText w:val=""/>
      <w:lvlJc w:val="left"/>
      <w:pPr>
        <w:ind w:left="5807" w:hanging="360"/>
      </w:pPr>
      <w:rPr>
        <w:rFonts w:ascii="Symbol" w:hAnsi="Symbol" w:hint="default"/>
      </w:rPr>
    </w:lvl>
    <w:lvl w:ilvl="7" w:tplc="04270003" w:tentative="1">
      <w:start w:val="1"/>
      <w:numFmt w:val="bullet"/>
      <w:lvlText w:val="o"/>
      <w:lvlJc w:val="left"/>
      <w:pPr>
        <w:ind w:left="6527" w:hanging="360"/>
      </w:pPr>
      <w:rPr>
        <w:rFonts w:ascii="Courier New" w:hAnsi="Courier New" w:cs="Courier New" w:hint="default"/>
      </w:rPr>
    </w:lvl>
    <w:lvl w:ilvl="8" w:tplc="04270005" w:tentative="1">
      <w:start w:val="1"/>
      <w:numFmt w:val="bullet"/>
      <w:lvlText w:val=""/>
      <w:lvlJc w:val="left"/>
      <w:pPr>
        <w:ind w:left="7247" w:hanging="360"/>
      </w:pPr>
      <w:rPr>
        <w:rFonts w:ascii="Wingdings" w:hAnsi="Wingdings" w:hint="default"/>
      </w:rPr>
    </w:lvl>
  </w:abstractNum>
  <w:abstractNum w:abstractNumId="16" w15:restartNumberingAfterBreak="0">
    <w:nsid w:val="317E7C63"/>
    <w:multiLevelType w:val="hybridMultilevel"/>
    <w:tmpl w:val="922A01AA"/>
    <w:lvl w:ilvl="0" w:tplc="EB68AEF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57E6E3D"/>
    <w:multiLevelType w:val="hybridMultilevel"/>
    <w:tmpl w:val="55842770"/>
    <w:lvl w:ilvl="0" w:tplc="5ED69C0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B864811"/>
    <w:multiLevelType w:val="hybridMultilevel"/>
    <w:tmpl w:val="55B2220E"/>
    <w:lvl w:ilvl="0" w:tplc="9E96813C">
      <w:start w:val="1"/>
      <w:numFmt w:val="upperLetter"/>
      <w:lvlText w:val="%1."/>
      <w:lvlJc w:val="left"/>
      <w:pPr>
        <w:ind w:left="1047" w:hanging="360"/>
      </w:pPr>
      <w:rPr>
        <w:rFonts w:hint="default"/>
      </w:rPr>
    </w:lvl>
    <w:lvl w:ilvl="1" w:tplc="04270019" w:tentative="1">
      <w:start w:val="1"/>
      <w:numFmt w:val="lowerLetter"/>
      <w:lvlText w:val="%2."/>
      <w:lvlJc w:val="left"/>
      <w:pPr>
        <w:ind w:left="1767" w:hanging="360"/>
      </w:pPr>
    </w:lvl>
    <w:lvl w:ilvl="2" w:tplc="0427001B" w:tentative="1">
      <w:start w:val="1"/>
      <w:numFmt w:val="lowerRoman"/>
      <w:lvlText w:val="%3."/>
      <w:lvlJc w:val="right"/>
      <w:pPr>
        <w:ind w:left="2487" w:hanging="180"/>
      </w:pPr>
    </w:lvl>
    <w:lvl w:ilvl="3" w:tplc="0427000F" w:tentative="1">
      <w:start w:val="1"/>
      <w:numFmt w:val="decimal"/>
      <w:lvlText w:val="%4."/>
      <w:lvlJc w:val="left"/>
      <w:pPr>
        <w:ind w:left="3207" w:hanging="360"/>
      </w:pPr>
    </w:lvl>
    <w:lvl w:ilvl="4" w:tplc="04270019" w:tentative="1">
      <w:start w:val="1"/>
      <w:numFmt w:val="lowerLetter"/>
      <w:lvlText w:val="%5."/>
      <w:lvlJc w:val="left"/>
      <w:pPr>
        <w:ind w:left="3927" w:hanging="360"/>
      </w:pPr>
    </w:lvl>
    <w:lvl w:ilvl="5" w:tplc="0427001B" w:tentative="1">
      <w:start w:val="1"/>
      <w:numFmt w:val="lowerRoman"/>
      <w:lvlText w:val="%6."/>
      <w:lvlJc w:val="right"/>
      <w:pPr>
        <w:ind w:left="4647" w:hanging="180"/>
      </w:pPr>
    </w:lvl>
    <w:lvl w:ilvl="6" w:tplc="0427000F" w:tentative="1">
      <w:start w:val="1"/>
      <w:numFmt w:val="decimal"/>
      <w:lvlText w:val="%7."/>
      <w:lvlJc w:val="left"/>
      <w:pPr>
        <w:ind w:left="5367" w:hanging="360"/>
      </w:pPr>
    </w:lvl>
    <w:lvl w:ilvl="7" w:tplc="04270019" w:tentative="1">
      <w:start w:val="1"/>
      <w:numFmt w:val="lowerLetter"/>
      <w:lvlText w:val="%8."/>
      <w:lvlJc w:val="left"/>
      <w:pPr>
        <w:ind w:left="6087" w:hanging="360"/>
      </w:pPr>
    </w:lvl>
    <w:lvl w:ilvl="8" w:tplc="0427001B" w:tentative="1">
      <w:start w:val="1"/>
      <w:numFmt w:val="lowerRoman"/>
      <w:lvlText w:val="%9."/>
      <w:lvlJc w:val="right"/>
      <w:pPr>
        <w:ind w:left="6807" w:hanging="180"/>
      </w:pPr>
    </w:lvl>
  </w:abstractNum>
  <w:abstractNum w:abstractNumId="20" w15:restartNumberingAfterBreak="0">
    <w:nsid w:val="3EDD52CE"/>
    <w:multiLevelType w:val="hybridMultilevel"/>
    <w:tmpl w:val="3196A312"/>
    <w:lvl w:ilvl="0" w:tplc="EC38D6D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FC53CA5"/>
    <w:multiLevelType w:val="hybridMultilevel"/>
    <w:tmpl w:val="F2A44146"/>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426B429A"/>
    <w:multiLevelType w:val="hybridMultilevel"/>
    <w:tmpl w:val="0018FC52"/>
    <w:lvl w:ilvl="0" w:tplc="A2CE59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436B1308"/>
    <w:multiLevelType w:val="hybridMultilevel"/>
    <w:tmpl w:val="0256E6A8"/>
    <w:lvl w:ilvl="0" w:tplc="395A97A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493F3615"/>
    <w:multiLevelType w:val="hybridMultilevel"/>
    <w:tmpl w:val="368C0C46"/>
    <w:lvl w:ilvl="0" w:tplc="DBA8642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A3F284F"/>
    <w:multiLevelType w:val="hybridMultilevel"/>
    <w:tmpl w:val="29DADF1C"/>
    <w:lvl w:ilvl="0" w:tplc="ED66041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7" w15:restartNumberingAfterBreak="0">
    <w:nsid w:val="4E304FCC"/>
    <w:multiLevelType w:val="hybridMultilevel"/>
    <w:tmpl w:val="FFD2B41E"/>
    <w:lvl w:ilvl="0" w:tplc="3032473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51671231"/>
    <w:multiLevelType w:val="hybridMultilevel"/>
    <w:tmpl w:val="C3A65E14"/>
    <w:lvl w:ilvl="0" w:tplc="E610A886">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9" w15:restartNumberingAfterBreak="0">
    <w:nsid w:val="520544E4"/>
    <w:multiLevelType w:val="hybridMultilevel"/>
    <w:tmpl w:val="2A8484CE"/>
    <w:lvl w:ilvl="0" w:tplc="BA586F0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0" w15:restartNumberingAfterBreak="0">
    <w:nsid w:val="58870217"/>
    <w:multiLevelType w:val="hybridMultilevel"/>
    <w:tmpl w:val="7B6C48DA"/>
    <w:lvl w:ilvl="0" w:tplc="867EF4F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1" w15:restartNumberingAfterBreak="0">
    <w:nsid w:val="59DF05F5"/>
    <w:multiLevelType w:val="hybridMultilevel"/>
    <w:tmpl w:val="12E2E4C6"/>
    <w:lvl w:ilvl="0" w:tplc="3542896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2" w15:restartNumberingAfterBreak="0">
    <w:nsid w:val="5CCA00B0"/>
    <w:multiLevelType w:val="hybridMultilevel"/>
    <w:tmpl w:val="81984C74"/>
    <w:lvl w:ilvl="0" w:tplc="EAD6D46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3" w15:restartNumberingAfterBreak="0">
    <w:nsid w:val="5DBD682B"/>
    <w:multiLevelType w:val="hybridMultilevel"/>
    <w:tmpl w:val="8B664FCA"/>
    <w:lvl w:ilvl="0" w:tplc="3930759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4" w15:restartNumberingAfterBreak="0">
    <w:nsid w:val="5E744FF6"/>
    <w:multiLevelType w:val="hybridMultilevel"/>
    <w:tmpl w:val="99CA6F08"/>
    <w:lvl w:ilvl="0" w:tplc="DD58F74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5" w15:restartNumberingAfterBreak="0">
    <w:nsid w:val="5FDB2970"/>
    <w:multiLevelType w:val="multilevel"/>
    <w:tmpl w:val="AC609360"/>
    <w:lvl w:ilvl="0">
      <w:start w:val="1"/>
      <w:numFmt w:val="decimal"/>
      <w:lvlText w:val="%1."/>
      <w:lvlJc w:val="left"/>
      <w:pPr>
        <w:ind w:left="1350" w:hanging="360"/>
      </w:pPr>
      <w:rPr>
        <w:rFonts w:ascii="Times New Roman" w:eastAsia="Times New Roman" w:hAnsi="Times New Roman" w:cs="Times New Roman"/>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6" w15:restartNumberingAfterBreak="0">
    <w:nsid w:val="60904519"/>
    <w:multiLevelType w:val="hybridMultilevel"/>
    <w:tmpl w:val="8C704076"/>
    <w:lvl w:ilvl="0" w:tplc="B186056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7" w15:restartNumberingAfterBreak="0">
    <w:nsid w:val="65360C21"/>
    <w:multiLevelType w:val="hybridMultilevel"/>
    <w:tmpl w:val="ABB83A1C"/>
    <w:lvl w:ilvl="0" w:tplc="A2CE59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8" w15:restartNumberingAfterBreak="0">
    <w:nsid w:val="66DF474D"/>
    <w:multiLevelType w:val="hybridMultilevel"/>
    <w:tmpl w:val="41B8B6C2"/>
    <w:lvl w:ilvl="0" w:tplc="5BCE813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9"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0" w15:restartNumberingAfterBreak="0">
    <w:nsid w:val="67A73562"/>
    <w:multiLevelType w:val="hybridMultilevel"/>
    <w:tmpl w:val="A1F8533C"/>
    <w:lvl w:ilvl="0" w:tplc="8DCA161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41" w15:restartNumberingAfterBreak="0">
    <w:nsid w:val="690B12CB"/>
    <w:multiLevelType w:val="hybridMultilevel"/>
    <w:tmpl w:val="70226A4C"/>
    <w:lvl w:ilvl="0" w:tplc="FA06633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2"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3" w15:restartNumberingAfterBreak="0">
    <w:nsid w:val="6D812DC0"/>
    <w:multiLevelType w:val="hybridMultilevel"/>
    <w:tmpl w:val="9C2EFD0C"/>
    <w:lvl w:ilvl="0" w:tplc="AF7E250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4" w15:restartNumberingAfterBreak="0">
    <w:nsid w:val="6D8C4FF6"/>
    <w:multiLevelType w:val="hybridMultilevel"/>
    <w:tmpl w:val="2F982C72"/>
    <w:lvl w:ilvl="0" w:tplc="0212A93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5" w15:restartNumberingAfterBreak="0">
    <w:nsid w:val="6F556F9B"/>
    <w:multiLevelType w:val="hybridMultilevel"/>
    <w:tmpl w:val="7EE21262"/>
    <w:lvl w:ilvl="0" w:tplc="A91E7B4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6" w15:restartNumberingAfterBreak="0">
    <w:nsid w:val="74F07F2C"/>
    <w:multiLevelType w:val="multilevel"/>
    <w:tmpl w:val="F13E61CC"/>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61C5FAB"/>
    <w:multiLevelType w:val="hybridMultilevel"/>
    <w:tmpl w:val="D38C4D9E"/>
    <w:lvl w:ilvl="0" w:tplc="63F049C8">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48" w15:restartNumberingAfterBreak="0">
    <w:nsid w:val="79E761FC"/>
    <w:multiLevelType w:val="hybridMultilevel"/>
    <w:tmpl w:val="677ECE88"/>
    <w:lvl w:ilvl="0" w:tplc="E6E229E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9" w15:restartNumberingAfterBreak="0">
    <w:nsid w:val="7D9E6196"/>
    <w:multiLevelType w:val="hybridMultilevel"/>
    <w:tmpl w:val="2ADE0C62"/>
    <w:lvl w:ilvl="0" w:tplc="D5F4AA0C">
      <w:start w:val="1"/>
      <w:numFmt w:val="decimal"/>
      <w:lvlText w:val="%1."/>
      <w:lvlJc w:val="left"/>
      <w:pPr>
        <w:ind w:left="108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9"/>
  </w:num>
  <w:num w:numId="2">
    <w:abstractNumId w:val="26"/>
  </w:num>
  <w:num w:numId="3">
    <w:abstractNumId w:val="49"/>
  </w:num>
  <w:num w:numId="4">
    <w:abstractNumId w:val="12"/>
  </w:num>
  <w:num w:numId="5">
    <w:abstractNumId w:val="31"/>
  </w:num>
  <w:num w:numId="6">
    <w:abstractNumId w:val="5"/>
  </w:num>
  <w:num w:numId="7">
    <w:abstractNumId w:val="33"/>
  </w:num>
  <w:num w:numId="8">
    <w:abstractNumId w:val="13"/>
  </w:num>
  <w:num w:numId="9">
    <w:abstractNumId w:val="17"/>
  </w:num>
  <w:num w:numId="10">
    <w:abstractNumId w:val="25"/>
  </w:num>
  <w:num w:numId="11">
    <w:abstractNumId w:val="32"/>
  </w:num>
  <w:num w:numId="12">
    <w:abstractNumId w:val="22"/>
  </w:num>
  <w:num w:numId="13">
    <w:abstractNumId w:val="37"/>
  </w:num>
  <w:num w:numId="14">
    <w:abstractNumId w:val="42"/>
  </w:num>
  <w:num w:numId="15">
    <w:abstractNumId w:val="21"/>
  </w:num>
  <w:num w:numId="16">
    <w:abstractNumId w:val="44"/>
  </w:num>
  <w:num w:numId="17">
    <w:abstractNumId w:val="7"/>
  </w:num>
  <w:num w:numId="18">
    <w:abstractNumId w:val="18"/>
  </w:num>
  <w:num w:numId="19">
    <w:abstractNumId w:val="41"/>
  </w:num>
  <w:num w:numId="20">
    <w:abstractNumId w:val="4"/>
  </w:num>
  <w:num w:numId="21">
    <w:abstractNumId w:val="40"/>
  </w:num>
  <w:num w:numId="22">
    <w:abstractNumId w:val="19"/>
  </w:num>
  <w:num w:numId="23">
    <w:abstractNumId w:val="16"/>
  </w:num>
  <w:num w:numId="24">
    <w:abstractNumId w:val="1"/>
  </w:num>
  <w:num w:numId="25">
    <w:abstractNumId w:val="11"/>
  </w:num>
  <w:num w:numId="26">
    <w:abstractNumId w:val="23"/>
  </w:num>
  <w:num w:numId="27">
    <w:abstractNumId w:val="36"/>
  </w:num>
  <w:num w:numId="28">
    <w:abstractNumId w:val="2"/>
  </w:num>
  <w:num w:numId="29">
    <w:abstractNumId w:val="28"/>
  </w:num>
  <w:num w:numId="30">
    <w:abstractNumId w:val="15"/>
  </w:num>
  <w:num w:numId="31">
    <w:abstractNumId w:val="46"/>
  </w:num>
  <w:num w:numId="32">
    <w:abstractNumId w:val="45"/>
  </w:num>
  <w:num w:numId="33">
    <w:abstractNumId w:val="0"/>
  </w:num>
  <w:num w:numId="34">
    <w:abstractNumId w:val="10"/>
  </w:num>
  <w:num w:numId="35">
    <w:abstractNumId w:val="34"/>
  </w:num>
  <w:num w:numId="36">
    <w:abstractNumId w:val="47"/>
  </w:num>
  <w:num w:numId="37">
    <w:abstractNumId w:val="14"/>
  </w:num>
  <w:num w:numId="38">
    <w:abstractNumId w:val="35"/>
  </w:num>
  <w:num w:numId="39">
    <w:abstractNumId w:val="48"/>
  </w:num>
  <w:num w:numId="40">
    <w:abstractNumId w:val="30"/>
  </w:num>
  <w:num w:numId="41">
    <w:abstractNumId w:val="3"/>
  </w:num>
  <w:num w:numId="42">
    <w:abstractNumId w:val="24"/>
  </w:num>
  <w:num w:numId="43">
    <w:abstractNumId w:val="38"/>
  </w:num>
  <w:num w:numId="44">
    <w:abstractNumId w:val="6"/>
  </w:num>
  <w:num w:numId="45">
    <w:abstractNumId w:val="8"/>
  </w:num>
  <w:num w:numId="46">
    <w:abstractNumId w:val="27"/>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 w:numId="49">
    <w:abstractNumId w:val="20"/>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8C"/>
    <w:rsid w:val="00001CC6"/>
    <w:rsid w:val="000028F6"/>
    <w:rsid w:val="00004D9D"/>
    <w:rsid w:val="00005CCC"/>
    <w:rsid w:val="00005D72"/>
    <w:rsid w:val="0001089B"/>
    <w:rsid w:val="000115C1"/>
    <w:rsid w:val="000119A4"/>
    <w:rsid w:val="00011EAD"/>
    <w:rsid w:val="00012317"/>
    <w:rsid w:val="000147DE"/>
    <w:rsid w:val="00015A8C"/>
    <w:rsid w:val="00017D01"/>
    <w:rsid w:val="00020A0C"/>
    <w:rsid w:val="00030AC3"/>
    <w:rsid w:val="00031548"/>
    <w:rsid w:val="0003709F"/>
    <w:rsid w:val="000426D0"/>
    <w:rsid w:val="00043534"/>
    <w:rsid w:val="00043AD6"/>
    <w:rsid w:val="00043D1C"/>
    <w:rsid w:val="00044D4B"/>
    <w:rsid w:val="00047582"/>
    <w:rsid w:val="00050F88"/>
    <w:rsid w:val="000514D6"/>
    <w:rsid w:val="00051977"/>
    <w:rsid w:val="00053724"/>
    <w:rsid w:val="00053F4A"/>
    <w:rsid w:val="00055BDB"/>
    <w:rsid w:val="00060DF6"/>
    <w:rsid w:val="000612B7"/>
    <w:rsid w:val="00061F94"/>
    <w:rsid w:val="000626A8"/>
    <w:rsid w:val="00064CD0"/>
    <w:rsid w:val="00065112"/>
    <w:rsid w:val="00066216"/>
    <w:rsid w:val="00071809"/>
    <w:rsid w:val="00071DC9"/>
    <w:rsid w:val="00073F19"/>
    <w:rsid w:val="000742C2"/>
    <w:rsid w:val="000746FA"/>
    <w:rsid w:val="00075785"/>
    <w:rsid w:val="00077C8F"/>
    <w:rsid w:val="00080979"/>
    <w:rsid w:val="00080A9C"/>
    <w:rsid w:val="0008175C"/>
    <w:rsid w:val="000866B3"/>
    <w:rsid w:val="0009216C"/>
    <w:rsid w:val="00092374"/>
    <w:rsid w:val="00093B2C"/>
    <w:rsid w:val="00095576"/>
    <w:rsid w:val="000969D9"/>
    <w:rsid w:val="000A0364"/>
    <w:rsid w:val="000A41AB"/>
    <w:rsid w:val="000A4676"/>
    <w:rsid w:val="000B0277"/>
    <w:rsid w:val="000B0E44"/>
    <w:rsid w:val="000B29A3"/>
    <w:rsid w:val="000B3EBF"/>
    <w:rsid w:val="000B4D6B"/>
    <w:rsid w:val="000B52B8"/>
    <w:rsid w:val="000B5F42"/>
    <w:rsid w:val="000B61B9"/>
    <w:rsid w:val="000C4037"/>
    <w:rsid w:val="000C487B"/>
    <w:rsid w:val="000C4D6B"/>
    <w:rsid w:val="000C6037"/>
    <w:rsid w:val="000C632D"/>
    <w:rsid w:val="000D058E"/>
    <w:rsid w:val="000D0FAA"/>
    <w:rsid w:val="000D57A4"/>
    <w:rsid w:val="000D6555"/>
    <w:rsid w:val="000D7F70"/>
    <w:rsid w:val="000E2B2B"/>
    <w:rsid w:val="000E33CA"/>
    <w:rsid w:val="000E7C1E"/>
    <w:rsid w:val="000E7C73"/>
    <w:rsid w:val="000F4788"/>
    <w:rsid w:val="000F4A4C"/>
    <w:rsid w:val="000F4DA4"/>
    <w:rsid w:val="000F7CEB"/>
    <w:rsid w:val="001044AD"/>
    <w:rsid w:val="00104C23"/>
    <w:rsid w:val="00105A68"/>
    <w:rsid w:val="00107C38"/>
    <w:rsid w:val="0011080D"/>
    <w:rsid w:val="001117F2"/>
    <w:rsid w:val="00114EB5"/>
    <w:rsid w:val="00115CD0"/>
    <w:rsid w:val="00117D17"/>
    <w:rsid w:val="001232E2"/>
    <w:rsid w:val="001242EE"/>
    <w:rsid w:val="00124F39"/>
    <w:rsid w:val="00125FC2"/>
    <w:rsid w:val="00126CF8"/>
    <w:rsid w:val="0012731A"/>
    <w:rsid w:val="0013027B"/>
    <w:rsid w:val="00135D6A"/>
    <w:rsid w:val="0014044F"/>
    <w:rsid w:val="00141627"/>
    <w:rsid w:val="00150538"/>
    <w:rsid w:val="00152B73"/>
    <w:rsid w:val="0015450B"/>
    <w:rsid w:val="001548DF"/>
    <w:rsid w:val="00155674"/>
    <w:rsid w:val="00160A36"/>
    <w:rsid w:val="001610E1"/>
    <w:rsid w:val="001615B5"/>
    <w:rsid w:val="00163512"/>
    <w:rsid w:val="00163D20"/>
    <w:rsid w:val="00166830"/>
    <w:rsid w:val="0016689C"/>
    <w:rsid w:val="0017015C"/>
    <w:rsid w:val="00170C57"/>
    <w:rsid w:val="00171A45"/>
    <w:rsid w:val="00171C62"/>
    <w:rsid w:val="00172230"/>
    <w:rsid w:val="0017373B"/>
    <w:rsid w:val="00176F05"/>
    <w:rsid w:val="00182704"/>
    <w:rsid w:val="00183B93"/>
    <w:rsid w:val="00190DFE"/>
    <w:rsid w:val="001963AD"/>
    <w:rsid w:val="00197A9D"/>
    <w:rsid w:val="001A1735"/>
    <w:rsid w:val="001A249F"/>
    <w:rsid w:val="001A2A46"/>
    <w:rsid w:val="001A3C74"/>
    <w:rsid w:val="001A44BB"/>
    <w:rsid w:val="001A58A4"/>
    <w:rsid w:val="001A5D79"/>
    <w:rsid w:val="001A5F7A"/>
    <w:rsid w:val="001A60A7"/>
    <w:rsid w:val="001A6A64"/>
    <w:rsid w:val="001B42E5"/>
    <w:rsid w:val="001B56F1"/>
    <w:rsid w:val="001C1497"/>
    <w:rsid w:val="001C1BF0"/>
    <w:rsid w:val="001C44F7"/>
    <w:rsid w:val="001C45A0"/>
    <w:rsid w:val="001C4DEE"/>
    <w:rsid w:val="001C5B59"/>
    <w:rsid w:val="001C63BC"/>
    <w:rsid w:val="001D13C8"/>
    <w:rsid w:val="001D167F"/>
    <w:rsid w:val="001D1BA2"/>
    <w:rsid w:val="001D3D20"/>
    <w:rsid w:val="001D424F"/>
    <w:rsid w:val="001D6238"/>
    <w:rsid w:val="001E025B"/>
    <w:rsid w:val="001E2755"/>
    <w:rsid w:val="001E28DF"/>
    <w:rsid w:val="001E45DD"/>
    <w:rsid w:val="001E50CB"/>
    <w:rsid w:val="001F1F19"/>
    <w:rsid w:val="001F296C"/>
    <w:rsid w:val="001F30F9"/>
    <w:rsid w:val="001F62C2"/>
    <w:rsid w:val="00200944"/>
    <w:rsid w:val="002050AF"/>
    <w:rsid w:val="002123E8"/>
    <w:rsid w:val="00213178"/>
    <w:rsid w:val="002167D3"/>
    <w:rsid w:val="002171C6"/>
    <w:rsid w:val="00222B4B"/>
    <w:rsid w:val="00223074"/>
    <w:rsid w:val="00230296"/>
    <w:rsid w:val="0023341A"/>
    <w:rsid w:val="002342B2"/>
    <w:rsid w:val="002359C8"/>
    <w:rsid w:val="00235A9F"/>
    <w:rsid w:val="00236282"/>
    <w:rsid w:val="00237C63"/>
    <w:rsid w:val="002430B0"/>
    <w:rsid w:val="00243C09"/>
    <w:rsid w:val="00250071"/>
    <w:rsid w:val="00250213"/>
    <w:rsid w:val="002502B8"/>
    <w:rsid w:val="002509EF"/>
    <w:rsid w:val="002518A8"/>
    <w:rsid w:val="002542D2"/>
    <w:rsid w:val="002542D5"/>
    <w:rsid w:val="0025543C"/>
    <w:rsid w:val="0025647B"/>
    <w:rsid w:val="00260362"/>
    <w:rsid w:val="002610C9"/>
    <w:rsid w:val="002620C9"/>
    <w:rsid w:val="00263ACE"/>
    <w:rsid w:val="0026771C"/>
    <w:rsid w:val="002702EA"/>
    <w:rsid w:val="00275C4A"/>
    <w:rsid w:val="00276AAC"/>
    <w:rsid w:val="00277A26"/>
    <w:rsid w:val="002800B6"/>
    <w:rsid w:val="00284A5C"/>
    <w:rsid w:val="002854F1"/>
    <w:rsid w:val="00287E9E"/>
    <w:rsid w:val="002917ED"/>
    <w:rsid w:val="0029306D"/>
    <w:rsid w:val="002939C0"/>
    <w:rsid w:val="00294B0A"/>
    <w:rsid w:val="002A1395"/>
    <w:rsid w:val="002A3C30"/>
    <w:rsid w:val="002A5A83"/>
    <w:rsid w:val="002A6FA8"/>
    <w:rsid w:val="002B08EC"/>
    <w:rsid w:val="002B341F"/>
    <w:rsid w:val="002B4333"/>
    <w:rsid w:val="002B53D4"/>
    <w:rsid w:val="002C0273"/>
    <w:rsid w:val="002C0834"/>
    <w:rsid w:val="002C3436"/>
    <w:rsid w:val="002C6B9A"/>
    <w:rsid w:val="002C708C"/>
    <w:rsid w:val="002D2B50"/>
    <w:rsid w:val="002D6953"/>
    <w:rsid w:val="002E05FB"/>
    <w:rsid w:val="002E4210"/>
    <w:rsid w:val="002E4AFE"/>
    <w:rsid w:val="002E55BA"/>
    <w:rsid w:val="002F0DED"/>
    <w:rsid w:val="002F1916"/>
    <w:rsid w:val="002F2116"/>
    <w:rsid w:val="002F3B77"/>
    <w:rsid w:val="002F7DD6"/>
    <w:rsid w:val="00300627"/>
    <w:rsid w:val="0030068B"/>
    <w:rsid w:val="00300CC0"/>
    <w:rsid w:val="00300E96"/>
    <w:rsid w:val="003024D3"/>
    <w:rsid w:val="00302D2F"/>
    <w:rsid w:val="0030401E"/>
    <w:rsid w:val="0031033E"/>
    <w:rsid w:val="00311059"/>
    <w:rsid w:val="0031198A"/>
    <w:rsid w:val="0031273B"/>
    <w:rsid w:val="003135EA"/>
    <w:rsid w:val="0031530C"/>
    <w:rsid w:val="003175A3"/>
    <w:rsid w:val="0032130D"/>
    <w:rsid w:val="003231FC"/>
    <w:rsid w:val="003242F8"/>
    <w:rsid w:val="00324C8F"/>
    <w:rsid w:val="00325847"/>
    <w:rsid w:val="00325AEC"/>
    <w:rsid w:val="0032671C"/>
    <w:rsid w:val="00330177"/>
    <w:rsid w:val="00330D5C"/>
    <w:rsid w:val="00331679"/>
    <w:rsid w:val="00331E49"/>
    <w:rsid w:val="003340D6"/>
    <w:rsid w:val="00335BD7"/>
    <w:rsid w:val="00343AEE"/>
    <w:rsid w:val="003449B0"/>
    <w:rsid w:val="00345850"/>
    <w:rsid w:val="00347C5D"/>
    <w:rsid w:val="003504D3"/>
    <w:rsid w:val="00350EC1"/>
    <w:rsid w:val="003527DB"/>
    <w:rsid w:val="00352984"/>
    <w:rsid w:val="0035764D"/>
    <w:rsid w:val="00360B42"/>
    <w:rsid w:val="00360FB4"/>
    <w:rsid w:val="00362FF4"/>
    <w:rsid w:val="00363B65"/>
    <w:rsid w:val="003651C6"/>
    <w:rsid w:val="00365C76"/>
    <w:rsid w:val="00365D08"/>
    <w:rsid w:val="00367BC2"/>
    <w:rsid w:val="003718D5"/>
    <w:rsid w:val="00371A86"/>
    <w:rsid w:val="00372DE1"/>
    <w:rsid w:val="00374320"/>
    <w:rsid w:val="00375AAD"/>
    <w:rsid w:val="0037780A"/>
    <w:rsid w:val="00377A7B"/>
    <w:rsid w:val="003809D8"/>
    <w:rsid w:val="0038189C"/>
    <w:rsid w:val="00393667"/>
    <w:rsid w:val="00395727"/>
    <w:rsid w:val="00396A48"/>
    <w:rsid w:val="003972B2"/>
    <w:rsid w:val="003973FB"/>
    <w:rsid w:val="003A5BCB"/>
    <w:rsid w:val="003A6B11"/>
    <w:rsid w:val="003B1024"/>
    <w:rsid w:val="003B215E"/>
    <w:rsid w:val="003B2761"/>
    <w:rsid w:val="003B3512"/>
    <w:rsid w:val="003B3521"/>
    <w:rsid w:val="003B3A88"/>
    <w:rsid w:val="003B5A20"/>
    <w:rsid w:val="003C0E97"/>
    <w:rsid w:val="003C1FC2"/>
    <w:rsid w:val="003C555B"/>
    <w:rsid w:val="003C5D52"/>
    <w:rsid w:val="003C7D14"/>
    <w:rsid w:val="003D0E88"/>
    <w:rsid w:val="003D494F"/>
    <w:rsid w:val="003D66F5"/>
    <w:rsid w:val="003D7EAB"/>
    <w:rsid w:val="003E1A76"/>
    <w:rsid w:val="003E1B7B"/>
    <w:rsid w:val="003E2628"/>
    <w:rsid w:val="003E2BE5"/>
    <w:rsid w:val="003E73E8"/>
    <w:rsid w:val="003F28D9"/>
    <w:rsid w:val="003F2CF4"/>
    <w:rsid w:val="003F3688"/>
    <w:rsid w:val="003F5820"/>
    <w:rsid w:val="00401F77"/>
    <w:rsid w:val="00404A01"/>
    <w:rsid w:val="00404F76"/>
    <w:rsid w:val="00407568"/>
    <w:rsid w:val="00410576"/>
    <w:rsid w:val="004106CD"/>
    <w:rsid w:val="00410EE5"/>
    <w:rsid w:val="0041242A"/>
    <w:rsid w:val="00413EE3"/>
    <w:rsid w:val="00416AD1"/>
    <w:rsid w:val="00416BCD"/>
    <w:rsid w:val="00422B7E"/>
    <w:rsid w:val="00423B46"/>
    <w:rsid w:val="004279F5"/>
    <w:rsid w:val="00427B14"/>
    <w:rsid w:val="0043113B"/>
    <w:rsid w:val="00433E1F"/>
    <w:rsid w:val="00435957"/>
    <w:rsid w:val="00437BDB"/>
    <w:rsid w:val="00441ABE"/>
    <w:rsid w:val="00442CAD"/>
    <w:rsid w:val="00443DD2"/>
    <w:rsid w:val="00446E79"/>
    <w:rsid w:val="00451D46"/>
    <w:rsid w:val="00452DE7"/>
    <w:rsid w:val="00456AA8"/>
    <w:rsid w:val="004578AD"/>
    <w:rsid w:val="00460B6B"/>
    <w:rsid w:val="004619BC"/>
    <w:rsid w:val="00463452"/>
    <w:rsid w:val="004634E8"/>
    <w:rsid w:val="00463934"/>
    <w:rsid w:val="00464FEE"/>
    <w:rsid w:val="004661EF"/>
    <w:rsid w:val="00467FE2"/>
    <w:rsid w:val="00471C2C"/>
    <w:rsid w:val="00473186"/>
    <w:rsid w:val="00473D27"/>
    <w:rsid w:val="00477717"/>
    <w:rsid w:val="00480C22"/>
    <w:rsid w:val="004821E3"/>
    <w:rsid w:val="00482FDA"/>
    <w:rsid w:val="00484262"/>
    <w:rsid w:val="0048711C"/>
    <w:rsid w:val="004942FB"/>
    <w:rsid w:val="0049454D"/>
    <w:rsid w:val="00494D66"/>
    <w:rsid w:val="00495E7B"/>
    <w:rsid w:val="004969FB"/>
    <w:rsid w:val="0049724D"/>
    <w:rsid w:val="004A05BE"/>
    <w:rsid w:val="004A0B73"/>
    <w:rsid w:val="004A111D"/>
    <w:rsid w:val="004A16CC"/>
    <w:rsid w:val="004A1881"/>
    <w:rsid w:val="004A2794"/>
    <w:rsid w:val="004A43D4"/>
    <w:rsid w:val="004A53BC"/>
    <w:rsid w:val="004A6759"/>
    <w:rsid w:val="004B1016"/>
    <w:rsid w:val="004B2289"/>
    <w:rsid w:val="004B3832"/>
    <w:rsid w:val="004C0592"/>
    <w:rsid w:val="004C677C"/>
    <w:rsid w:val="004C7D2E"/>
    <w:rsid w:val="004D0BD4"/>
    <w:rsid w:val="004D0C86"/>
    <w:rsid w:val="004D1908"/>
    <w:rsid w:val="004D2E4E"/>
    <w:rsid w:val="004D3A0C"/>
    <w:rsid w:val="004D3C82"/>
    <w:rsid w:val="004D4BE9"/>
    <w:rsid w:val="004E5442"/>
    <w:rsid w:val="004E77F1"/>
    <w:rsid w:val="004F2EE8"/>
    <w:rsid w:val="004F3E04"/>
    <w:rsid w:val="0050048D"/>
    <w:rsid w:val="00500B14"/>
    <w:rsid w:val="00506ABE"/>
    <w:rsid w:val="00507EAA"/>
    <w:rsid w:val="00510265"/>
    <w:rsid w:val="00510EB6"/>
    <w:rsid w:val="00511B8F"/>
    <w:rsid w:val="00511DA6"/>
    <w:rsid w:val="00512380"/>
    <w:rsid w:val="0051578D"/>
    <w:rsid w:val="00516125"/>
    <w:rsid w:val="0051643B"/>
    <w:rsid w:val="00521DBE"/>
    <w:rsid w:val="0052298C"/>
    <w:rsid w:val="0052342C"/>
    <w:rsid w:val="00523DBD"/>
    <w:rsid w:val="005267CC"/>
    <w:rsid w:val="00531928"/>
    <w:rsid w:val="00536443"/>
    <w:rsid w:val="0053759A"/>
    <w:rsid w:val="005419DB"/>
    <w:rsid w:val="00542374"/>
    <w:rsid w:val="005429F9"/>
    <w:rsid w:val="00543748"/>
    <w:rsid w:val="00545C16"/>
    <w:rsid w:val="00545D41"/>
    <w:rsid w:val="00546CBC"/>
    <w:rsid w:val="00547E41"/>
    <w:rsid w:val="00550D2D"/>
    <w:rsid w:val="005559C0"/>
    <w:rsid w:val="00557D07"/>
    <w:rsid w:val="00560271"/>
    <w:rsid w:val="00563A27"/>
    <w:rsid w:val="00566FC0"/>
    <w:rsid w:val="00570621"/>
    <w:rsid w:val="005749C3"/>
    <w:rsid w:val="00575C62"/>
    <w:rsid w:val="005832C6"/>
    <w:rsid w:val="00584765"/>
    <w:rsid w:val="00590770"/>
    <w:rsid w:val="0059166F"/>
    <w:rsid w:val="0059482E"/>
    <w:rsid w:val="005948FD"/>
    <w:rsid w:val="005A3CA1"/>
    <w:rsid w:val="005A5323"/>
    <w:rsid w:val="005A77B0"/>
    <w:rsid w:val="005B007C"/>
    <w:rsid w:val="005B1B50"/>
    <w:rsid w:val="005B409E"/>
    <w:rsid w:val="005B548E"/>
    <w:rsid w:val="005B7C98"/>
    <w:rsid w:val="005C2006"/>
    <w:rsid w:val="005C3F83"/>
    <w:rsid w:val="005C6F0E"/>
    <w:rsid w:val="005E28F1"/>
    <w:rsid w:val="005E2F73"/>
    <w:rsid w:val="005E5545"/>
    <w:rsid w:val="005F2C64"/>
    <w:rsid w:val="005F5C80"/>
    <w:rsid w:val="006002D9"/>
    <w:rsid w:val="00602162"/>
    <w:rsid w:val="00603EE0"/>
    <w:rsid w:val="00603F85"/>
    <w:rsid w:val="006046BD"/>
    <w:rsid w:val="0061297E"/>
    <w:rsid w:val="00612E5D"/>
    <w:rsid w:val="00613198"/>
    <w:rsid w:val="00613563"/>
    <w:rsid w:val="00613661"/>
    <w:rsid w:val="00616ED2"/>
    <w:rsid w:val="00620135"/>
    <w:rsid w:val="006211FE"/>
    <w:rsid w:val="00622BF9"/>
    <w:rsid w:val="00623459"/>
    <w:rsid w:val="006250C3"/>
    <w:rsid w:val="00627D67"/>
    <w:rsid w:val="006306AE"/>
    <w:rsid w:val="006324D1"/>
    <w:rsid w:val="00634515"/>
    <w:rsid w:val="006408F4"/>
    <w:rsid w:val="00642005"/>
    <w:rsid w:val="006421D7"/>
    <w:rsid w:val="00642D16"/>
    <w:rsid w:val="00643DF7"/>
    <w:rsid w:val="00646A3C"/>
    <w:rsid w:val="00650236"/>
    <w:rsid w:val="00652437"/>
    <w:rsid w:val="00652A59"/>
    <w:rsid w:val="006533AA"/>
    <w:rsid w:val="00653E98"/>
    <w:rsid w:val="00654371"/>
    <w:rsid w:val="00657604"/>
    <w:rsid w:val="00661BD7"/>
    <w:rsid w:val="00662399"/>
    <w:rsid w:val="00663875"/>
    <w:rsid w:val="00665E77"/>
    <w:rsid w:val="00667E04"/>
    <w:rsid w:val="00667E67"/>
    <w:rsid w:val="006705FF"/>
    <w:rsid w:val="00670DC7"/>
    <w:rsid w:val="0067181A"/>
    <w:rsid w:val="006752AD"/>
    <w:rsid w:val="00682D8E"/>
    <w:rsid w:val="00686FEE"/>
    <w:rsid w:val="00690B1D"/>
    <w:rsid w:val="00690E23"/>
    <w:rsid w:val="00691836"/>
    <w:rsid w:val="00691D9B"/>
    <w:rsid w:val="00692DBD"/>
    <w:rsid w:val="00693598"/>
    <w:rsid w:val="00695C6C"/>
    <w:rsid w:val="006A024B"/>
    <w:rsid w:val="006A119B"/>
    <w:rsid w:val="006B135C"/>
    <w:rsid w:val="006B152D"/>
    <w:rsid w:val="006B1C00"/>
    <w:rsid w:val="006B1F40"/>
    <w:rsid w:val="006B5036"/>
    <w:rsid w:val="006B6871"/>
    <w:rsid w:val="006C2FFF"/>
    <w:rsid w:val="006C4D8F"/>
    <w:rsid w:val="006C5702"/>
    <w:rsid w:val="006C69F5"/>
    <w:rsid w:val="006C6E81"/>
    <w:rsid w:val="006D0FBC"/>
    <w:rsid w:val="006D3609"/>
    <w:rsid w:val="006D55A6"/>
    <w:rsid w:val="006D6302"/>
    <w:rsid w:val="006D7ACE"/>
    <w:rsid w:val="006E1517"/>
    <w:rsid w:val="006E2513"/>
    <w:rsid w:val="006E2608"/>
    <w:rsid w:val="006E417D"/>
    <w:rsid w:val="006F1246"/>
    <w:rsid w:val="006F38BE"/>
    <w:rsid w:val="006F3936"/>
    <w:rsid w:val="006F3CDC"/>
    <w:rsid w:val="006F58B4"/>
    <w:rsid w:val="006F590B"/>
    <w:rsid w:val="006F64AE"/>
    <w:rsid w:val="006F7E33"/>
    <w:rsid w:val="0070255B"/>
    <w:rsid w:val="00704479"/>
    <w:rsid w:val="00704B5E"/>
    <w:rsid w:val="00704B72"/>
    <w:rsid w:val="007051D3"/>
    <w:rsid w:val="007074D8"/>
    <w:rsid w:val="00711C78"/>
    <w:rsid w:val="00711D15"/>
    <w:rsid w:val="00712401"/>
    <w:rsid w:val="00712A6E"/>
    <w:rsid w:val="0071521A"/>
    <w:rsid w:val="00715881"/>
    <w:rsid w:val="00716A49"/>
    <w:rsid w:val="00721870"/>
    <w:rsid w:val="00722789"/>
    <w:rsid w:val="0072736C"/>
    <w:rsid w:val="00727409"/>
    <w:rsid w:val="007329B8"/>
    <w:rsid w:val="00735DC8"/>
    <w:rsid w:val="00737FED"/>
    <w:rsid w:val="0074017C"/>
    <w:rsid w:val="00742119"/>
    <w:rsid w:val="00744EA5"/>
    <w:rsid w:val="00745A0B"/>
    <w:rsid w:val="00746D22"/>
    <w:rsid w:val="00754413"/>
    <w:rsid w:val="007551AF"/>
    <w:rsid w:val="00755C6A"/>
    <w:rsid w:val="00756606"/>
    <w:rsid w:val="007576AA"/>
    <w:rsid w:val="0076794D"/>
    <w:rsid w:val="0077235D"/>
    <w:rsid w:val="007745FD"/>
    <w:rsid w:val="00775386"/>
    <w:rsid w:val="00776AC6"/>
    <w:rsid w:val="0077750D"/>
    <w:rsid w:val="00777EE3"/>
    <w:rsid w:val="007800F0"/>
    <w:rsid w:val="0078043D"/>
    <w:rsid w:val="00780846"/>
    <w:rsid w:val="007818FD"/>
    <w:rsid w:val="00781B07"/>
    <w:rsid w:val="00781F6A"/>
    <w:rsid w:val="0078361D"/>
    <w:rsid w:val="00784616"/>
    <w:rsid w:val="00786F8E"/>
    <w:rsid w:val="00787A44"/>
    <w:rsid w:val="00790DFB"/>
    <w:rsid w:val="00792321"/>
    <w:rsid w:val="00792807"/>
    <w:rsid w:val="007928C3"/>
    <w:rsid w:val="0079519D"/>
    <w:rsid w:val="00795807"/>
    <w:rsid w:val="007962B0"/>
    <w:rsid w:val="007A3E32"/>
    <w:rsid w:val="007A4107"/>
    <w:rsid w:val="007A6788"/>
    <w:rsid w:val="007A7408"/>
    <w:rsid w:val="007B004C"/>
    <w:rsid w:val="007B3D2E"/>
    <w:rsid w:val="007B4351"/>
    <w:rsid w:val="007B46B3"/>
    <w:rsid w:val="007B677C"/>
    <w:rsid w:val="007B76EE"/>
    <w:rsid w:val="007C06C3"/>
    <w:rsid w:val="007C4DD0"/>
    <w:rsid w:val="007C6C9E"/>
    <w:rsid w:val="007C7862"/>
    <w:rsid w:val="007D1762"/>
    <w:rsid w:val="007D2E7C"/>
    <w:rsid w:val="007D45B8"/>
    <w:rsid w:val="007D47B0"/>
    <w:rsid w:val="007E03E6"/>
    <w:rsid w:val="007E1603"/>
    <w:rsid w:val="007F1269"/>
    <w:rsid w:val="007F12CC"/>
    <w:rsid w:val="007F1C74"/>
    <w:rsid w:val="00800697"/>
    <w:rsid w:val="00801E2D"/>
    <w:rsid w:val="0080246A"/>
    <w:rsid w:val="008034BB"/>
    <w:rsid w:val="00804DA6"/>
    <w:rsid w:val="00804DE4"/>
    <w:rsid w:val="0080506C"/>
    <w:rsid w:val="00810ED8"/>
    <w:rsid w:val="00810EE8"/>
    <w:rsid w:val="0081148E"/>
    <w:rsid w:val="00816F30"/>
    <w:rsid w:val="0081713F"/>
    <w:rsid w:val="00817220"/>
    <w:rsid w:val="00823196"/>
    <w:rsid w:val="00827394"/>
    <w:rsid w:val="0083012F"/>
    <w:rsid w:val="0083019C"/>
    <w:rsid w:val="00830420"/>
    <w:rsid w:val="0083211C"/>
    <w:rsid w:val="00832911"/>
    <w:rsid w:val="00835384"/>
    <w:rsid w:val="0083784B"/>
    <w:rsid w:val="0084171C"/>
    <w:rsid w:val="00842452"/>
    <w:rsid w:val="00844E73"/>
    <w:rsid w:val="008601CB"/>
    <w:rsid w:val="0086038B"/>
    <w:rsid w:val="00860F25"/>
    <w:rsid w:val="00862716"/>
    <w:rsid w:val="008632EE"/>
    <w:rsid w:val="00865B8B"/>
    <w:rsid w:val="00873298"/>
    <w:rsid w:val="0087335E"/>
    <w:rsid w:val="0087496A"/>
    <w:rsid w:val="00874BBA"/>
    <w:rsid w:val="00874D38"/>
    <w:rsid w:val="00876026"/>
    <w:rsid w:val="008859B2"/>
    <w:rsid w:val="00887F0F"/>
    <w:rsid w:val="00893074"/>
    <w:rsid w:val="008966E7"/>
    <w:rsid w:val="008978E8"/>
    <w:rsid w:val="008A00E6"/>
    <w:rsid w:val="008A080B"/>
    <w:rsid w:val="008A1470"/>
    <w:rsid w:val="008A15A1"/>
    <w:rsid w:val="008A16E8"/>
    <w:rsid w:val="008B1D0A"/>
    <w:rsid w:val="008B1E5A"/>
    <w:rsid w:val="008B3DF2"/>
    <w:rsid w:val="008B4068"/>
    <w:rsid w:val="008B4230"/>
    <w:rsid w:val="008B452F"/>
    <w:rsid w:val="008B6650"/>
    <w:rsid w:val="008B742F"/>
    <w:rsid w:val="008C104A"/>
    <w:rsid w:val="008C2C66"/>
    <w:rsid w:val="008C2D09"/>
    <w:rsid w:val="008C4566"/>
    <w:rsid w:val="008C599B"/>
    <w:rsid w:val="008D1E50"/>
    <w:rsid w:val="008D3D8B"/>
    <w:rsid w:val="008D5271"/>
    <w:rsid w:val="008D7071"/>
    <w:rsid w:val="008E07E3"/>
    <w:rsid w:val="008E11EE"/>
    <w:rsid w:val="008E1873"/>
    <w:rsid w:val="008E43BA"/>
    <w:rsid w:val="008E6FFB"/>
    <w:rsid w:val="008F12B6"/>
    <w:rsid w:val="008F1FF5"/>
    <w:rsid w:val="008F2F39"/>
    <w:rsid w:val="008F3036"/>
    <w:rsid w:val="008F510D"/>
    <w:rsid w:val="008F66CE"/>
    <w:rsid w:val="008F6B56"/>
    <w:rsid w:val="008F7004"/>
    <w:rsid w:val="008F751D"/>
    <w:rsid w:val="00902EAD"/>
    <w:rsid w:val="00903CDD"/>
    <w:rsid w:val="0090520D"/>
    <w:rsid w:val="00907EE4"/>
    <w:rsid w:val="009104D9"/>
    <w:rsid w:val="009125EF"/>
    <w:rsid w:val="009129A2"/>
    <w:rsid w:val="00912BBD"/>
    <w:rsid w:val="009132B7"/>
    <w:rsid w:val="00913D18"/>
    <w:rsid w:val="009171A3"/>
    <w:rsid w:val="00921467"/>
    <w:rsid w:val="009220AB"/>
    <w:rsid w:val="0092278B"/>
    <w:rsid w:val="009227B8"/>
    <w:rsid w:val="00922E8D"/>
    <w:rsid w:val="00925DB9"/>
    <w:rsid w:val="00926C04"/>
    <w:rsid w:val="009279F0"/>
    <w:rsid w:val="00927F9E"/>
    <w:rsid w:val="00931F8C"/>
    <w:rsid w:val="009320A1"/>
    <w:rsid w:val="0093317F"/>
    <w:rsid w:val="0093571E"/>
    <w:rsid w:val="0093660E"/>
    <w:rsid w:val="00936A33"/>
    <w:rsid w:val="009373C6"/>
    <w:rsid w:val="00937B18"/>
    <w:rsid w:val="00944C31"/>
    <w:rsid w:val="009541A8"/>
    <w:rsid w:val="00954FFD"/>
    <w:rsid w:val="00955D4D"/>
    <w:rsid w:val="00961832"/>
    <w:rsid w:val="00961DBA"/>
    <w:rsid w:val="009648F1"/>
    <w:rsid w:val="009665DD"/>
    <w:rsid w:val="009705F5"/>
    <w:rsid w:val="00971064"/>
    <w:rsid w:val="00973188"/>
    <w:rsid w:val="00977257"/>
    <w:rsid w:val="009775BE"/>
    <w:rsid w:val="0098111C"/>
    <w:rsid w:val="0098233C"/>
    <w:rsid w:val="00982668"/>
    <w:rsid w:val="009840AF"/>
    <w:rsid w:val="00985468"/>
    <w:rsid w:val="00991882"/>
    <w:rsid w:val="0099282F"/>
    <w:rsid w:val="00994E4B"/>
    <w:rsid w:val="0099623A"/>
    <w:rsid w:val="009A2429"/>
    <w:rsid w:val="009A2B51"/>
    <w:rsid w:val="009A4AC4"/>
    <w:rsid w:val="009A58C5"/>
    <w:rsid w:val="009A665E"/>
    <w:rsid w:val="009A7BC6"/>
    <w:rsid w:val="009B10F9"/>
    <w:rsid w:val="009B17CD"/>
    <w:rsid w:val="009C0319"/>
    <w:rsid w:val="009C0EF6"/>
    <w:rsid w:val="009C1FA2"/>
    <w:rsid w:val="009C2287"/>
    <w:rsid w:val="009C40B9"/>
    <w:rsid w:val="009C6CEE"/>
    <w:rsid w:val="009D0368"/>
    <w:rsid w:val="009D40DF"/>
    <w:rsid w:val="009D5985"/>
    <w:rsid w:val="009D7203"/>
    <w:rsid w:val="009D7889"/>
    <w:rsid w:val="009D7EED"/>
    <w:rsid w:val="009E48F7"/>
    <w:rsid w:val="009E6F1B"/>
    <w:rsid w:val="009E77AE"/>
    <w:rsid w:val="009F06A3"/>
    <w:rsid w:val="00A009B5"/>
    <w:rsid w:val="00A00BB5"/>
    <w:rsid w:val="00A01A0E"/>
    <w:rsid w:val="00A01A7D"/>
    <w:rsid w:val="00A030CA"/>
    <w:rsid w:val="00A053BF"/>
    <w:rsid w:val="00A11AC9"/>
    <w:rsid w:val="00A13956"/>
    <w:rsid w:val="00A24A1A"/>
    <w:rsid w:val="00A24B21"/>
    <w:rsid w:val="00A27C9E"/>
    <w:rsid w:val="00A31291"/>
    <w:rsid w:val="00A33B7B"/>
    <w:rsid w:val="00A36104"/>
    <w:rsid w:val="00A40476"/>
    <w:rsid w:val="00A42E6C"/>
    <w:rsid w:val="00A4310C"/>
    <w:rsid w:val="00A43124"/>
    <w:rsid w:val="00A45928"/>
    <w:rsid w:val="00A46C3B"/>
    <w:rsid w:val="00A473FF"/>
    <w:rsid w:val="00A53402"/>
    <w:rsid w:val="00A5489D"/>
    <w:rsid w:val="00A60C65"/>
    <w:rsid w:val="00A61F9C"/>
    <w:rsid w:val="00A62899"/>
    <w:rsid w:val="00A628CF"/>
    <w:rsid w:val="00A63C21"/>
    <w:rsid w:val="00A66DFB"/>
    <w:rsid w:val="00A67194"/>
    <w:rsid w:val="00A70AEC"/>
    <w:rsid w:val="00A71C5A"/>
    <w:rsid w:val="00A7375D"/>
    <w:rsid w:val="00A7515B"/>
    <w:rsid w:val="00A7639B"/>
    <w:rsid w:val="00A80BE9"/>
    <w:rsid w:val="00A816CD"/>
    <w:rsid w:val="00A82863"/>
    <w:rsid w:val="00A8486E"/>
    <w:rsid w:val="00A85583"/>
    <w:rsid w:val="00A85BF3"/>
    <w:rsid w:val="00A85C50"/>
    <w:rsid w:val="00A86C40"/>
    <w:rsid w:val="00A94215"/>
    <w:rsid w:val="00A94B66"/>
    <w:rsid w:val="00A95790"/>
    <w:rsid w:val="00A9667D"/>
    <w:rsid w:val="00A973B5"/>
    <w:rsid w:val="00AA05F9"/>
    <w:rsid w:val="00AA457D"/>
    <w:rsid w:val="00AA6F54"/>
    <w:rsid w:val="00AA6FA4"/>
    <w:rsid w:val="00AB1053"/>
    <w:rsid w:val="00AB121F"/>
    <w:rsid w:val="00AB3D7B"/>
    <w:rsid w:val="00AB5F4D"/>
    <w:rsid w:val="00AB7BDB"/>
    <w:rsid w:val="00AC094B"/>
    <w:rsid w:val="00AC1626"/>
    <w:rsid w:val="00AC1C1E"/>
    <w:rsid w:val="00AC5663"/>
    <w:rsid w:val="00AC7555"/>
    <w:rsid w:val="00AD1727"/>
    <w:rsid w:val="00AD408F"/>
    <w:rsid w:val="00AD4ABE"/>
    <w:rsid w:val="00AD5E9C"/>
    <w:rsid w:val="00AD6BD7"/>
    <w:rsid w:val="00AD74C2"/>
    <w:rsid w:val="00AE14E1"/>
    <w:rsid w:val="00AE7382"/>
    <w:rsid w:val="00AF138E"/>
    <w:rsid w:val="00AF1505"/>
    <w:rsid w:val="00AF3473"/>
    <w:rsid w:val="00AF370D"/>
    <w:rsid w:val="00B06B62"/>
    <w:rsid w:val="00B103B1"/>
    <w:rsid w:val="00B10DE3"/>
    <w:rsid w:val="00B14FFA"/>
    <w:rsid w:val="00B20FCB"/>
    <w:rsid w:val="00B2314E"/>
    <w:rsid w:val="00B238EE"/>
    <w:rsid w:val="00B26A27"/>
    <w:rsid w:val="00B32581"/>
    <w:rsid w:val="00B4517C"/>
    <w:rsid w:val="00B45F11"/>
    <w:rsid w:val="00B50A3B"/>
    <w:rsid w:val="00B53217"/>
    <w:rsid w:val="00B552AD"/>
    <w:rsid w:val="00B56EC5"/>
    <w:rsid w:val="00B61768"/>
    <w:rsid w:val="00B6188A"/>
    <w:rsid w:val="00B65E95"/>
    <w:rsid w:val="00B71EB2"/>
    <w:rsid w:val="00B71FC9"/>
    <w:rsid w:val="00B73ACB"/>
    <w:rsid w:val="00B74AA8"/>
    <w:rsid w:val="00B80192"/>
    <w:rsid w:val="00B804B3"/>
    <w:rsid w:val="00B832DF"/>
    <w:rsid w:val="00B84B7D"/>
    <w:rsid w:val="00B85A02"/>
    <w:rsid w:val="00B85CC4"/>
    <w:rsid w:val="00B8646E"/>
    <w:rsid w:val="00B90990"/>
    <w:rsid w:val="00B9237F"/>
    <w:rsid w:val="00BA293D"/>
    <w:rsid w:val="00BA49CE"/>
    <w:rsid w:val="00BB0CB5"/>
    <w:rsid w:val="00BB0DC0"/>
    <w:rsid w:val="00BB26F5"/>
    <w:rsid w:val="00BB2CF1"/>
    <w:rsid w:val="00BB2F87"/>
    <w:rsid w:val="00BB52D9"/>
    <w:rsid w:val="00BB5C45"/>
    <w:rsid w:val="00BB63EE"/>
    <w:rsid w:val="00BB73B6"/>
    <w:rsid w:val="00BC0E59"/>
    <w:rsid w:val="00BC106B"/>
    <w:rsid w:val="00BC26E3"/>
    <w:rsid w:val="00BD01DC"/>
    <w:rsid w:val="00BD3B06"/>
    <w:rsid w:val="00BD4987"/>
    <w:rsid w:val="00BD6342"/>
    <w:rsid w:val="00BE144C"/>
    <w:rsid w:val="00BE453D"/>
    <w:rsid w:val="00BF0C97"/>
    <w:rsid w:val="00BF18E3"/>
    <w:rsid w:val="00BF6A40"/>
    <w:rsid w:val="00C0101D"/>
    <w:rsid w:val="00C02B47"/>
    <w:rsid w:val="00C06239"/>
    <w:rsid w:val="00C256D3"/>
    <w:rsid w:val="00C27420"/>
    <w:rsid w:val="00C30933"/>
    <w:rsid w:val="00C364F8"/>
    <w:rsid w:val="00C4131C"/>
    <w:rsid w:val="00C42ECF"/>
    <w:rsid w:val="00C46704"/>
    <w:rsid w:val="00C46DD0"/>
    <w:rsid w:val="00C471F3"/>
    <w:rsid w:val="00C501E2"/>
    <w:rsid w:val="00C5023D"/>
    <w:rsid w:val="00C50D9D"/>
    <w:rsid w:val="00C52162"/>
    <w:rsid w:val="00C60378"/>
    <w:rsid w:val="00C61666"/>
    <w:rsid w:val="00C640EE"/>
    <w:rsid w:val="00C65EA8"/>
    <w:rsid w:val="00C67C99"/>
    <w:rsid w:val="00C67CB1"/>
    <w:rsid w:val="00C67E29"/>
    <w:rsid w:val="00C73684"/>
    <w:rsid w:val="00C73D2B"/>
    <w:rsid w:val="00C7555A"/>
    <w:rsid w:val="00C76FFF"/>
    <w:rsid w:val="00C83080"/>
    <w:rsid w:val="00C85B28"/>
    <w:rsid w:val="00C85E37"/>
    <w:rsid w:val="00C8767E"/>
    <w:rsid w:val="00C90F93"/>
    <w:rsid w:val="00C91995"/>
    <w:rsid w:val="00C91C61"/>
    <w:rsid w:val="00C9211C"/>
    <w:rsid w:val="00C9317F"/>
    <w:rsid w:val="00C95282"/>
    <w:rsid w:val="00C95F54"/>
    <w:rsid w:val="00C96E91"/>
    <w:rsid w:val="00CA119B"/>
    <w:rsid w:val="00CA3233"/>
    <w:rsid w:val="00CA5276"/>
    <w:rsid w:val="00CA7BDF"/>
    <w:rsid w:val="00CB19BC"/>
    <w:rsid w:val="00CB2E6D"/>
    <w:rsid w:val="00CB360F"/>
    <w:rsid w:val="00CB52E4"/>
    <w:rsid w:val="00CB683A"/>
    <w:rsid w:val="00CC25FE"/>
    <w:rsid w:val="00CC5109"/>
    <w:rsid w:val="00CC6754"/>
    <w:rsid w:val="00CD1C44"/>
    <w:rsid w:val="00CD1FE8"/>
    <w:rsid w:val="00CD2668"/>
    <w:rsid w:val="00CD445B"/>
    <w:rsid w:val="00CD61D5"/>
    <w:rsid w:val="00CD79B8"/>
    <w:rsid w:val="00CE0AA3"/>
    <w:rsid w:val="00CE158D"/>
    <w:rsid w:val="00CE2225"/>
    <w:rsid w:val="00CE5ED0"/>
    <w:rsid w:val="00CE7421"/>
    <w:rsid w:val="00CE7CCA"/>
    <w:rsid w:val="00CF13C1"/>
    <w:rsid w:val="00CF20B4"/>
    <w:rsid w:val="00CF2297"/>
    <w:rsid w:val="00CF28B9"/>
    <w:rsid w:val="00CF366E"/>
    <w:rsid w:val="00CF4F3F"/>
    <w:rsid w:val="00CF6404"/>
    <w:rsid w:val="00D03280"/>
    <w:rsid w:val="00D03836"/>
    <w:rsid w:val="00D06F57"/>
    <w:rsid w:val="00D06FFE"/>
    <w:rsid w:val="00D100FA"/>
    <w:rsid w:val="00D1294E"/>
    <w:rsid w:val="00D14D7B"/>
    <w:rsid w:val="00D15E10"/>
    <w:rsid w:val="00D15F09"/>
    <w:rsid w:val="00D21925"/>
    <w:rsid w:val="00D24442"/>
    <w:rsid w:val="00D26B27"/>
    <w:rsid w:val="00D306D8"/>
    <w:rsid w:val="00D37859"/>
    <w:rsid w:val="00D44644"/>
    <w:rsid w:val="00D44F27"/>
    <w:rsid w:val="00D44F96"/>
    <w:rsid w:val="00D50B35"/>
    <w:rsid w:val="00D51C30"/>
    <w:rsid w:val="00D52E90"/>
    <w:rsid w:val="00D5612D"/>
    <w:rsid w:val="00D56C01"/>
    <w:rsid w:val="00D578ED"/>
    <w:rsid w:val="00D57B69"/>
    <w:rsid w:val="00D60993"/>
    <w:rsid w:val="00D62B1B"/>
    <w:rsid w:val="00D67BF2"/>
    <w:rsid w:val="00D71C71"/>
    <w:rsid w:val="00D72381"/>
    <w:rsid w:val="00D74132"/>
    <w:rsid w:val="00D74464"/>
    <w:rsid w:val="00D75F3E"/>
    <w:rsid w:val="00D86351"/>
    <w:rsid w:val="00D86D22"/>
    <w:rsid w:val="00D93283"/>
    <w:rsid w:val="00D93351"/>
    <w:rsid w:val="00D94421"/>
    <w:rsid w:val="00DA564A"/>
    <w:rsid w:val="00DA7913"/>
    <w:rsid w:val="00DA7962"/>
    <w:rsid w:val="00DB163C"/>
    <w:rsid w:val="00DB352E"/>
    <w:rsid w:val="00DB4A69"/>
    <w:rsid w:val="00DB65C4"/>
    <w:rsid w:val="00DC2FE4"/>
    <w:rsid w:val="00DC59AA"/>
    <w:rsid w:val="00DC6978"/>
    <w:rsid w:val="00DD1C82"/>
    <w:rsid w:val="00DD317A"/>
    <w:rsid w:val="00DD33E7"/>
    <w:rsid w:val="00DD37E7"/>
    <w:rsid w:val="00DE4628"/>
    <w:rsid w:val="00DE5BB9"/>
    <w:rsid w:val="00DE79AA"/>
    <w:rsid w:val="00DF0D1B"/>
    <w:rsid w:val="00DF48D2"/>
    <w:rsid w:val="00DF77F2"/>
    <w:rsid w:val="00E002CA"/>
    <w:rsid w:val="00E022BB"/>
    <w:rsid w:val="00E111EA"/>
    <w:rsid w:val="00E11220"/>
    <w:rsid w:val="00E12827"/>
    <w:rsid w:val="00E1453E"/>
    <w:rsid w:val="00E153A0"/>
    <w:rsid w:val="00E16494"/>
    <w:rsid w:val="00E16FD0"/>
    <w:rsid w:val="00E21A40"/>
    <w:rsid w:val="00E221D5"/>
    <w:rsid w:val="00E309A5"/>
    <w:rsid w:val="00E32A8A"/>
    <w:rsid w:val="00E37CFD"/>
    <w:rsid w:val="00E43860"/>
    <w:rsid w:val="00E44A62"/>
    <w:rsid w:val="00E46920"/>
    <w:rsid w:val="00E47ED8"/>
    <w:rsid w:val="00E50673"/>
    <w:rsid w:val="00E51032"/>
    <w:rsid w:val="00E516C2"/>
    <w:rsid w:val="00E52FC2"/>
    <w:rsid w:val="00E5342C"/>
    <w:rsid w:val="00E60C3C"/>
    <w:rsid w:val="00E61729"/>
    <w:rsid w:val="00E649AF"/>
    <w:rsid w:val="00E67278"/>
    <w:rsid w:val="00E73EC4"/>
    <w:rsid w:val="00E74338"/>
    <w:rsid w:val="00E755E8"/>
    <w:rsid w:val="00E76FC6"/>
    <w:rsid w:val="00E824D3"/>
    <w:rsid w:val="00E83574"/>
    <w:rsid w:val="00E84AED"/>
    <w:rsid w:val="00E85D28"/>
    <w:rsid w:val="00E90323"/>
    <w:rsid w:val="00E9058D"/>
    <w:rsid w:val="00E9283A"/>
    <w:rsid w:val="00E93089"/>
    <w:rsid w:val="00E955A5"/>
    <w:rsid w:val="00EA1E01"/>
    <w:rsid w:val="00EA3550"/>
    <w:rsid w:val="00EA357F"/>
    <w:rsid w:val="00EA4ACD"/>
    <w:rsid w:val="00EB3716"/>
    <w:rsid w:val="00EB4387"/>
    <w:rsid w:val="00EB5617"/>
    <w:rsid w:val="00EB72BE"/>
    <w:rsid w:val="00EC008E"/>
    <w:rsid w:val="00EC039B"/>
    <w:rsid w:val="00EC0969"/>
    <w:rsid w:val="00EC12C8"/>
    <w:rsid w:val="00EC198D"/>
    <w:rsid w:val="00EC29F6"/>
    <w:rsid w:val="00EC3517"/>
    <w:rsid w:val="00EC44FF"/>
    <w:rsid w:val="00ED014E"/>
    <w:rsid w:val="00ED07C7"/>
    <w:rsid w:val="00ED225B"/>
    <w:rsid w:val="00ED2730"/>
    <w:rsid w:val="00EE56B7"/>
    <w:rsid w:val="00EE5C83"/>
    <w:rsid w:val="00EE5FB9"/>
    <w:rsid w:val="00EF0F64"/>
    <w:rsid w:val="00EF1240"/>
    <w:rsid w:val="00EF1701"/>
    <w:rsid w:val="00EF2084"/>
    <w:rsid w:val="00EF455F"/>
    <w:rsid w:val="00EF7246"/>
    <w:rsid w:val="00EF789A"/>
    <w:rsid w:val="00F01B13"/>
    <w:rsid w:val="00F0449C"/>
    <w:rsid w:val="00F05609"/>
    <w:rsid w:val="00F06F4A"/>
    <w:rsid w:val="00F100AC"/>
    <w:rsid w:val="00F117F7"/>
    <w:rsid w:val="00F11D3B"/>
    <w:rsid w:val="00F129E8"/>
    <w:rsid w:val="00F12F34"/>
    <w:rsid w:val="00F13E84"/>
    <w:rsid w:val="00F15293"/>
    <w:rsid w:val="00F15971"/>
    <w:rsid w:val="00F31CCF"/>
    <w:rsid w:val="00F3521E"/>
    <w:rsid w:val="00F35B9C"/>
    <w:rsid w:val="00F3613E"/>
    <w:rsid w:val="00F40F7D"/>
    <w:rsid w:val="00F411E3"/>
    <w:rsid w:val="00F42701"/>
    <w:rsid w:val="00F44418"/>
    <w:rsid w:val="00F44509"/>
    <w:rsid w:val="00F45E4D"/>
    <w:rsid w:val="00F50829"/>
    <w:rsid w:val="00F51665"/>
    <w:rsid w:val="00F52261"/>
    <w:rsid w:val="00F55545"/>
    <w:rsid w:val="00F63B11"/>
    <w:rsid w:val="00F63CB2"/>
    <w:rsid w:val="00F65414"/>
    <w:rsid w:val="00F65FFA"/>
    <w:rsid w:val="00F70971"/>
    <w:rsid w:val="00F70B0F"/>
    <w:rsid w:val="00F7148F"/>
    <w:rsid w:val="00F715AD"/>
    <w:rsid w:val="00F748DD"/>
    <w:rsid w:val="00F7666E"/>
    <w:rsid w:val="00F7697A"/>
    <w:rsid w:val="00F77909"/>
    <w:rsid w:val="00F8034D"/>
    <w:rsid w:val="00F84733"/>
    <w:rsid w:val="00F8528A"/>
    <w:rsid w:val="00F9147E"/>
    <w:rsid w:val="00F92029"/>
    <w:rsid w:val="00F948B7"/>
    <w:rsid w:val="00FA3F3F"/>
    <w:rsid w:val="00FA4182"/>
    <w:rsid w:val="00FA550C"/>
    <w:rsid w:val="00FA5BD9"/>
    <w:rsid w:val="00FA6E9D"/>
    <w:rsid w:val="00FA7788"/>
    <w:rsid w:val="00FB0B3E"/>
    <w:rsid w:val="00FB10F0"/>
    <w:rsid w:val="00FB35C9"/>
    <w:rsid w:val="00FB4437"/>
    <w:rsid w:val="00FB4975"/>
    <w:rsid w:val="00FB5195"/>
    <w:rsid w:val="00FB72D4"/>
    <w:rsid w:val="00FC0A24"/>
    <w:rsid w:val="00FC59EF"/>
    <w:rsid w:val="00FC6BA1"/>
    <w:rsid w:val="00FC7303"/>
    <w:rsid w:val="00FD16D8"/>
    <w:rsid w:val="00FD2DBD"/>
    <w:rsid w:val="00FD3236"/>
    <w:rsid w:val="00FD4EB0"/>
    <w:rsid w:val="00FD4FE9"/>
    <w:rsid w:val="00FE19A7"/>
    <w:rsid w:val="00FE3D11"/>
    <w:rsid w:val="00FE542D"/>
    <w:rsid w:val="00FE690C"/>
    <w:rsid w:val="00FE7DAF"/>
    <w:rsid w:val="00FF10D5"/>
    <w:rsid w:val="00FF2B57"/>
    <w:rsid w:val="00FF34F8"/>
    <w:rsid w:val="00FF3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A7B5"/>
  <w15:chartTrackingRefBased/>
  <w15:docId w15:val="{715D1971-1F2D-45D3-98A0-685B6F1F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2374"/>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link w:val="Antrat5Diagrama"/>
    <w:uiPriority w:val="9"/>
    <w:qFormat/>
    <w:rsid w:val="00542374"/>
    <w:pPr>
      <w:spacing w:before="100" w:beforeAutospacing="1" w:after="100" w:afterAutospacing="1"/>
      <w:outlineLvl w:val="4"/>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2C708C"/>
    <w:pPr>
      <w:jc w:val="both"/>
    </w:pPr>
    <w:rPr>
      <w:szCs w:val="20"/>
    </w:rPr>
  </w:style>
  <w:style w:type="character" w:customStyle="1" w:styleId="PagrindinistekstasDiagrama">
    <w:name w:val="Pagrindinis tekstas Diagrama"/>
    <w:basedOn w:val="Numatytasispastraiposriftas"/>
    <w:link w:val="Pagrindinistekstas"/>
    <w:rsid w:val="002C708C"/>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190DFE"/>
    <w:pPr>
      <w:ind w:left="720"/>
      <w:contextualSpacing/>
    </w:pPr>
    <w:rPr>
      <w:szCs w:val="20"/>
    </w:rPr>
  </w:style>
  <w:style w:type="paragraph" w:styleId="Antrats">
    <w:name w:val="header"/>
    <w:basedOn w:val="prastasis"/>
    <w:link w:val="AntratsDiagrama"/>
    <w:uiPriority w:val="99"/>
    <w:unhideWhenUsed/>
    <w:rsid w:val="004634E8"/>
    <w:pPr>
      <w:tabs>
        <w:tab w:val="center" w:pos="4819"/>
        <w:tab w:val="right" w:pos="9638"/>
      </w:tabs>
    </w:pPr>
    <w:rPr>
      <w:szCs w:val="20"/>
    </w:rPr>
  </w:style>
  <w:style w:type="character" w:customStyle="1" w:styleId="AntratsDiagrama">
    <w:name w:val="Antraštės Diagrama"/>
    <w:basedOn w:val="Numatytasispastraiposriftas"/>
    <w:link w:val="Antrats"/>
    <w:uiPriority w:val="99"/>
    <w:rsid w:val="004634E8"/>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634E8"/>
    <w:pPr>
      <w:tabs>
        <w:tab w:val="center" w:pos="4819"/>
        <w:tab w:val="right" w:pos="9638"/>
      </w:tabs>
    </w:pPr>
    <w:rPr>
      <w:szCs w:val="20"/>
    </w:rPr>
  </w:style>
  <w:style w:type="character" w:customStyle="1" w:styleId="PoratDiagrama">
    <w:name w:val="Poraštė Diagrama"/>
    <w:basedOn w:val="Numatytasispastraiposriftas"/>
    <w:link w:val="Porat"/>
    <w:uiPriority w:val="99"/>
    <w:rsid w:val="004634E8"/>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6234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3459"/>
    <w:rPr>
      <w:rFonts w:ascii="Segoe UI" w:eastAsia="Times New Roman" w:hAnsi="Segoe UI" w:cs="Segoe UI"/>
      <w:sz w:val="18"/>
      <w:szCs w:val="18"/>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34"/>
    <w:locked/>
    <w:rsid w:val="00BB73B6"/>
    <w:rPr>
      <w:rFonts w:ascii="Times New Roman" w:eastAsia="Times New Roman" w:hAnsi="Times New Roman" w:cs="Times New Roman"/>
      <w:sz w:val="24"/>
      <w:szCs w:val="20"/>
      <w:lang w:eastAsia="lt-LT"/>
    </w:rPr>
  </w:style>
  <w:style w:type="paragraph" w:styleId="Betarp">
    <w:name w:val="No Spacing"/>
    <w:uiPriority w:val="1"/>
    <w:qFormat/>
    <w:rsid w:val="00443DD2"/>
    <w:pPr>
      <w:spacing w:after="0" w:line="240" w:lineRule="auto"/>
    </w:pPr>
    <w:rPr>
      <w:rFonts w:ascii="Times New Roman" w:eastAsia="Times New Roman" w:hAnsi="Times New Roman" w:cs="Times New Roman"/>
      <w:sz w:val="24"/>
      <w:szCs w:val="20"/>
      <w:lang w:eastAsia="lt-LT"/>
    </w:rPr>
  </w:style>
  <w:style w:type="paragraph" w:styleId="prastasiniatinklio">
    <w:name w:val="Normal (Web)"/>
    <w:basedOn w:val="prastasis"/>
    <w:uiPriority w:val="99"/>
    <w:unhideWhenUsed/>
    <w:rsid w:val="000742C2"/>
    <w:pPr>
      <w:spacing w:before="100" w:beforeAutospacing="1" w:after="100" w:afterAutospacing="1"/>
    </w:pPr>
  </w:style>
  <w:style w:type="paragraph" w:styleId="Pagrindiniotekstotrauka2">
    <w:name w:val="Body Text Indent 2"/>
    <w:basedOn w:val="prastasis"/>
    <w:link w:val="Pagrindiniotekstotrauka2Diagrama"/>
    <w:rsid w:val="002542D2"/>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2542D2"/>
    <w:rPr>
      <w:rFonts w:ascii="Times New Roman" w:eastAsia="Times New Roman" w:hAnsi="Times New Roman" w:cs="Times New Roman"/>
      <w:sz w:val="24"/>
      <w:szCs w:val="20"/>
      <w:lang w:eastAsia="lt-LT"/>
    </w:rPr>
  </w:style>
  <w:style w:type="paragraph" w:customStyle="1" w:styleId="bodytext">
    <w:name w:val="bodytext"/>
    <w:basedOn w:val="prastasis"/>
    <w:rsid w:val="009A58C5"/>
    <w:pPr>
      <w:spacing w:before="100" w:beforeAutospacing="1" w:after="100" w:afterAutospacing="1"/>
    </w:pPr>
  </w:style>
  <w:style w:type="paragraph" w:customStyle="1" w:styleId="Default">
    <w:name w:val="Default"/>
    <w:rsid w:val="00DA79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grindiniotekstotrauka3">
    <w:name w:val="Body Text Indent 3"/>
    <w:basedOn w:val="prastasis"/>
    <w:link w:val="Pagrindiniotekstotrauka3Diagrama"/>
    <w:uiPriority w:val="99"/>
    <w:unhideWhenUsed/>
    <w:rsid w:val="00C9211C"/>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C9211C"/>
    <w:rPr>
      <w:rFonts w:ascii="Times New Roman" w:eastAsia="Times New Roman" w:hAnsi="Times New Roman" w:cs="Times New Roman"/>
      <w:sz w:val="16"/>
      <w:szCs w:val="16"/>
    </w:rPr>
  </w:style>
  <w:style w:type="character" w:customStyle="1" w:styleId="Antrat5Diagrama">
    <w:name w:val="Antraštė 5 Diagrama"/>
    <w:basedOn w:val="Numatytasispastraiposriftas"/>
    <w:link w:val="Antrat5"/>
    <w:uiPriority w:val="9"/>
    <w:rsid w:val="00542374"/>
    <w:rPr>
      <w:rFonts w:ascii="Times New Roman" w:eastAsia="Times New Roman" w:hAnsi="Times New Roman" w:cs="Times New Roman"/>
      <w:b/>
      <w:bCs/>
      <w:sz w:val="20"/>
      <w:szCs w:val="20"/>
      <w:lang w:eastAsia="lt-LT"/>
    </w:rPr>
  </w:style>
  <w:style w:type="character" w:styleId="Hipersaitas">
    <w:name w:val="Hyperlink"/>
    <w:basedOn w:val="Numatytasispastraiposriftas"/>
    <w:uiPriority w:val="99"/>
    <w:semiHidden/>
    <w:unhideWhenUsed/>
    <w:rsid w:val="00542374"/>
    <w:rPr>
      <w:color w:val="0000FF"/>
      <w:u w:val="single"/>
    </w:rPr>
  </w:style>
  <w:style w:type="paragraph" w:customStyle="1" w:styleId="a">
    <w:basedOn w:val="prastasis"/>
    <w:next w:val="prastasiniatinklio"/>
    <w:rsid w:val="0031033E"/>
    <w:rPr>
      <w:lang w:val="en-US" w:eastAsia="en-US"/>
    </w:rPr>
  </w:style>
  <w:style w:type="paragraph" w:customStyle="1" w:styleId="normal-p">
    <w:name w:val="normal-p"/>
    <w:basedOn w:val="prastasis"/>
    <w:rsid w:val="00EE5C83"/>
  </w:style>
  <w:style w:type="paragraph" w:styleId="HTMLiankstoformatuotas">
    <w:name w:val="HTML Preformatted"/>
    <w:basedOn w:val="prastasis"/>
    <w:link w:val="HTMLiankstoformatuotasDiagrama"/>
    <w:rsid w:val="00B0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en-US"/>
    </w:rPr>
  </w:style>
  <w:style w:type="character" w:customStyle="1" w:styleId="HTMLiankstoformatuotasDiagrama">
    <w:name w:val="HTML iš anksto formatuotas Diagrama"/>
    <w:basedOn w:val="Numatytasispastraiposriftas"/>
    <w:link w:val="HTMLiankstoformatuotas"/>
    <w:rsid w:val="00B06B62"/>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7968">
      <w:bodyDiv w:val="1"/>
      <w:marLeft w:val="0"/>
      <w:marRight w:val="0"/>
      <w:marTop w:val="0"/>
      <w:marBottom w:val="0"/>
      <w:divBdr>
        <w:top w:val="none" w:sz="0" w:space="0" w:color="auto"/>
        <w:left w:val="none" w:sz="0" w:space="0" w:color="auto"/>
        <w:bottom w:val="none" w:sz="0" w:space="0" w:color="auto"/>
        <w:right w:val="none" w:sz="0" w:space="0" w:color="auto"/>
      </w:divBdr>
    </w:div>
    <w:div w:id="262346456">
      <w:bodyDiv w:val="1"/>
      <w:marLeft w:val="0"/>
      <w:marRight w:val="0"/>
      <w:marTop w:val="0"/>
      <w:marBottom w:val="0"/>
      <w:divBdr>
        <w:top w:val="none" w:sz="0" w:space="0" w:color="auto"/>
        <w:left w:val="none" w:sz="0" w:space="0" w:color="auto"/>
        <w:bottom w:val="none" w:sz="0" w:space="0" w:color="auto"/>
        <w:right w:val="none" w:sz="0" w:space="0" w:color="auto"/>
      </w:divBdr>
    </w:div>
    <w:div w:id="597444520">
      <w:bodyDiv w:val="1"/>
      <w:marLeft w:val="0"/>
      <w:marRight w:val="0"/>
      <w:marTop w:val="0"/>
      <w:marBottom w:val="0"/>
      <w:divBdr>
        <w:top w:val="none" w:sz="0" w:space="0" w:color="auto"/>
        <w:left w:val="none" w:sz="0" w:space="0" w:color="auto"/>
        <w:bottom w:val="none" w:sz="0" w:space="0" w:color="auto"/>
        <w:right w:val="none" w:sz="0" w:space="0" w:color="auto"/>
      </w:divBdr>
      <w:divsChild>
        <w:div w:id="326976922">
          <w:marLeft w:val="0"/>
          <w:marRight w:val="0"/>
          <w:marTop w:val="0"/>
          <w:marBottom w:val="0"/>
          <w:divBdr>
            <w:top w:val="none" w:sz="0" w:space="0" w:color="auto"/>
            <w:left w:val="none" w:sz="0" w:space="0" w:color="auto"/>
            <w:bottom w:val="none" w:sz="0" w:space="0" w:color="auto"/>
            <w:right w:val="none" w:sz="0" w:space="0" w:color="auto"/>
          </w:divBdr>
          <w:divsChild>
            <w:div w:id="781219875">
              <w:marLeft w:val="0"/>
              <w:marRight w:val="0"/>
              <w:marTop w:val="0"/>
              <w:marBottom w:val="0"/>
              <w:divBdr>
                <w:top w:val="none" w:sz="0" w:space="0" w:color="auto"/>
                <w:left w:val="none" w:sz="0" w:space="0" w:color="auto"/>
                <w:bottom w:val="none" w:sz="0" w:space="0" w:color="auto"/>
                <w:right w:val="none" w:sz="0" w:space="0" w:color="auto"/>
              </w:divBdr>
              <w:divsChild>
                <w:div w:id="1439714534">
                  <w:marLeft w:val="0"/>
                  <w:marRight w:val="0"/>
                  <w:marTop w:val="129"/>
                  <w:marBottom w:val="129"/>
                  <w:divBdr>
                    <w:top w:val="none" w:sz="0" w:space="0" w:color="auto"/>
                    <w:left w:val="none" w:sz="0" w:space="0" w:color="auto"/>
                    <w:bottom w:val="none" w:sz="0" w:space="0" w:color="auto"/>
                    <w:right w:val="none" w:sz="0" w:space="0" w:color="auto"/>
                  </w:divBdr>
                  <w:divsChild>
                    <w:div w:id="51734774">
                      <w:marLeft w:val="0"/>
                      <w:marRight w:val="0"/>
                      <w:marTop w:val="0"/>
                      <w:marBottom w:val="0"/>
                      <w:divBdr>
                        <w:top w:val="none" w:sz="0" w:space="0" w:color="auto"/>
                        <w:left w:val="none" w:sz="0" w:space="0" w:color="auto"/>
                        <w:bottom w:val="none" w:sz="0" w:space="0" w:color="auto"/>
                        <w:right w:val="none" w:sz="0" w:space="0" w:color="auto"/>
                      </w:divBdr>
                      <w:divsChild>
                        <w:div w:id="2007707558">
                          <w:marLeft w:val="0"/>
                          <w:marRight w:val="0"/>
                          <w:marTop w:val="0"/>
                          <w:marBottom w:val="0"/>
                          <w:divBdr>
                            <w:top w:val="none" w:sz="0" w:space="0" w:color="auto"/>
                            <w:left w:val="none" w:sz="0" w:space="0" w:color="auto"/>
                            <w:bottom w:val="none" w:sz="0" w:space="0" w:color="auto"/>
                            <w:right w:val="none" w:sz="0" w:space="0" w:color="auto"/>
                          </w:divBdr>
                          <w:divsChild>
                            <w:div w:id="20483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814106">
          <w:blockQuote w:val="1"/>
          <w:marLeft w:val="0"/>
          <w:marRight w:val="0"/>
          <w:marTop w:val="600"/>
          <w:marBottom w:val="600"/>
          <w:divBdr>
            <w:top w:val="none" w:sz="0" w:space="0" w:color="auto"/>
            <w:left w:val="none" w:sz="0" w:space="0" w:color="auto"/>
            <w:bottom w:val="none" w:sz="0" w:space="0" w:color="auto"/>
            <w:right w:val="none" w:sz="0" w:space="0" w:color="auto"/>
          </w:divBdr>
        </w:div>
        <w:div w:id="110962014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935405200">
      <w:bodyDiv w:val="1"/>
      <w:marLeft w:val="0"/>
      <w:marRight w:val="0"/>
      <w:marTop w:val="0"/>
      <w:marBottom w:val="0"/>
      <w:divBdr>
        <w:top w:val="none" w:sz="0" w:space="0" w:color="auto"/>
        <w:left w:val="none" w:sz="0" w:space="0" w:color="auto"/>
        <w:bottom w:val="none" w:sz="0" w:space="0" w:color="auto"/>
        <w:right w:val="none" w:sz="0" w:space="0" w:color="auto"/>
      </w:divBdr>
    </w:div>
    <w:div w:id="1107047330">
      <w:bodyDiv w:val="1"/>
      <w:marLeft w:val="0"/>
      <w:marRight w:val="0"/>
      <w:marTop w:val="0"/>
      <w:marBottom w:val="0"/>
      <w:divBdr>
        <w:top w:val="none" w:sz="0" w:space="0" w:color="auto"/>
        <w:left w:val="none" w:sz="0" w:space="0" w:color="auto"/>
        <w:bottom w:val="none" w:sz="0" w:space="0" w:color="auto"/>
        <w:right w:val="none" w:sz="0" w:space="0" w:color="auto"/>
      </w:divBdr>
    </w:div>
    <w:div w:id="1192887910">
      <w:bodyDiv w:val="1"/>
      <w:marLeft w:val="0"/>
      <w:marRight w:val="0"/>
      <w:marTop w:val="0"/>
      <w:marBottom w:val="0"/>
      <w:divBdr>
        <w:top w:val="none" w:sz="0" w:space="0" w:color="auto"/>
        <w:left w:val="none" w:sz="0" w:space="0" w:color="auto"/>
        <w:bottom w:val="none" w:sz="0" w:space="0" w:color="auto"/>
        <w:right w:val="none" w:sz="0" w:space="0" w:color="auto"/>
      </w:divBdr>
    </w:div>
    <w:div w:id="1403016897">
      <w:bodyDiv w:val="1"/>
      <w:marLeft w:val="0"/>
      <w:marRight w:val="0"/>
      <w:marTop w:val="0"/>
      <w:marBottom w:val="0"/>
      <w:divBdr>
        <w:top w:val="none" w:sz="0" w:space="0" w:color="auto"/>
        <w:left w:val="none" w:sz="0" w:space="0" w:color="auto"/>
        <w:bottom w:val="none" w:sz="0" w:space="0" w:color="auto"/>
        <w:right w:val="none" w:sz="0" w:space="0" w:color="auto"/>
      </w:divBdr>
    </w:div>
    <w:div w:id="1468356742">
      <w:bodyDiv w:val="1"/>
      <w:marLeft w:val="0"/>
      <w:marRight w:val="0"/>
      <w:marTop w:val="0"/>
      <w:marBottom w:val="0"/>
      <w:divBdr>
        <w:top w:val="none" w:sz="0" w:space="0" w:color="auto"/>
        <w:left w:val="none" w:sz="0" w:space="0" w:color="auto"/>
        <w:bottom w:val="none" w:sz="0" w:space="0" w:color="auto"/>
        <w:right w:val="none" w:sz="0" w:space="0" w:color="auto"/>
      </w:divBdr>
    </w:div>
    <w:div w:id="1573001919">
      <w:bodyDiv w:val="1"/>
      <w:marLeft w:val="0"/>
      <w:marRight w:val="0"/>
      <w:marTop w:val="0"/>
      <w:marBottom w:val="0"/>
      <w:divBdr>
        <w:top w:val="none" w:sz="0" w:space="0" w:color="auto"/>
        <w:left w:val="none" w:sz="0" w:space="0" w:color="auto"/>
        <w:bottom w:val="none" w:sz="0" w:space="0" w:color="auto"/>
        <w:right w:val="none" w:sz="0" w:space="0" w:color="auto"/>
      </w:divBdr>
    </w:div>
    <w:div w:id="1759134907">
      <w:bodyDiv w:val="1"/>
      <w:marLeft w:val="0"/>
      <w:marRight w:val="0"/>
      <w:marTop w:val="0"/>
      <w:marBottom w:val="0"/>
      <w:divBdr>
        <w:top w:val="none" w:sz="0" w:space="0" w:color="auto"/>
        <w:left w:val="none" w:sz="0" w:space="0" w:color="auto"/>
        <w:bottom w:val="none" w:sz="0" w:space="0" w:color="auto"/>
        <w:right w:val="none" w:sz="0" w:space="0" w:color="auto"/>
      </w:divBdr>
    </w:div>
    <w:div w:id="180473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A16DC-215D-46A8-BBCE-64579E109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4445</Words>
  <Characters>2534</Characters>
  <Application>Microsoft Office Word</Application>
  <DocSecurity>4</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2019-12-02T11:29:00Z</cp:lastPrinted>
  <dcterms:created xsi:type="dcterms:W3CDTF">2019-12-02T11:29:00Z</dcterms:created>
  <dcterms:modified xsi:type="dcterms:W3CDTF">2019-12-02T11:29:00Z</dcterms:modified>
</cp:coreProperties>
</file>