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6DA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786427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4B0A70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8054CB4" w14:textId="77777777" w:rsidR="00844245" w:rsidRDefault="00844245" w:rsidP="0084424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darbo sutarties su </w:t>
      </w:r>
      <w:r w:rsidR="00F344FB">
        <w:rPr>
          <w:b/>
          <w:caps/>
        </w:rPr>
        <w:t>SIGITU KUSU</w:t>
      </w:r>
      <w:r>
        <w:rPr>
          <w:b/>
          <w:caps/>
        </w:rPr>
        <w:t xml:space="preserve"> nutraukimo</w:t>
      </w:r>
    </w:p>
    <w:p w14:paraId="3E5C6B09" w14:textId="77777777" w:rsidR="00446AC7" w:rsidRDefault="00446AC7" w:rsidP="003077A5">
      <w:pPr>
        <w:jc w:val="center"/>
      </w:pPr>
    </w:p>
    <w:bookmarkStart w:id="1" w:name="registravimoDataIlga"/>
    <w:p w14:paraId="7A83035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T1-385</w:t>
      </w:r>
      <w:bookmarkEnd w:id="2"/>
    </w:p>
    <w:p w14:paraId="0F24475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D0F478" w14:textId="77777777" w:rsidR="00446AC7" w:rsidRPr="00062FFE" w:rsidRDefault="00446AC7" w:rsidP="003077A5">
      <w:pPr>
        <w:jc w:val="center"/>
      </w:pPr>
    </w:p>
    <w:p w14:paraId="543F9E12" w14:textId="77777777" w:rsidR="00446AC7" w:rsidRDefault="00446AC7" w:rsidP="003077A5">
      <w:pPr>
        <w:jc w:val="center"/>
      </w:pPr>
    </w:p>
    <w:p w14:paraId="27A009C2" w14:textId="77777777" w:rsidR="00844245" w:rsidRPr="00F43F54" w:rsidRDefault="00844245" w:rsidP="00844245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 xml:space="preserve">, 127 straipsnio 6 dalies </w:t>
      </w:r>
      <w:r w:rsidRPr="007E6C82">
        <w:t>nuostatomis ir atsižvelgdama</w:t>
      </w:r>
      <w:r w:rsidRPr="00F43F54">
        <w:t xml:space="preserve"> į Klaipėdos </w:t>
      </w:r>
      <w:r w:rsidR="00F344FB">
        <w:t>Juozo Karoso muzikos mokyklos</w:t>
      </w:r>
      <w:r>
        <w:t xml:space="preserve"> direktor</w:t>
      </w:r>
      <w:r w:rsidR="00F344FB">
        <w:t>iau</w:t>
      </w:r>
      <w:r>
        <w:t xml:space="preserve">s </w:t>
      </w:r>
      <w:r w:rsidR="00F344FB">
        <w:t>Sigito Kuso</w:t>
      </w:r>
      <w:r>
        <w:t xml:space="preserve"> 2019</w:t>
      </w:r>
      <w:r>
        <w:noBreakHyphen/>
        <w:t>12</w:t>
      </w:r>
      <w:r>
        <w:noBreakHyphen/>
        <w:t xml:space="preserve">10 prašymą </w:t>
      </w:r>
      <w:r w:rsidRPr="00F43F54">
        <w:t>Nr.</w:t>
      </w:r>
      <w:r>
        <w:t xml:space="preserve"> R1-84</w:t>
      </w:r>
      <w:r w:rsidR="00F344FB">
        <w:t>6</w:t>
      </w:r>
      <w:r>
        <w:t>3</w:t>
      </w:r>
      <w:r w:rsidR="00F344FB">
        <w:t xml:space="preserve">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</w:t>
      </w:r>
      <w:r w:rsidR="00213A6A">
        <w:t>:</w:t>
      </w:r>
    </w:p>
    <w:p w14:paraId="41A31C90" w14:textId="77777777" w:rsidR="00844245" w:rsidRPr="005B5A6A" w:rsidRDefault="00213A6A" w:rsidP="00844245">
      <w:pPr>
        <w:ind w:firstLine="680"/>
        <w:jc w:val="both"/>
        <w:rPr>
          <w:lang w:eastAsia="lt-LT"/>
        </w:rPr>
      </w:pPr>
      <w:r>
        <w:rPr>
          <w:lang w:eastAsia="lt-LT"/>
        </w:rPr>
        <w:t>N</w:t>
      </w:r>
      <w:r w:rsidR="00844245" w:rsidRPr="007242EB">
        <w:rPr>
          <w:lang w:eastAsia="lt-LT"/>
        </w:rPr>
        <w:t>utraukti 20</w:t>
      </w:r>
      <w:r w:rsidR="00F344FB">
        <w:rPr>
          <w:lang w:eastAsia="lt-LT"/>
        </w:rPr>
        <w:t>19</w:t>
      </w:r>
      <w:r w:rsidR="00844245" w:rsidRPr="007242EB">
        <w:rPr>
          <w:lang w:eastAsia="lt-LT"/>
        </w:rPr>
        <w:t xml:space="preserve"> m. </w:t>
      </w:r>
      <w:r w:rsidR="00F344FB">
        <w:rPr>
          <w:lang w:eastAsia="lt-LT"/>
        </w:rPr>
        <w:t>gruodžio</w:t>
      </w:r>
      <w:r w:rsidR="00844245" w:rsidRPr="007242EB">
        <w:rPr>
          <w:lang w:eastAsia="lt-LT"/>
        </w:rPr>
        <w:t xml:space="preserve"> </w:t>
      </w:r>
      <w:r w:rsidR="00F344FB">
        <w:rPr>
          <w:lang w:eastAsia="lt-LT"/>
        </w:rPr>
        <w:t>19</w:t>
      </w:r>
      <w:r w:rsidR="00844245" w:rsidRPr="007242EB">
        <w:rPr>
          <w:lang w:eastAsia="lt-LT"/>
        </w:rPr>
        <w:t xml:space="preserve"> d. </w:t>
      </w:r>
      <w:r w:rsidR="00844245" w:rsidRPr="007242EB">
        <w:t xml:space="preserve">2001 m. kovo </w:t>
      </w:r>
      <w:r w:rsidR="00F344FB">
        <w:t>5</w:t>
      </w:r>
      <w:r w:rsidR="00844245" w:rsidRPr="007242EB">
        <w:t xml:space="preserve"> d. Darbo sutartį Nr. </w:t>
      </w:r>
      <w:r w:rsidR="00F344FB">
        <w:t>433</w:t>
      </w:r>
      <w:r w:rsidR="00844245" w:rsidRPr="007242EB">
        <w:rPr>
          <w:lang w:eastAsia="lt-LT"/>
        </w:rPr>
        <w:t xml:space="preserve">, sudarytą su </w:t>
      </w:r>
      <w:r w:rsidR="00F344FB">
        <w:rPr>
          <w:lang w:eastAsia="lt-LT"/>
        </w:rPr>
        <w:t>Sigitu Kusu</w:t>
      </w:r>
      <w:r w:rsidR="00844245" w:rsidRPr="007242EB">
        <w:rPr>
          <w:lang w:eastAsia="lt-LT"/>
        </w:rPr>
        <w:t xml:space="preserve">, Klaipėdos </w:t>
      </w:r>
      <w:r w:rsidR="00195CDB">
        <w:rPr>
          <w:lang w:eastAsia="lt-LT"/>
        </w:rPr>
        <w:t>Juozo K</w:t>
      </w:r>
      <w:r w:rsidR="00F344FB">
        <w:rPr>
          <w:lang w:eastAsia="lt-LT"/>
        </w:rPr>
        <w:t>aroso muzikos mokyklos</w:t>
      </w:r>
      <w:r w:rsidR="00844245" w:rsidRPr="007242EB">
        <w:rPr>
          <w:lang w:eastAsia="lt-LT"/>
        </w:rPr>
        <w:t xml:space="preserve"> direktor</w:t>
      </w:r>
      <w:r w:rsidR="00F344FB">
        <w:rPr>
          <w:lang w:eastAsia="lt-LT"/>
        </w:rPr>
        <w:t>iumi</w:t>
      </w:r>
      <w:r w:rsidR="00844245" w:rsidRPr="007242EB">
        <w:rPr>
          <w:lang w:eastAsia="lt-LT"/>
        </w:rPr>
        <w:t xml:space="preserve">, ir </w:t>
      </w:r>
      <w:r w:rsidR="00844245">
        <w:rPr>
          <w:color w:val="000000"/>
        </w:rPr>
        <w:t>ne vėliau kaip paskutinę darbo dieną</w:t>
      </w:r>
      <w:r w:rsidR="00844245" w:rsidRPr="007242EB">
        <w:t xml:space="preserve"> </w:t>
      </w:r>
      <w:r w:rsidR="00844245" w:rsidRPr="007242EB">
        <w:rPr>
          <w:lang w:eastAsia="lt-LT"/>
        </w:rPr>
        <w:t xml:space="preserve">išmokėti </w:t>
      </w:r>
      <w:r w:rsidR="00844245" w:rsidRPr="007242EB">
        <w:t>visą iki atleidimo dien</w:t>
      </w:r>
      <w:r w:rsidR="00F344FB">
        <w:t>os priklausantį darbo užmokestį</w:t>
      </w:r>
      <w:r w:rsidR="00844245" w:rsidRPr="00F344FB">
        <w:t xml:space="preserve"> </w:t>
      </w:r>
      <w:r w:rsidR="00844245">
        <w:t>ir</w:t>
      </w:r>
      <w:r w:rsidR="00844245">
        <w:rPr>
          <w:bdr w:val="none" w:sz="0" w:space="0" w:color="auto" w:frame="1"/>
        </w:rPr>
        <w:t xml:space="preserve"> </w:t>
      </w:r>
      <w:r w:rsidR="00844245" w:rsidRPr="008E69DA">
        <w:t>piniginę kompensaciją už ne</w:t>
      </w:r>
      <w:r w:rsidR="00844245">
        <w:t>panaudotas kasmetines atostogas</w:t>
      </w:r>
      <w:r w:rsidR="00844245">
        <w:rPr>
          <w:color w:val="000000"/>
        </w:rPr>
        <w:t>.</w:t>
      </w:r>
    </w:p>
    <w:p w14:paraId="298B85EC" w14:textId="77777777" w:rsidR="00844245" w:rsidRPr="008203D0" w:rsidRDefault="00844245" w:rsidP="00844245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689D7EC1" w14:textId="77777777" w:rsidR="00844245" w:rsidRPr="008203D0" w:rsidRDefault="00844245" w:rsidP="00844245">
      <w:pPr>
        <w:jc w:val="both"/>
      </w:pPr>
    </w:p>
    <w:p w14:paraId="7D14B203" w14:textId="77777777" w:rsidR="00844245" w:rsidRDefault="00844245" w:rsidP="0084424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44245" w14:paraId="2A7B7E1D" w14:textId="77777777" w:rsidTr="006832BC">
        <w:tc>
          <w:tcPr>
            <w:tcW w:w="6629" w:type="dxa"/>
            <w:shd w:val="clear" w:color="auto" w:fill="auto"/>
          </w:tcPr>
          <w:p w14:paraId="1DFE1F9E" w14:textId="77777777" w:rsidR="00844245" w:rsidRDefault="00844245" w:rsidP="006832B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0FB40F" w14:textId="77777777" w:rsidR="00844245" w:rsidRDefault="00844245" w:rsidP="006832BC">
            <w:pPr>
              <w:jc w:val="right"/>
            </w:pPr>
          </w:p>
        </w:tc>
      </w:tr>
    </w:tbl>
    <w:p w14:paraId="5EA1F021" w14:textId="77777777" w:rsidR="00844245" w:rsidRDefault="00844245" w:rsidP="00844245">
      <w:pPr>
        <w:jc w:val="both"/>
      </w:pPr>
    </w:p>
    <w:p w14:paraId="05861AC7" w14:textId="77777777" w:rsidR="00844245" w:rsidRPr="00D50F7E" w:rsidRDefault="00844245" w:rsidP="0084424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844245" w14:paraId="70622A7B" w14:textId="77777777" w:rsidTr="006832BC">
        <w:tc>
          <w:tcPr>
            <w:tcW w:w="6345" w:type="dxa"/>
            <w:shd w:val="clear" w:color="auto" w:fill="auto"/>
          </w:tcPr>
          <w:p w14:paraId="04BDF048" w14:textId="77777777" w:rsidR="00844245" w:rsidRDefault="00844245" w:rsidP="006832BC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05B79F2D" w14:textId="77777777" w:rsidR="00844245" w:rsidRDefault="00844245" w:rsidP="006832BC">
            <w:pPr>
              <w:jc w:val="right"/>
            </w:pPr>
            <w:r>
              <w:t>Vytautas Grubliauskas</w:t>
            </w:r>
          </w:p>
        </w:tc>
      </w:tr>
    </w:tbl>
    <w:p w14:paraId="0104A62D" w14:textId="77777777" w:rsidR="00844245" w:rsidRDefault="00844245" w:rsidP="00844245">
      <w:pPr>
        <w:tabs>
          <w:tab w:val="left" w:pos="7560"/>
        </w:tabs>
        <w:jc w:val="both"/>
      </w:pPr>
    </w:p>
    <w:p w14:paraId="2A67B8A2" w14:textId="77777777" w:rsidR="00844245" w:rsidRDefault="00844245" w:rsidP="00844245">
      <w:pPr>
        <w:tabs>
          <w:tab w:val="left" w:pos="7560"/>
        </w:tabs>
        <w:jc w:val="both"/>
      </w:pPr>
    </w:p>
    <w:p w14:paraId="6822DFBD" w14:textId="77777777" w:rsidR="00844245" w:rsidRDefault="00844245" w:rsidP="00844245">
      <w:pPr>
        <w:jc w:val="both"/>
      </w:pPr>
    </w:p>
    <w:p w14:paraId="1CEE468B" w14:textId="77777777" w:rsidR="00F87B61" w:rsidRDefault="00F87B61" w:rsidP="00844245">
      <w:pPr>
        <w:jc w:val="both"/>
      </w:pPr>
    </w:p>
    <w:p w14:paraId="7C14FB70" w14:textId="77777777" w:rsidR="00F87B61" w:rsidRDefault="00F87B61" w:rsidP="00844245">
      <w:pPr>
        <w:jc w:val="both"/>
      </w:pPr>
    </w:p>
    <w:p w14:paraId="4BFEF9B0" w14:textId="77777777" w:rsidR="00F87B61" w:rsidRDefault="00F87B61" w:rsidP="00844245">
      <w:pPr>
        <w:jc w:val="both"/>
      </w:pPr>
    </w:p>
    <w:p w14:paraId="0FBDB479" w14:textId="77777777" w:rsidR="00F87B61" w:rsidRDefault="00F87B61" w:rsidP="00844245">
      <w:pPr>
        <w:jc w:val="both"/>
      </w:pPr>
    </w:p>
    <w:p w14:paraId="7BC15022" w14:textId="77777777" w:rsidR="00F87B61" w:rsidRDefault="00F87B61" w:rsidP="00844245">
      <w:pPr>
        <w:jc w:val="both"/>
      </w:pPr>
    </w:p>
    <w:p w14:paraId="422C21CF" w14:textId="77777777" w:rsidR="00F87B61" w:rsidRDefault="00F87B61" w:rsidP="00844245">
      <w:pPr>
        <w:jc w:val="both"/>
      </w:pPr>
    </w:p>
    <w:p w14:paraId="3219ECF9" w14:textId="77777777" w:rsidR="009D3743" w:rsidRDefault="009D3743" w:rsidP="00844245">
      <w:pPr>
        <w:jc w:val="both"/>
      </w:pPr>
    </w:p>
    <w:p w14:paraId="27A4E014" w14:textId="77777777" w:rsidR="009D3743" w:rsidRDefault="009D3743" w:rsidP="00844245">
      <w:pPr>
        <w:jc w:val="both"/>
      </w:pPr>
    </w:p>
    <w:p w14:paraId="7B352E03" w14:textId="77777777" w:rsidR="00844245" w:rsidRDefault="00844245" w:rsidP="00844245">
      <w:pPr>
        <w:jc w:val="both"/>
      </w:pPr>
    </w:p>
    <w:p w14:paraId="4233259F" w14:textId="77777777" w:rsidR="00844245" w:rsidRDefault="00844245" w:rsidP="00844245">
      <w:pPr>
        <w:jc w:val="both"/>
      </w:pPr>
    </w:p>
    <w:p w14:paraId="3F371A68" w14:textId="77777777" w:rsidR="00844245" w:rsidRDefault="00844245" w:rsidP="00844245">
      <w:pPr>
        <w:jc w:val="both"/>
      </w:pPr>
    </w:p>
    <w:p w14:paraId="3FFCD2DC" w14:textId="77777777" w:rsidR="00844245" w:rsidRDefault="00844245" w:rsidP="00844245">
      <w:pPr>
        <w:jc w:val="both"/>
      </w:pPr>
    </w:p>
    <w:p w14:paraId="61321BE9" w14:textId="77777777" w:rsidR="00844245" w:rsidRDefault="00844245" w:rsidP="00844245">
      <w:pPr>
        <w:jc w:val="both"/>
      </w:pPr>
    </w:p>
    <w:p w14:paraId="5A659940" w14:textId="77777777" w:rsidR="00844245" w:rsidRDefault="00844245" w:rsidP="00844245">
      <w:pPr>
        <w:jc w:val="both"/>
      </w:pPr>
    </w:p>
    <w:p w14:paraId="06B523C4" w14:textId="77777777" w:rsidR="00213CD9" w:rsidRDefault="00213CD9" w:rsidP="00844245">
      <w:pPr>
        <w:jc w:val="both"/>
      </w:pPr>
    </w:p>
    <w:p w14:paraId="6E29BED0" w14:textId="77777777" w:rsidR="00213CD9" w:rsidRDefault="00213CD9" w:rsidP="00844245">
      <w:pPr>
        <w:jc w:val="both"/>
      </w:pPr>
    </w:p>
    <w:p w14:paraId="528A1CA2" w14:textId="77777777" w:rsidR="00213CD9" w:rsidRDefault="00213CD9" w:rsidP="00844245">
      <w:pPr>
        <w:jc w:val="both"/>
      </w:pPr>
    </w:p>
    <w:p w14:paraId="1779626C" w14:textId="77777777" w:rsidR="00844245" w:rsidRDefault="00844245" w:rsidP="00844245">
      <w:pPr>
        <w:jc w:val="both"/>
      </w:pPr>
    </w:p>
    <w:p w14:paraId="26C18E78" w14:textId="77777777" w:rsidR="00844245" w:rsidRDefault="00844245" w:rsidP="00844245">
      <w:pPr>
        <w:jc w:val="both"/>
      </w:pPr>
    </w:p>
    <w:p w14:paraId="6A836523" w14:textId="77777777" w:rsidR="00844245" w:rsidRPr="00B477FE" w:rsidRDefault="00844245" w:rsidP="00844245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14:paraId="4DCBDDDC" w14:textId="77777777" w:rsidR="00844245" w:rsidRPr="00B477FE" w:rsidRDefault="00844245" w:rsidP="00844245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14:paraId="210B1B36" w14:textId="77777777" w:rsidR="00844245" w:rsidRPr="00B477FE" w:rsidRDefault="00844245" w:rsidP="00844245">
      <w:pPr>
        <w:jc w:val="both"/>
        <w:rPr>
          <w:lang w:eastAsia="lt-LT"/>
        </w:rPr>
      </w:pPr>
    </w:p>
    <w:p w14:paraId="421FBBBC" w14:textId="77777777" w:rsidR="00844245" w:rsidRPr="00B477FE" w:rsidRDefault="00844245" w:rsidP="00844245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14:paraId="56720252" w14:textId="77777777" w:rsidR="00DD6F1A" w:rsidRDefault="00844245" w:rsidP="00844245">
      <w:pPr>
        <w:jc w:val="both"/>
      </w:pPr>
      <w:r>
        <w:rPr>
          <w:lang w:eastAsia="lt-LT"/>
        </w:rPr>
        <w:t>2019-12-12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FEB0F" w14:textId="77777777" w:rsidR="00F42A76" w:rsidRDefault="00F42A76">
      <w:r>
        <w:separator/>
      </w:r>
    </w:p>
  </w:endnote>
  <w:endnote w:type="continuationSeparator" w:id="0">
    <w:p w14:paraId="2F6BB33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EA91D" w14:textId="77777777" w:rsidR="00F42A76" w:rsidRDefault="00F42A76">
      <w:r>
        <w:separator/>
      </w:r>
    </w:p>
  </w:footnote>
  <w:footnote w:type="continuationSeparator" w:id="0">
    <w:p w14:paraId="1975761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B135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C21E3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31C2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3C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5B828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449F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159A0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5CDB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A6A"/>
    <w:rsid w:val="00213CD9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245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3743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554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4FB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61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5123D"/>
  <w15:docId w15:val="{79C1A98A-C7E5-4FB6-9F7D-D3906882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2019-12-13T11:25:00Z</dcterms:created>
  <dcterms:modified xsi:type="dcterms:W3CDTF">2019-12-13T11:25:00Z</dcterms:modified>
</cp:coreProperties>
</file>