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F642C" w:rsidRPr="00DF642C">
        <w:rPr>
          <w:b/>
          <w:caps/>
        </w:rPr>
        <w:t>sutikimo įkeisti žemės nuomos teisę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B70EFA" w:rsidRPr="008354D5" w:rsidRDefault="00B70EFA" w:rsidP="00CA4D3B">
      <w:pPr>
        <w:jc w:val="center"/>
      </w:pPr>
    </w:p>
    <w:p w:rsidR="00DF642C" w:rsidRPr="00DF642C" w:rsidRDefault="00DF642C" w:rsidP="00DF642C">
      <w:pPr>
        <w:tabs>
          <w:tab w:val="left" w:pos="912"/>
        </w:tabs>
        <w:ind w:firstLine="709"/>
        <w:jc w:val="both"/>
      </w:pPr>
      <w:r w:rsidRPr="00DF642C">
        <w:t>Vadovaudamasi Lietuvos Respublikos vietos savivaldos įstatymo 16 straipsnio 2 dalies 27 punktu, Lietuvos Respublikos civilinio kodekso 4.206 straipsnio 4 dalimi</w:t>
      </w:r>
      <w:r w:rsidRPr="00DF642C">
        <w:rPr>
          <w:color w:val="000000"/>
        </w:rPr>
        <w:t xml:space="preserve"> ir atsižvelgdama į uždarosios akcinės bendrovės „Puiki investicija“ 2019-11-22 prašymą,</w:t>
      </w:r>
      <w:r w:rsidRPr="00DF642C">
        <w:t xml:space="preserve"> Klaipėdos miesto savivaldybės taryba </w:t>
      </w:r>
      <w:r w:rsidRPr="00DF642C">
        <w:rPr>
          <w:spacing w:val="60"/>
        </w:rPr>
        <w:t>nusprendži</w:t>
      </w:r>
      <w:r w:rsidRPr="00DF642C">
        <w:t>a:</w:t>
      </w:r>
    </w:p>
    <w:p w:rsidR="00DF642C" w:rsidRPr="00DF642C" w:rsidRDefault="00DF642C" w:rsidP="00DF642C">
      <w:pPr>
        <w:ind w:firstLine="709"/>
        <w:jc w:val="both"/>
      </w:pPr>
      <w:r w:rsidRPr="00DF642C">
        <w:t>Duoti sutikimą uždarajai akcinei bendrovei „</w:t>
      </w:r>
      <w:r w:rsidRPr="00DF642C">
        <w:rPr>
          <w:color w:val="000000"/>
        </w:rPr>
        <w:t>Puiki investicija</w:t>
      </w:r>
      <w:r w:rsidRPr="00DF642C">
        <w:t>“ įkeisti 20374 kv. m dydžio dalį žemės sklypo Priešpilio g. 9, Klaipėdoje (unikalus Nr. 4400-4171-5524, kadastro Nr. </w:t>
      </w:r>
      <w:r w:rsidR="00663734">
        <w:t>2101/0010:</w:t>
      </w:r>
      <w:r w:rsidRPr="00DF642C">
        <w:t>80), nuomos teisę, kylančią iš 2016 m. spalio 5 d. Valstybinės žemės nuomos sutarties Nr. J9-1715 ir 2019 m. spalio 22 d. Susitarimo dėl 2016 m. spalio 22 d. Valstybinės žemės nuomos sutarties Nr. J9-1715 pakeitimo Nr. J9-2772.</w:t>
      </w:r>
    </w:p>
    <w:p w:rsidR="00CA4D3B" w:rsidRDefault="00CA4D3B" w:rsidP="00CA4D3B">
      <w:pPr>
        <w:jc w:val="center"/>
      </w:pPr>
    </w:p>
    <w:p w:rsidR="00CA4D3B" w:rsidRDefault="00CA4D3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F642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3734"/>
    <w:rsid w:val="008354D5"/>
    <w:rsid w:val="00894D6F"/>
    <w:rsid w:val="00922CD4"/>
    <w:rsid w:val="00A12691"/>
    <w:rsid w:val="00AF7D08"/>
    <w:rsid w:val="00B70EFA"/>
    <w:rsid w:val="00C56F56"/>
    <w:rsid w:val="00CA4D3B"/>
    <w:rsid w:val="00DF642C"/>
    <w:rsid w:val="00E014C1"/>
    <w:rsid w:val="00E076AE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EB2A"/>
  <w15:docId w15:val="{31597A8C-9785-4DB1-B67B-E1926B7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2019-12-23T13:31:00Z</dcterms:created>
  <dcterms:modified xsi:type="dcterms:W3CDTF">2019-12-23T13:31:00Z</dcterms:modified>
</cp:coreProperties>
</file>