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19" w:type="dxa"/>
        <w:tblInd w:w="4928" w:type="dxa"/>
        <w:tblLook w:val="04A0" w:firstRow="1" w:lastRow="0" w:firstColumn="1" w:lastColumn="0" w:noHBand="0" w:noVBand="1"/>
      </w:tblPr>
      <w:tblGrid>
        <w:gridCol w:w="4819"/>
      </w:tblGrid>
      <w:tr w:rsidR="00917432" w:rsidRPr="00844E7E" w14:paraId="4A8C6D3C" w14:textId="77777777" w:rsidTr="00917432">
        <w:tc>
          <w:tcPr>
            <w:tcW w:w="4819" w:type="dxa"/>
            <w:hideMark/>
          </w:tcPr>
          <w:p w14:paraId="4A8C6D3B" w14:textId="77777777" w:rsidR="00917432" w:rsidRPr="00844E7E" w:rsidRDefault="00917432">
            <w:pPr>
              <w:tabs>
                <w:tab w:val="left" w:pos="5070"/>
                <w:tab w:val="left" w:pos="5366"/>
                <w:tab w:val="left" w:pos="6771"/>
                <w:tab w:val="left" w:pos="7363"/>
              </w:tabs>
              <w:jc w:val="both"/>
              <w:rPr>
                <w:rFonts w:ascii="Times New Roman" w:hAnsi="Times New Roman"/>
                <w:sz w:val="24"/>
                <w:szCs w:val="24"/>
                <w:lang w:val="lt-LT"/>
              </w:rPr>
            </w:pPr>
            <w:bookmarkStart w:id="0" w:name="_GoBack"/>
            <w:bookmarkEnd w:id="0"/>
            <w:r w:rsidRPr="00844E7E">
              <w:rPr>
                <w:rFonts w:ascii="Times New Roman" w:hAnsi="Times New Roman"/>
                <w:sz w:val="24"/>
                <w:szCs w:val="24"/>
                <w:lang w:val="lt-LT"/>
              </w:rPr>
              <w:t>PATVIRTINTA</w:t>
            </w:r>
          </w:p>
        </w:tc>
      </w:tr>
      <w:tr w:rsidR="00917432" w:rsidRPr="00844E7E" w14:paraId="4A8C6D3E" w14:textId="77777777" w:rsidTr="00917432">
        <w:tc>
          <w:tcPr>
            <w:tcW w:w="4819" w:type="dxa"/>
            <w:hideMark/>
          </w:tcPr>
          <w:p w14:paraId="4A8C6D3D" w14:textId="77777777" w:rsidR="00917432" w:rsidRPr="00844E7E" w:rsidRDefault="00917432">
            <w:pPr>
              <w:rPr>
                <w:rFonts w:ascii="Times New Roman" w:hAnsi="Times New Roman"/>
                <w:sz w:val="24"/>
                <w:szCs w:val="24"/>
                <w:lang w:val="lt-LT"/>
              </w:rPr>
            </w:pPr>
            <w:r w:rsidRPr="00844E7E">
              <w:rPr>
                <w:rFonts w:ascii="Times New Roman" w:hAnsi="Times New Roman"/>
                <w:sz w:val="24"/>
                <w:szCs w:val="24"/>
                <w:lang w:val="lt-LT"/>
              </w:rPr>
              <w:t>Klaipėdos miesto savivaldybės administracijos</w:t>
            </w:r>
          </w:p>
        </w:tc>
      </w:tr>
      <w:tr w:rsidR="00917432" w:rsidRPr="00844E7E" w14:paraId="4A8C6D40" w14:textId="77777777" w:rsidTr="00917432">
        <w:tc>
          <w:tcPr>
            <w:tcW w:w="4819" w:type="dxa"/>
            <w:hideMark/>
          </w:tcPr>
          <w:p w14:paraId="4A8C6D3F" w14:textId="77777777" w:rsidR="00917432" w:rsidRPr="00844E7E" w:rsidRDefault="00917432">
            <w:pPr>
              <w:rPr>
                <w:rFonts w:ascii="Times New Roman" w:hAnsi="Times New Roman"/>
                <w:sz w:val="24"/>
                <w:szCs w:val="24"/>
                <w:lang w:val="lt-LT"/>
              </w:rPr>
            </w:pPr>
            <w:r w:rsidRPr="00844E7E">
              <w:rPr>
                <w:rFonts w:ascii="Times New Roman" w:hAnsi="Times New Roman"/>
                <w:sz w:val="24"/>
                <w:szCs w:val="24"/>
                <w:lang w:val="lt-LT"/>
              </w:rPr>
              <w:t xml:space="preserve">direktoriaus </w:t>
            </w:r>
          </w:p>
        </w:tc>
      </w:tr>
      <w:tr w:rsidR="00917432" w:rsidRPr="00844E7E" w14:paraId="4A8C6D42" w14:textId="77777777" w:rsidTr="00917432">
        <w:tc>
          <w:tcPr>
            <w:tcW w:w="4819" w:type="dxa"/>
            <w:hideMark/>
          </w:tcPr>
          <w:p w14:paraId="4A8C6D41" w14:textId="77777777" w:rsidR="00917432" w:rsidRPr="00844E7E" w:rsidRDefault="00917432">
            <w:pPr>
              <w:tabs>
                <w:tab w:val="left" w:pos="5070"/>
                <w:tab w:val="left" w:pos="5366"/>
                <w:tab w:val="left" w:pos="6771"/>
                <w:tab w:val="left" w:pos="7363"/>
              </w:tabs>
              <w:rPr>
                <w:rFonts w:ascii="Times New Roman" w:hAnsi="Times New Roman"/>
                <w:sz w:val="24"/>
                <w:szCs w:val="24"/>
                <w:lang w:val="lt-LT"/>
              </w:rPr>
            </w:pPr>
            <w:r w:rsidRPr="00844E7E">
              <w:rPr>
                <w:rFonts w:ascii="Times New Roman" w:hAnsi="Times New Roman"/>
                <w:sz w:val="24"/>
                <w:szCs w:val="24"/>
                <w:lang w:val="lt-LT"/>
              </w:rPr>
              <w:t>įsakymu Nr.</w:t>
            </w:r>
          </w:p>
        </w:tc>
      </w:tr>
    </w:tbl>
    <w:p w14:paraId="4A8C6D43" w14:textId="77777777" w:rsidR="001122B1" w:rsidRPr="00844E7E" w:rsidRDefault="001122B1" w:rsidP="001122B1">
      <w:pPr>
        <w:rPr>
          <w:rFonts w:ascii="Times New Roman" w:hAnsi="Times New Roman"/>
          <w:sz w:val="24"/>
          <w:szCs w:val="24"/>
          <w:lang w:val="lt-LT"/>
        </w:rPr>
      </w:pPr>
    </w:p>
    <w:p w14:paraId="4A8C6D44" w14:textId="77777777" w:rsidR="0010202A" w:rsidRPr="00844E7E" w:rsidRDefault="0010202A" w:rsidP="001122B1">
      <w:pPr>
        <w:rPr>
          <w:rFonts w:ascii="Times New Roman" w:hAnsi="Times New Roman"/>
          <w:sz w:val="24"/>
          <w:szCs w:val="24"/>
          <w:lang w:val="lt-LT"/>
        </w:rPr>
      </w:pPr>
    </w:p>
    <w:p w14:paraId="4A8C6D45" w14:textId="77777777" w:rsidR="001122B1" w:rsidRPr="00844E7E" w:rsidRDefault="001122B1" w:rsidP="001122B1">
      <w:pPr>
        <w:jc w:val="center"/>
        <w:rPr>
          <w:rFonts w:ascii="Times New Roman" w:hAnsi="Times New Roman"/>
          <w:b/>
          <w:sz w:val="24"/>
          <w:szCs w:val="24"/>
          <w:lang w:val="lt-LT"/>
        </w:rPr>
      </w:pPr>
      <w:r w:rsidRPr="00844E7E">
        <w:rPr>
          <w:rFonts w:ascii="Times New Roman" w:hAnsi="Times New Roman"/>
          <w:b/>
          <w:sz w:val="24"/>
          <w:szCs w:val="24"/>
          <w:lang w:val="lt-LT"/>
        </w:rPr>
        <w:t>KLAIPĖDOS MIESTO SAVIVALDYBĖS ADMINISTRACIJOS</w:t>
      </w:r>
    </w:p>
    <w:p w14:paraId="4A8C6D46" w14:textId="77777777" w:rsidR="001122B1" w:rsidRPr="00844E7E" w:rsidRDefault="001122B1" w:rsidP="001122B1">
      <w:pPr>
        <w:jc w:val="center"/>
        <w:rPr>
          <w:rFonts w:ascii="Times New Roman" w:hAnsi="Times New Roman"/>
          <w:b/>
          <w:sz w:val="24"/>
          <w:szCs w:val="24"/>
          <w:lang w:val="lt-LT"/>
        </w:rPr>
      </w:pPr>
      <w:r w:rsidRPr="00844E7E">
        <w:rPr>
          <w:rFonts w:ascii="Times New Roman" w:hAnsi="Times New Roman"/>
          <w:b/>
          <w:sz w:val="24"/>
          <w:szCs w:val="24"/>
          <w:lang w:val="lt-LT"/>
        </w:rPr>
        <w:t>INVESTICIJŲ IR EKONOMIKOS DEPARTAMENTO NUOSTATAI</w:t>
      </w:r>
    </w:p>
    <w:p w14:paraId="4A8C6D47" w14:textId="77777777" w:rsidR="00474C5B" w:rsidRPr="00844E7E" w:rsidRDefault="00474C5B" w:rsidP="001122B1">
      <w:pPr>
        <w:jc w:val="both"/>
        <w:rPr>
          <w:rFonts w:ascii="Times New Roman" w:hAnsi="Times New Roman"/>
          <w:sz w:val="24"/>
          <w:szCs w:val="24"/>
          <w:lang w:val="lt-LT"/>
        </w:rPr>
      </w:pPr>
    </w:p>
    <w:p w14:paraId="4A8C6D48" w14:textId="77777777" w:rsidR="00810333" w:rsidRPr="00844E7E" w:rsidRDefault="00810333" w:rsidP="001122B1">
      <w:pPr>
        <w:jc w:val="center"/>
        <w:rPr>
          <w:rFonts w:ascii="Times New Roman" w:hAnsi="Times New Roman"/>
          <w:b/>
          <w:sz w:val="24"/>
          <w:szCs w:val="24"/>
          <w:lang w:val="lt-LT"/>
        </w:rPr>
      </w:pPr>
      <w:r w:rsidRPr="00844E7E">
        <w:rPr>
          <w:rFonts w:ascii="Times New Roman" w:hAnsi="Times New Roman"/>
          <w:b/>
          <w:sz w:val="24"/>
          <w:szCs w:val="24"/>
          <w:lang w:val="lt-LT"/>
        </w:rPr>
        <w:t>I SKYRIUS</w:t>
      </w:r>
    </w:p>
    <w:p w14:paraId="4A8C6D49" w14:textId="77777777" w:rsidR="001122B1" w:rsidRPr="00844E7E" w:rsidRDefault="001122B1" w:rsidP="001122B1">
      <w:pPr>
        <w:jc w:val="center"/>
        <w:rPr>
          <w:rFonts w:ascii="Times New Roman" w:hAnsi="Times New Roman"/>
          <w:b/>
          <w:sz w:val="24"/>
          <w:szCs w:val="24"/>
          <w:lang w:val="lt-LT"/>
        </w:rPr>
      </w:pPr>
      <w:r w:rsidRPr="00844E7E">
        <w:rPr>
          <w:rFonts w:ascii="Times New Roman" w:hAnsi="Times New Roman"/>
          <w:b/>
          <w:sz w:val="24"/>
          <w:szCs w:val="24"/>
          <w:lang w:val="lt-LT"/>
        </w:rPr>
        <w:t>BENDROSIOS NUOSTATOS</w:t>
      </w:r>
    </w:p>
    <w:p w14:paraId="4A8C6D4A" w14:textId="77777777" w:rsidR="001122B1" w:rsidRPr="00844E7E" w:rsidRDefault="001122B1" w:rsidP="001122B1">
      <w:pPr>
        <w:jc w:val="both"/>
        <w:rPr>
          <w:rFonts w:ascii="Times New Roman" w:hAnsi="Times New Roman"/>
          <w:sz w:val="24"/>
          <w:szCs w:val="24"/>
          <w:lang w:val="lt-LT"/>
        </w:rPr>
      </w:pPr>
    </w:p>
    <w:p w14:paraId="4A8C6D4B" w14:textId="77777777" w:rsidR="001122B1" w:rsidRPr="00844E7E" w:rsidRDefault="001122B1" w:rsidP="00320FDC">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 Klaipėdos miesto savivaldybės administracijos (toliau – administracija</w:t>
      </w:r>
      <w:r w:rsidR="00C20A16" w:rsidRPr="00844E7E">
        <w:rPr>
          <w:rFonts w:ascii="Times New Roman" w:hAnsi="Times New Roman" w:cs="Times New Roman"/>
          <w:sz w:val="24"/>
          <w:szCs w:val="24"/>
          <w:lang w:val="lt-LT"/>
        </w:rPr>
        <w:t>)</w:t>
      </w:r>
      <w:r w:rsidRPr="00844E7E">
        <w:rPr>
          <w:rFonts w:ascii="Times New Roman" w:hAnsi="Times New Roman" w:cs="Times New Roman"/>
          <w:sz w:val="24"/>
          <w:szCs w:val="24"/>
          <w:lang w:val="lt-LT"/>
        </w:rPr>
        <w:t xml:space="preserve"> Investicijų ir ekonomikos departamentas (toliau – departamentas) yra administracijos struktūrinis padalinys, sprendžiantis jo kompetencijai priskirtus klausimus.</w:t>
      </w:r>
    </w:p>
    <w:p w14:paraId="4A8C6D4C" w14:textId="026040ED" w:rsidR="001122B1" w:rsidRPr="00844E7E" w:rsidRDefault="001122B1" w:rsidP="00320FDC">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 xml:space="preserve">2. Departamentas savo veikloje vadovaujasi Lietuvos Respublikos Konstitucija, Lietuvos Respublikos vietos savivaldos ir kitais įstatymais, Lietuvos Respublikos Vyriausybės (toliau – Vyriausybės) nutarimais, Klaipėdos miesto savivaldybės tarybos (toliau – savivaldybės taryba) sprendimais, </w:t>
      </w:r>
      <w:r w:rsidR="00FE1C94" w:rsidRPr="00844E7E">
        <w:rPr>
          <w:rFonts w:ascii="Times New Roman" w:hAnsi="Times New Roman" w:cs="Times New Roman"/>
          <w:sz w:val="24"/>
          <w:szCs w:val="24"/>
          <w:lang w:val="lt-LT"/>
        </w:rPr>
        <w:t xml:space="preserve">Klaipėdos miesto </w:t>
      </w:r>
      <w:r w:rsidRPr="00844E7E">
        <w:rPr>
          <w:rFonts w:ascii="Times New Roman" w:hAnsi="Times New Roman" w:cs="Times New Roman"/>
          <w:sz w:val="24"/>
          <w:szCs w:val="24"/>
          <w:lang w:val="lt-LT"/>
        </w:rPr>
        <w:t xml:space="preserve">savivaldybės tarybos veiklos reglamentu, </w:t>
      </w:r>
      <w:r w:rsidR="00C20A16" w:rsidRPr="00844E7E">
        <w:rPr>
          <w:rFonts w:ascii="Times New Roman" w:hAnsi="Times New Roman" w:cs="Times New Roman"/>
          <w:sz w:val="24"/>
          <w:szCs w:val="24"/>
          <w:lang w:val="lt-LT"/>
        </w:rPr>
        <w:t xml:space="preserve">Klaipėdos miesto </w:t>
      </w:r>
      <w:r w:rsidRPr="00844E7E">
        <w:rPr>
          <w:rFonts w:ascii="Times New Roman" w:hAnsi="Times New Roman" w:cs="Times New Roman"/>
          <w:sz w:val="24"/>
          <w:szCs w:val="24"/>
          <w:lang w:val="lt-LT"/>
        </w:rPr>
        <w:t>savivaldybės mero</w:t>
      </w:r>
      <w:r w:rsidR="00C20A16" w:rsidRPr="00844E7E">
        <w:rPr>
          <w:rFonts w:ascii="Times New Roman" w:hAnsi="Times New Roman" w:cs="Times New Roman"/>
          <w:sz w:val="24"/>
          <w:szCs w:val="24"/>
          <w:lang w:val="lt-LT"/>
        </w:rPr>
        <w:t xml:space="preserve"> (toliau – meras)</w:t>
      </w:r>
      <w:r w:rsidRPr="00844E7E">
        <w:rPr>
          <w:rFonts w:ascii="Times New Roman" w:hAnsi="Times New Roman" w:cs="Times New Roman"/>
          <w:sz w:val="24"/>
          <w:szCs w:val="24"/>
          <w:lang w:val="lt-LT"/>
        </w:rPr>
        <w:t xml:space="preserve"> potvarkiais, Klaipėdos miesto savivaldybės administracijos direktoriaus (toliau – administracijos direktorius) įsakymais, administracijos bei šiais nuostatais, kitais teisės aktais.</w:t>
      </w:r>
    </w:p>
    <w:p w14:paraId="4A8C6D4D" w14:textId="77777777" w:rsidR="001122B1" w:rsidRPr="00844E7E" w:rsidRDefault="001122B1" w:rsidP="00320FDC">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3. Departamentas yra tiesiogiai pavaldus administracijos direktoriui.</w:t>
      </w:r>
    </w:p>
    <w:p w14:paraId="4A8C6D4E" w14:textId="77777777" w:rsidR="00305A17" w:rsidRPr="00844E7E" w:rsidRDefault="001122B1" w:rsidP="00320FDC">
      <w:pPr>
        <w:pStyle w:val="Pagrindiniotekstotrauka"/>
        <w:tabs>
          <w:tab w:val="left" w:pos="540"/>
        </w:tabs>
        <w:overflowPunct/>
        <w:autoSpaceDE/>
        <w:autoSpaceDN/>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 xml:space="preserve">4. Departamentas neturi juridinio asmens statuso ir negali būti juridinių asmenų steigėju. </w:t>
      </w:r>
      <w:r w:rsidR="00305A17" w:rsidRPr="00844E7E">
        <w:rPr>
          <w:rFonts w:ascii="Times New Roman" w:hAnsi="Times New Roman" w:cs="Times New Roman"/>
          <w:sz w:val="24"/>
          <w:szCs w:val="24"/>
          <w:lang w:val="lt-LT"/>
        </w:rPr>
        <w:t xml:space="preserve">Jis turi antspaudą su pavadinimu „Klaipėdos miesto savivaldybės administracija, Investicijų ir ekonomikos departamentas“ ir blanką su Klaipėdos miesto savivaldybės herbu ir departamento pavadinimu. </w:t>
      </w:r>
    </w:p>
    <w:p w14:paraId="4A8C6D4F" w14:textId="77777777" w:rsidR="00305A17" w:rsidRPr="00844E7E" w:rsidRDefault="00305A17" w:rsidP="00305A17">
      <w:pPr>
        <w:overflowPunct/>
        <w:autoSpaceDE/>
        <w:adjustRightInd/>
        <w:ind w:firstLine="720"/>
        <w:jc w:val="both"/>
        <w:rPr>
          <w:rFonts w:ascii="Times New Roman" w:hAnsi="Times New Roman"/>
          <w:sz w:val="24"/>
          <w:szCs w:val="24"/>
          <w:lang w:val="lt-LT"/>
        </w:rPr>
      </w:pPr>
    </w:p>
    <w:p w14:paraId="4A8C6D50" w14:textId="77777777" w:rsidR="00810333" w:rsidRPr="00844E7E" w:rsidRDefault="00810333" w:rsidP="001122B1">
      <w:pPr>
        <w:jc w:val="center"/>
        <w:rPr>
          <w:rFonts w:ascii="Times New Roman" w:hAnsi="Times New Roman"/>
          <w:b/>
          <w:sz w:val="24"/>
          <w:szCs w:val="24"/>
          <w:lang w:val="lt-LT"/>
        </w:rPr>
      </w:pPr>
      <w:r w:rsidRPr="00844E7E">
        <w:rPr>
          <w:rFonts w:ascii="Times New Roman" w:hAnsi="Times New Roman"/>
          <w:b/>
          <w:sz w:val="24"/>
          <w:szCs w:val="24"/>
          <w:lang w:val="lt-LT"/>
        </w:rPr>
        <w:t>II SKYRIUS</w:t>
      </w:r>
    </w:p>
    <w:p w14:paraId="4A8C6D51" w14:textId="77777777" w:rsidR="001122B1" w:rsidRPr="00844E7E" w:rsidRDefault="001122B1" w:rsidP="001122B1">
      <w:pPr>
        <w:jc w:val="center"/>
        <w:rPr>
          <w:rFonts w:ascii="Times New Roman" w:hAnsi="Times New Roman"/>
          <w:b/>
          <w:sz w:val="24"/>
          <w:szCs w:val="24"/>
          <w:lang w:val="lt-LT"/>
        </w:rPr>
      </w:pPr>
      <w:r w:rsidRPr="00844E7E">
        <w:rPr>
          <w:rFonts w:ascii="Times New Roman" w:hAnsi="Times New Roman"/>
          <w:b/>
          <w:sz w:val="24"/>
          <w:szCs w:val="24"/>
          <w:lang w:val="lt-LT"/>
        </w:rPr>
        <w:t>DEPARTAMENTO UŽDAVINIAI IR FUNKCIJOS</w:t>
      </w:r>
    </w:p>
    <w:p w14:paraId="4A8C6D52" w14:textId="77777777" w:rsidR="001122B1" w:rsidRPr="00844E7E" w:rsidRDefault="001122B1" w:rsidP="00320FDC">
      <w:pPr>
        <w:ind w:firstLine="720"/>
        <w:jc w:val="both"/>
        <w:rPr>
          <w:rFonts w:ascii="Times New Roman" w:hAnsi="Times New Roman"/>
          <w:sz w:val="24"/>
          <w:szCs w:val="24"/>
          <w:lang w:val="lt-LT"/>
        </w:rPr>
      </w:pPr>
    </w:p>
    <w:p w14:paraId="4A8C6D53" w14:textId="77777777" w:rsidR="001122B1" w:rsidRPr="00844E7E" w:rsidRDefault="00810333" w:rsidP="00320FDC">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 xml:space="preserve">5. </w:t>
      </w:r>
      <w:r w:rsidR="001122B1" w:rsidRPr="00844E7E">
        <w:rPr>
          <w:rFonts w:ascii="Times New Roman" w:hAnsi="Times New Roman" w:cs="Times New Roman"/>
          <w:sz w:val="24"/>
          <w:szCs w:val="24"/>
          <w:lang w:val="lt-LT"/>
        </w:rPr>
        <w:t>Pagrindiniai departamento uždaviniai yra:</w:t>
      </w:r>
    </w:p>
    <w:p w14:paraId="4A8C6D54" w14:textId="77777777" w:rsidR="001122B1" w:rsidRPr="00844E7E" w:rsidRDefault="00810333" w:rsidP="00320FDC">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 xml:space="preserve">5.1. </w:t>
      </w:r>
      <w:r w:rsidR="001122B1" w:rsidRPr="00844E7E">
        <w:rPr>
          <w:rFonts w:ascii="Times New Roman" w:hAnsi="Times New Roman" w:cs="Times New Roman"/>
          <w:sz w:val="24"/>
          <w:szCs w:val="24"/>
          <w:lang w:val="lt-LT"/>
        </w:rPr>
        <w:t>analizuoti investicinių projektų poreikį, planuoti, rengti ir įgyvendinti investicinius projektus ir programas, rengti planuojamų projektų galimybių studijas;</w:t>
      </w:r>
    </w:p>
    <w:p w14:paraId="4A8C6D55" w14:textId="76A418C3" w:rsidR="001122B1" w:rsidRPr="00844E7E" w:rsidRDefault="00810333" w:rsidP="00320FDC">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 xml:space="preserve">5.2. </w:t>
      </w:r>
      <w:r w:rsidR="00FE1C94" w:rsidRPr="00844E7E">
        <w:rPr>
          <w:rFonts w:ascii="Times New Roman" w:hAnsi="Times New Roman" w:cs="Times New Roman"/>
          <w:sz w:val="24"/>
          <w:szCs w:val="24"/>
          <w:lang w:val="lt-LT"/>
        </w:rPr>
        <w:t>organizuoti planinių S</w:t>
      </w:r>
      <w:r w:rsidR="001122B1" w:rsidRPr="00844E7E">
        <w:rPr>
          <w:rFonts w:ascii="Times New Roman" w:hAnsi="Times New Roman" w:cs="Times New Roman"/>
          <w:sz w:val="24"/>
          <w:szCs w:val="24"/>
          <w:lang w:val="lt-LT"/>
        </w:rPr>
        <w:t>avivaldybei priklausančių nuosavybes teise objektų projektavimą, kapitalinį remontą, rekonstravimą, tiesimą ir statybą. Organizuoti investicinių projektų įgyvendinimo darbų techninės priežiūros vykdymą</w:t>
      </w:r>
      <w:r w:rsidR="00215D4C" w:rsidRPr="00844E7E">
        <w:rPr>
          <w:rFonts w:ascii="Times New Roman" w:hAnsi="Times New Roman" w:cs="Times New Roman"/>
          <w:sz w:val="24"/>
          <w:szCs w:val="24"/>
          <w:lang w:val="lt-LT"/>
        </w:rPr>
        <w:t>;</w:t>
      </w:r>
      <w:r w:rsidR="001122B1" w:rsidRPr="00844E7E">
        <w:rPr>
          <w:rFonts w:ascii="Times New Roman" w:hAnsi="Times New Roman" w:cs="Times New Roman"/>
          <w:sz w:val="24"/>
          <w:szCs w:val="24"/>
          <w:lang w:val="lt-LT"/>
        </w:rPr>
        <w:t xml:space="preserve"> </w:t>
      </w:r>
    </w:p>
    <w:p w14:paraId="4A8C6D56" w14:textId="77777777" w:rsidR="001122B1" w:rsidRPr="00844E7E" w:rsidRDefault="00810333" w:rsidP="00320FDC">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 xml:space="preserve">5.3. </w:t>
      </w:r>
      <w:r w:rsidR="001122B1" w:rsidRPr="00844E7E">
        <w:rPr>
          <w:rFonts w:ascii="Times New Roman" w:hAnsi="Times New Roman" w:cs="Times New Roman"/>
          <w:sz w:val="24"/>
          <w:szCs w:val="24"/>
          <w:lang w:val="lt-LT"/>
        </w:rPr>
        <w:t>skatinti plėtoti ir užtikrinti ryšius bei abipusi</w:t>
      </w:r>
      <w:r w:rsidR="00215D4C" w:rsidRPr="00844E7E">
        <w:rPr>
          <w:rFonts w:ascii="Times New Roman" w:hAnsi="Times New Roman" w:cs="Times New Roman"/>
          <w:sz w:val="24"/>
          <w:szCs w:val="24"/>
          <w:lang w:val="lt-LT"/>
        </w:rPr>
        <w:t>šk</w:t>
      </w:r>
      <w:r w:rsidR="001122B1" w:rsidRPr="00844E7E">
        <w:rPr>
          <w:rFonts w:ascii="Times New Roman" w:hAnsi="Times New Roman" w:cs="Times New Roman"/>
          <w:sz w:val="24"/>
          <w:szCs w:val="24"/>
          <w:lang w:val="lt-LT"/>
        </w:rPr>
        <w:t>ai naudingą Klaipėdos miesto bendradarbiavimą su tarptautinėmis institucijomis ir organizacijomis, dalyvauti įvairiose Europos Sąjungos bei atskirų užsieni</w:t>
      </w:r>
      <w:r w:rsidR="002720A5" w:rsidRPr="00844E7E">
        <w:rPr>
          <w:rFonts w:ascii="Times New Roman" w:hAnsi="Times New Roman" w:cs="Times New Roman"/>
          <w:sz w:val="24"/>
          <w:szCs w:val="24"/>
          <w:lang w:val="lt-LT"/>
        </w:rPr>
        <w:t>o šalių siūlomose rėmimo progra</w:t>
      </w:r>
      <w:r w:rsidR="001122B1" w:rsidRPr="00844E7E">
        <w:rPr>
          <w:rFonts w:ascii="Times New Roman" w:hAnsi="Times New Roman" w:cs="Times New Roman"/>
          <w:sz w:val="24"/>
          <w:szCs w:val="24"/>
          <w:lang w:val="lt-LT"/>
        </w:rPr>
        <w:t>mose, skatinti ir organizuoti tarptautinius mainus įvairiose miesto gyvenimo srityse</w:t>
      </w:r>
      <w:r w:rsidR="00215D4C" w:rsidRPr="00844E7E">
        <w:rPr>
          <w:rFonts w:ascii="Times New Roman" w:hAnsi="Times New Roman" w:cs="Times New Roman"/>
          <w:sz w:val="24"/>
          <w:szCs w:val="24"/>
          <w:lang w:val="lt-LT"/>
        </w:rPr>
        <w:t>;</w:t>
      </w:r>
      <w:r w:rsidR="001122B1" w:rsidRPr="00844E7E">
        <w:rPr>
          <w:rFonts w:ascii="Times New Roman" w:hAnsi="Times New Roman" w:cs="Times New Roman"/>
          <w:sz w:val="24"/>
          <w:szCs w:val="24"/>
          <w:lang w:val="lt-LT"/>
        </w:rPr>
        <w:t xml:space="preserve"> </w:t>
      </w:r>
    </w:p>
    <w:p w14:paraId="4A8C6D57" w14:textId="77777777" w:rsidR="001122B1" w:rsidRPr="00844E7E" w:rsidRDefault="00810333" w:rsidP="00320FDC">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 xml:space="preserve">5.4. </w:t>
      </w:r>
      <w:r w:rsidR="00215D4C" w:rsidRPr="00844E7E">
        <w:rPr>
          <w:rFonts w:ascii="Times New Roman" w:hAnsi="Times New Roman" w:cs="Times New Roman"/>
          <w:sz w:val="24"/>
          <w:szCs w:val="24"/>
          <w:lang w:val="lt-LT"/>
        </w:rPr>
        <w:t>s</w:t>
      </w:r>
      <w:r w:rsidR="001122B1" w:rsidRPr="00844E7E">
        <w:rPr>
          <w:rFonts w:ascii="Times New Roman" w:hAnsi="Times New Roman" w:cs="Times New Roman"/>
          <w:sz w:val="24"/>
          <w:szCs w:val="24"/>
          <w:lang w:val="lt-LT"/>
        </w:rPr>
        <w:t>katinti turizmo plėtrą, plėtoti išskirtinę Klaipėdos miesto turizmo rūšį</w:t>
      </w:r>
      <w:r w:rsidR="00C20A16" w:rsidRPr="00844E7E">
        <w:rPr>
          <w:rFonts w:ascii="Times New Roman" w:hAnsi="Times New Roman" w:cs="Times New Roman"/>
          <w:sz w:val="24"/>
          <w:szCs w:val="24"/>
          <w:lang w:val="lt-LT"/>
        </w:rPr>
        <w:t xml:space="preserve"> –</w:t>
      </w:r>
      <w:r w:rsidR="001122B1" w:rsidRPr="00844E7E">
        <w:rPr>
          <w:rFonts w:ascii="Times New Roman" w:hAnsi="Times New Roman" w:cs="Times New Roman"/>
          <w:sz w:val="24"/>
          <w:szCs w:val="24"/>
          <w:lang w:val="lt-LT"/>
        </w:rPr>
        <w:t xml:space="preserve"> vandens turizmą</w:t>
      </w:r>
      <w:r w:rsidR="00215D4C" w:rsidRPr="00844E7E">
        <w:rPr>
          <w:rFonts w:ascii="Times New Roman" w:hAnsi="Times New Roman" w:cs="Times New Roman"/>
          <w:sz w:val="24"/>
          <w:szCs w:val="24"/>
          <w:lang w:val="lt-LT"/>
        </w:rPr>
        <w:t>;</w:t>
      </w:r>
      <w:r w:rsidR="001122B1" w:rsidRPr="00844E7E">
        <w:rPr>
          <w:rFonts w:ascii="Times New Roman" w:hAnsi="Times New Roman" w:cs="Times New Roman"/>
          <w:sz w:val="24"/>
          <w:szCs w:val="24"/>
          <w:lang w:val="lt-LT"/>
        </w:rPr>
        <w:t xml:space="preserve"> </w:t>
      </w:r>
    </w:p>
    <w:p w14:paraId="4A8C6D58" w14:textId="77777777" w:rsidR="001122B1" w:rsidRPr="00844E7E" w:rsidRDefault="00AC229C" w:rsidP="00320FDC">
      <w:pPr>
        <w:tabs>
          <w:tab w:val="left" w:pos="720"/>
        </w:tabs>
        <w:ind w:firstLine="720"/>
        <w:jc w:val="both"/>
        <w:rPr>
          <w:rFonts w:ascii="Times New Roman" w:hAnsi="Times New Roman"/>
          <w:sz w:val="24"/>
          <w:szCs w:val="24"/>
          <w:lang w:val="lt-LT"/>
        </w:rPr>
      </w:pPr>
      <w:r w:rsidRPr="00844E7E">
        <w:rPr>
          <w:rFonts w:ascii="Times New Roman" w:hAnsi="Times New Roman"/>
          <w:sz w:val="24"/>
          <w:szCs w:val="24"/>
          <w:lang w:val="lt-LT"/>
        </w:rPr>
        <w:t xml:space="preserve">5.5. </w:t>
      </w:r>
      <w:r w:rsidR="001122B1" w:rsidRPr="00844E7E">
        <w:rPr>
          <w:rFonts w:ascii="Times New Roman" w:hAnsi="Times New Roman"/>
          <w:sz w:val="24"/>
          <w:szCs w:val="24"/>
          <w:lang w:val="lt-LT"/>
        </w:rPr>
        <w:t>sudaryti sąlygas inovatyvaus verslo plėtrai, rūpintis licencijų, leidimų išdavimu ir vartotojų teisių apsauga</w:t>
      </w:r>
      <w:r w:rsidR="00215D4C" w:rsidRPr="00844E7E">
        <w:rPr>
          <w:rFonts w:ascii="Times New Roman" w:hAnsi="Times New Roman"/>
          <w:sz w:val="24"/>
          <w:szCs w:val="24"/>
          <w:lang w:val="lt-LT"/>
        </w:rPr>
        <w:t>.</w:t>
      </w:r>
    </w:p>
    <w:p w14:paraId="4A8C6D59" w14:textId="77777777" w:rsidR="001122B1" w:rsidRPr="00844E7E" w:rsidRDefault="00AC229C" w:rsidP="00320FDC">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 xml:space="preserve">6. </w:t>
      </w:r>
      <w:r w:rsidR="001122B1" w:rsidRPr="00844E7E">
        <w:rPr>
          <w:rFonts w:ascii="Times New Roman" w:hAnsi="Times New Roman" w:cs="Times New Roman"/>
          <w:sz w:val="24"/>
          <w:szCs w:val="24"/>
          <w:lang w:val="lt-LT"/>
        </w:rPr>
        <w:t>Departamentas, vykdydamas jam pavestus uždavinius, atlieka šias funkcijas:</w:t>
      </w:r>
    </w:p>
    <w:p w14:paraId="4A8C6D5A" w14:textId="77777777" w:rsidR="001122B1" w:rsidRPr="00844E7E" w:rsidRDefault="00AC229C"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 xml:space="preserve">6.1. </w:t>
      </w:r>
      <w:r w:rsidR="001122B1" w:rsidRPr="00844E7E">
        <w:rPr>
          <w:rFonts w:ascii="Times New Roman" w:hAnsi="Times New Roman"/>
          <w:sz w:val="24"/>
          <w:szCs w:val="24"/>
          <w:lang w:val="lt-LT"/>
        </w:rPr>
        <w:t>dalyvauja rengiant Savivaldybės strate</w:t>
      </w:r>
      <w:r w:rsidR="00C20A16" w:rsidRPr="00844E7E">
        <w:rPr>
          <w:rFonts w:ascii="Times New Roman" w:hAnsi="Times New Roman"/>
          <w:sz w:val="24"/>
          <w:szCs w:val="24"/>
          <w:lang w:val="lt-LT"/>
        </w:rPr>
        <w:t>ginį plėtros ir Strateginį veiklos planus bei s</w:t>
      </w:r>
      <w:r w:rsidR="001122B1" w:rsidRPr="00844E7E">
        <w:rPr>
          <w:rFonts w:ascii="Times New Roman" w:hAnsi="Times New Roman"/>
          <w:sz w:val="24"/>
          <w:szCs w:val="24"/>
          <w:lang w:val="lt-LT"/>
        </w:rPr>
        <w:t>avivaldybės biudžetą;</w:t>
      </w:r>
    </w:p>
    <w:p w14:paraId="4A8C6D5B" w14:textId="10832B80" w:rsidR="001122B1" w:rsidRPr="00844E7E" w:rsidRDefault="00AC229C"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 xml:space="preserve">6.2. </w:t>
      </w:r>
      <w:r w:rsidR="00844E7E" w:rsidRPr="00844E7E">
        <w:rPr>
          <w:rFonts w:ascii="Times New Roman" w:hAnsi="Times New Roman"/>
          <w:sz w:val="24"/>
          <w:szCs w:val="24"/>
          <w:lang w:val="lt-LT"/>
        </w:rPr>
        <w:t xml:space="preserve">planuoja, derina, renka ir analizuoja departamento ir jo pavaldumui priskirtų įstaigų (priedas) </w:t>
      </w:r>
      <w:r w:rsidR="001122B1" w:rsidRPr="00844E7E">
        <w:rPr>
          <w:rFonts w:ascii="Times New Roman" w:hAnsi="Times New Roman"/>
          <w:sz w:val="24"/>
          <w:szCs w:val="24"/>
          <w:lang w:val="lt-LT"/>
        </w:rPr>
        <w:t>asignavimų poreikį ir paskirstymą pagal strateginio veiklos plano priemones</w:t>
      </w:r>
      <w:r w:rsidR="00C20A16" w:rsidRPr="00844E7E">
        <w:rPr>
          <w:rFonts w:ascii="Times New Roman" w:hAnsi="Times New Roman"/>
          <w:sz w:val="24"/>
          <w:szCs w:val="24"/>
          <w:lang w:val="lt-LT"/>
        </w:rPr>
        <w:t>, atsižvelgdamas</w:t>
      </w:r>
      <w:r w:rsidR="001122B1" w:rsidRPr="00844E7E">
        <w:rPr>
          <w:rFonts w:ascii="Times New Roman" w:hAnsi="Times New Roman"/>
          <w:sz w:val="24"/>
          <w:szCs w:val="24"/>
          <w:lang w:val="lt-LT"/>
        </w:rPr>
        <w:t xml:space="preserve"> į departamento veiklos planus ir tikslus;</w:t>
      </w:r>
    </w:p>
    <w:p w14:paraId="4A8C6D5C" w14:textId="77777777" w:rsidR="001122B1" w:rsidRPr="00844E7E" w:rsidRDefault="00AC229C" w:rsidP="00320FDC">
      <w:pPr>
        <w:tabs>
          <w:tab w:val="left" w:pos="720"/>
        </w:tabs>
        <w:ind w:firstLine="720"/>
        <w:jc w:val="both"/>
        <w:rPr>
          <w:rFonts w:ascii="Times New Roman" w:hAnsi="Times New Roman"/>
          <w:sz w:val="24"/>
          <w:szCs w:val="24"/>
          <w:lang w:val="lt-LT"/>
        </w:rPr>
      </w:pPr>
      <w:r w:rsidRPr="00844E7E">
        <w:rPr>
          <w:rFonts w:ascii="Times New Roman" w:hAnsi="Times New Roman"/>
          <w:sz w:val="24"/>
          <w:szCs w:val="24"/>
          <w:lang w:val="lt-LT"/>
        </w:rPr>
        <w:lastRenderedPageBreak/>
        <w:t xml:space="preserve">6.3. </w:t>
      </w:r>
      <w:r w:rsidR="002720A5" w:rsidRPr="00844E7E">
        <w:rPr>
          <w:rFonts w:ascii="Times New Roman" w:hAnsi="Times New Roman"/>
          <w:sz w:val="24"/>
          <w:szCs w:val="24"/>
          <w:lang w:val="lt-LT" w:eastAsia="lt-LT"/>
        </w:rPr>
        <w:t xml:space="preserve">organizuoja iš biudžeto finansuojamų rengia </w:t>
      </w:r>
      <w:r w:rsidR="002720A5" w:rsidRPr="00844E7E">
        <w:rPr>
          <w:rFonts w:ascii="Times New Roman" w:hAnsi="Times New Roman"/>
          <w:iCs/>
          <w:sz w:val="24"/>
          <w:szCs w:val="24"/>
          <w:lang w:val="lt-LT" w:eastAsia="lt-LT"/>
        </w:rPr>
        <w:t xml:space="preserve">kuruojamos srities centralizuotų programų (priemonių) ir jų sąmatų rengimą, </w:t>
      </w:r>
      <w:r w:rsidR="002720A5" w:rsidRPr="00844E7E">
        <w:rPr>
          <w:rFonts w:ascii="Times New Roman" w:hAnsi="Times New Roman"/>
          <w:sz w:val="24"/>
          <w:szCs w:val="24"/>
          <w:lang w:val="lt-LT"/>
        </w:rPr>
        <w:t>organizuoja ir koordinuoja departamento reguliavimo sričiai priskirtų įstaigų lėšų sąmatų rengimą</w:t>
      </w:r>
      <w:r w:rsidR="002720A5" w:rsidRPr="00844E7E">
        <w:rPr>
          <w:rFonts w:ascii="Times New Roman" w:hAnsi="Times New Roman"/>
          <w:iCs/>
          <w:sz w:val="24"/>
          <w:szCs w:val="24"/>
          <w:lang w:val="lt-LT" w:eastAsia="lt-LT"/>
        </w:rPr>
        <w:t xml:space="preserve"> ir teikia tvirtinti asignavimų valdytojui;</w:t>
      </w:r>
    </w:p>
    <w:p w14:paraId="4A8C6D5D" w14:textId="77777777" w:rsidR="001122B1" w:rsidRPr="00844E7E" w:rsidRDefault="002720A5"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6.4</w:t>
      </w:r>
      <w:r w:rsidR="00AC229C" w:rsidRPr="00844E7E">
        <w:rPr>
          <w:rFonts w:ascii="Times New Roman" w:hAnsi="Times New Roman"/>
          <w:sz w:val="24"/>
          <w:szCs w:val="24"/>
          <w:lang w:val="lt-LT"/>
        </w:rPr>
        <w:t xml:space="preserve">. </w:t>
      </w:r>
      <w:r w:rsidR="00474C5B" w:rsidRPr="00844E7E">
        <w:rPr>
          <w:rFonts w:ascii="Times New Roman" w:hAnsi="Times New Roman"/>
          <w:sz w:val="24"/>
          <w:szCs w:val="24"/>
          <w:lang w:val="lt-LT"/>
        </w:rPr>
        <w:t xml:space="preserve">pagal departamento kompetenciją </w:t>
      </w:r>
      <w:r w:rsidR="001122B1" w:rsidRPr="00844E7E">
        <w:rPr>
          <w:rFonts w:ascii="Times New Roman" w:hAnsi="Times New Roman"/>
          <w:sz w:val="24"/>
          <w:szCs w:val="24"/>
          <w:lang w:val="lt-LT"/>
        </w:rPr>
        <w:t>organizuoja kuruojamos sritie</w:t>
      </w:r>
      <w:r w:rsidR="00474C5B" w:rsidRPr="00844E7E">
        <w:rPr>
          <w:rFonts w:ascii="Times New Roman" w:hAnsi="Times New Roman"/>
          <w:sz w:val="24"/>
          <w:szCs w:val="24"/>
          <w:lang w:val="lt-LT"/>
        </w:rPr>
        <w:t>s patvirtintų programų vykdymą</w:t>
      </w:r>
      <w:r w:rsidR="001122B1" w:rsidRPr="00844E7E">
        <w:rPr>
          <w:rFonts w:ascii="Times New Roman" w:hAnsi="Times New Roman"/>
          <w:sz w:val="24"/>
          <w:szCs w:val="24"/>
          <w:lang w:val="lt-LT"/>
        </w:rPr>
        <w:t>;</w:t>
      </w:r>
    </w:p>
    <w:p w14:paraId="4A8C6D5E" w14:textId="77777777" w:rsidR="00120580" w:rsidRPr="00844E7E" w:rsidRDefault="002720A5" w:rsidP="00120580">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6.5</w:t>
      </w:r>
      <w:r w:rsidR="00AC229C" w:rsidRPr="00844E7E">
        <w:rPr>
          <w:rFonts w:ascii="Times New Roman" w:hAnsi="Times New Roman" w:cs="Times New Roman"/>
          <w:sz w:val="24"/>
          <w:szCs w:val="24"/>
          <w:lang w:val="lt-LT"/>
        </w:rPr>
        <w:t xml:space="preserve">. </w:t>
      </w:r>
      <w:r w:rsidR="00120580" w:rsidRPr="00844E7E">
        <w:rPr>
          <w:rFonts w:ascii="Times New Roman" w:hAnsi="Times New Roman" w:cs="Times New Roman"/>
          <w:sz w:val="24"/>
          <w:szCs w:val="24"/>
          <w:lang w:val="lt-LT"/>
        </w:rPr>
        <w:t>užtikrina viešųjų pirkimų objektų techninių užduočių ir planuojamų viešųjų pirkimų aprašymų ir verčių pateikimą laiku, sudaro departamento pirki</w:t>
      </w:r>
      <w:r w:rsidR="00474C5B" w:rsidRPr="00844E7E">
        <w:rPr>
          <w:rFonts w:ascii="Times New Roman" w:hAnsi="Times New Roman" w:cs="Times New Roman"/>
          <w:sz w:val="24"/>
          <w:szCs w:val="24"/>
          <w:lang w:val="lt-LT"/>
        </w:rPr>
        <w:t>mų planą, tikrina parengtas ir (</w:t>
      </w:r>
      <w:r w:rsidR="00120580" w:rsidRPr="00844E7E">
        <w:rPr>
          <w:rFonts w:ascii="Times New Roman" w:hAnsi="Times New Roman" w:cs="Times New Roman"/>
          <w:sz w:val="24"/>
          <w:szCs w:val="24"/>
          <w:lang w:val="lt-LT"/>
        </w:rPr>
        <w:t>ar</w:t>
      </w:r>
      <w:r w:rsidR="00474C5B" w:rsidRPr="00844E7E">
        <w:rPr>
          <w:rFonts w:ascii="Times New Roman" w:hAnsi="Times New Roman" w:cs="Times New Roman"/>
          <w:sz w:val="24"/>
          <w:szCs w:val="24"/>
          <w:lang w:val="lt-LT"/>
        </w:rPr>
        <w:t>)</w:t>
      </w:r>
      <w:r w:rsidR="00120580" w:rsidRPr="00844E7E">
        <w:rPr>
          <w:rFonts w:ascii="Times New Roman" w:hAnsi="Times New Roman" w:cs="Times New Roman"/>
          <w:sz w:val="24"/>
          <w:szCs w:val="24"/>
          <w:lang w:val="lt-LT"/>
        </w:rPr>
        <w:t xml:space="preserve"> gautas mokėjimo parai</w:t>
      </w:r>
      <w:r w:rsidR="00474C5B" w:rsidRPr="00844E7E">
        <w:rPr>
          <w:rFonts w:ascii="Times New Roman" w:hAnsi="Times New Roman" w:cs="Times New Roman"/>
          <w:sz w:val="24"/>
          <w:szCs w:val="24"/>
          <w:lang w:val="lt-LT"/>
        </w:rPr>
        <w:t>škas ir tvirtina jas apmokėti</w:t>
      </w:r>
      <w:r w:rsidR="00120580" w:rsidRPr="00844E7E">
        <w:rPr>
          <w:rFonts w:ascii="Times New Roman" w:hAnsi="Times New Roman" w:cs="Times New Roman"/>
          <w:sz w:val="24"/>
          <w:szCs w:val="24"/>
          <w:lang w:val="lt-LT"/>
        </w:rPr>
        <w:t>;</w:t>
      </w:r>
    </w:p>
    <w:p w14:paraId="4A8C6D5F" w14:textId="77777777" w:rsidR="00120580" w:rsidRPr="00844E7E" w:rsidRDefault="002720A5" w:rsidP="00120580">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6.6</w:t>
      </w:r>
      <w:r w:rsidR="00AC229C" w:rsidRPr="00844E7E">
        <w:rPr>
          <w:rFonts w:ascii="Times New Roman" w:hAnsi="Times New Roman" w:cs="Times New Roman"/>
          <w:sz w:val="24"/>
          <w:szCs w:val="24"/>
          <w:lang w:val="lt-LT"/>
        </w:rPr>
        <w:t xml:space="preserve">. </w:t>
      </w:r>
      <w:r w:rsidR="00120580" w:rsidRPr="00844E7E">
        <w:rPr>
          <w:rFonts w:ascii="Times New Roman" w:hAnsi="Times New Roman" w:cs="Times New Roman"/>
          <w:sz w:val="24"/>
          <w:szCs w:val="24"/>
          <w:lang w:val="lt-LT"/>
        </w:rPr>
        <w:t>organizuoja, analizuoja departamento reguliavimo sričiai priskirtų įstaigų veiklos priežiūrą;</w:t>
      </w:r>
    </w:p>
    <w:p w14:paraId="4A8C6D60" w14:textId="77777777" w:rsidR="001122B1" w:rsidRPr="00844E7E" w:rsidRDefault="002720A5"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6.7</w:t>
      </w:r>
      <w:r w:rsidR="00AC229C" w:rsidRPr="00844E7E">
        <w:rPr>
          <w:rFonts w:ascii="Times New Roman" w:hAnsi="Times New Roman"/>
          <w:sz w:val="24"/>
          <w:szCs w:val="24"/>
          <w:lang w:val="lt-LT"/>
        </w:rPr>
        <w:t xml:space="preserve">. </w:t>
      </w:r>
      <w:r w:rsidR="001122B1" w:rsidRPr="00844E7E">
        <w:rPr>
          <w:rFonts w:ascii="Times New Roman" w:hAnsi="Times New Roman"/>
          <w:sz w:val="24"/>
          <w:szCs w:val="24"/>
          <w:lang w:val="lt-LT"/>
        </w:rPr>
        <w:t>vykdo departamentui ir jo reguliavimo sričiai priskirtoms įstaigoms skirtų asignavimų (iš visų finansavimo šaltinių) p</w:t>
      </w:r>
      <w:r w:rsidR="00474C5B" w:rsidRPr="00844E7E">
        <w:rPr>
          <w:rFonts w:ascii="Times New Roman" w:hAnsi="Times New Roman"/>
          <w:sz w:val="24"/>
          <w:szCs w:val="24"/>
          <w:lang w:val="lt-LT"/>
        </w:rPr>
        <w:t>anaudojimo kontrolę ir analizę –</w:t>
      </w:r>
      <w:r w:rsidR="001122B1" w:rsidRPr="00844E7E">
        <w:rPr>
          <w:rFonts w:ascii="Times New Roman" w:hAnsi="Times New Roman"/>
          <w:sz w:val="24"/>
          <w:szCs w:val="24"/>
          <w:lang w:val="lt-LT"/>
        </w:rPr>
        <w:t xml:space="preserve"> analizuoja biudžeto lėšų panaudojimo efektyvumą departamente ir jo reguliavimo sričiai priskirtose įstaigose, prognozuoja laukiamą biudžeto įvykdymą, teikia pasiūlymus dėl galimo lėšų perskirstymo, įgyvendinant prioritetinius uždavinius</w:t>
      </w:r>
      <w:r w:rsidRPr="00844E7E">
        <w:rPr>
          <w:rFonts w:ascii="Times New Roman" w:hAnsi="Times New Roman"/>
          <w:sz w:val="24"/>
          <w:szCs w:val="24"/>
          <w:lang w:val="lt-LT"/>
        </w:rPr>
        <w:t>, teikia išvadas bei pasiūlymus asignavimų valdytojui</w:t>
      </w:r>
      <w:r w:rsidR="001122B1" w:rsidRPr="00844E7E">
        <w:rPr>
          <w:rFonts w:ascii="Times New Roman" w:hAnsi="Times New Roman"/>
          <w:sz w:val="24"/>
          <w:szCs w:val="24"/>
          <w:lang w:val="lt-LT"/>
        </w:rPr>
        <w:t>;</w:t>
      </w:r>
    </w:p>
    <w:p w14:paraId="4A8C6D61" w14:textId="77777777" w:rsidR="001122B1" w:rsidRPr="00844E7E" w:rsidRDefault="002720A5"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6.8</w:t>
      </w:r>
      <w:r w:rsidR="00AC229C" w:rsidRPr="00844E7E">
        <w:rPr>
          <w:rFonts w:ascii="Times New Roman" w:hAnsi="Times New Roman"/>
          <w:sz w:val="24"/>
          <w:szCs w:val="24"/>
          <w:lang w:val="lt-LT"/>
        </w:rPr>
        <w:t xml:space="preserve">. </w:t>
      </w:r>
      <w:r w:rsidR="001122B1" w:rsidRPr="00844E7E">
        <w:rPr>
          <w:rFonts w:ascii="Times New Roman" w:hAnsi="Times New Roman"/>
          <w:sz w:val="24"/>
          <w:szCs w:val="24"/>
          <w:lang w:val="lt-LT"/>
        </w:rPr>
        <w:t>rengia veiklos, kuruojamų programų vykdymo (įgyvendinimo), joms skirtų asignavimų panaudojimo ir kt. ataskaitas ir pagal įgaliojimus teikia jas suinteresuotiems asmenims ar institucijoms;</w:t>
      </w:r>
    </w:p>
    <w:p w14:paraId="4A8C6D62" w14:textId="77777777" w:rsidR="002720A5" w:rsidRPr="00844E7E" w:rsidRDefault="002720A5"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6.9</w:t>
      </w:r>
      <w:r w:rsidR="00AC229C" w:rsidRPr="00844E7E">
        <w:rPr>
          <w:rFonts w:ascii="Times New Roman" w:hAnsi="Times New Roman"/>
          <w:sz w:val="24"/>
          <w:szCs w:val="24"/>
          <w:lang w:val="lt-LT"/>
        </w:rPr>
        <w:t xml:space="preserve">. </w:t>
      </w:r>
      <w:r w:rsidR="001122B1" w:rsidRPr="00844E7E">
        <w:rPr>
          <w:rFonts w:ascii="Times New Roman" w:hAnsi="Times New Roman"/>
          <w:sz w:val="24"/>
          <w:szCs w:val="24"/>
          <w:lang w:val="lt-LT"/>
        </w:rPr>
        <w:t>organizuoja, koordinuoja ir kontroliuoja Savivaldybės investicinių projektų atranką ir planavimą, užtikrina kokybišką patvirtintų projektų įgyvendinimą projektų plane numatytais terminais ir efektyvų lėšų panaudojimą;</w:t>
      </w:r>
    </w:p>
    <w:p w14:paraId="4A8C6D63" w14:textId="77777777" w:rsidR="002720A5" w:rsidRPr="00844E7E" w:rsidRDefault="002720A5"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6.10</w:t>
      </w:r>
      <w:r w:rsidR="00AC229C" w:rsidRPr="00844E7E">
        <w:rPr>
          <w:rFonts w:ascii="Times New Roman" w:hAnsi="Times New Roman"/>
          <w:sz w:val="24"/>
          <w:szCs w:val="24"/>
          <w:lang w:val="lt-LT"/>
        </w:rPr>
        <w:t xml:space="preserve">. </w:t>
      </w:r>
      <w:r w:rsidR="00474C5B" w:rsidRPr="00844E7E">
        <w:rPr>
          <w:rFonts w:ascii="Times New Roman" w:hAnsi="Times New Roman"/>
          <w:sz w:val="24"/>
          <w:szCs w:val="24"/>
          <w:lang w:val="lt-LT"/>
        </w:rPr>
        <w:t xml:space="preserve">pagal </w:t>
      </w:r>
      <w:r w:rsidR="001122B1" w:rsidRPr="00844E7E">
        <w:rPr>
          <w:rFonts w:ascii="Times New Roman" w:hAnsi="Times New Roman"/>
          <w:sz w:val="24"/>
          <w:szCs w:val="24"/>
          <w:lang w:val="lt-LT"/>
        </w:rPr>
        <w:t>departamento kompe</w:t>
      </w:r>
      <w:r w:rsidR="00474C5B" w:rsidRPr="00844E7E">
        <w:rPr>
          <w:rFonts w:ascii="Times New Roman" w:hAnsi="Times New Roman"/>
          <w:sz w:val="24"/>
          <w:szCs w:val="24"/>
          <w:lang w:val="lt-LT"/>
        </w:rPr>
        <w:t>tenciją</w:t>
      </w:r>
      <w:r w:rsidR="001122B1" w:rsidRPr="00844E7E">
        <w:rPr>
          <w:rFonts w:ascii="Times New Roman" w:hAnsi="Times New Roman"/>
          <w:sz w:val="24"/>
          <w:szCs w:val="24"/>
          <w:lang w:val="lt-LT"/>
        </w:rPr>
        <w:t xml:space="preserve"> organizuoja turizmo ir tarptautinių ryšių</w:t>
      </w:r>
      <w:r w:rsidR="00AC229C" w:rsidRPr="00844E7E">
        <w:rPr>
          <w:rFonts w:ascii="Times New Roman" w:hAnsi="Times New Roman"/>
          <w:sz w:val="24"/>
          <w:szCs w:val="24"/>
          <w:lang w:val="lt-LT"/>
        </w:rPr>
        <w:t xml:space="preserve"> vystymą, sudaro sąlygas verslo</w:t>
      </w:r>
      <w:r w:rsidR="001122B1" w:rsidRPr="00844E7E">
        <w:rPr>
          <w:rFonts w:ascii="Times New Roman" w:hAnsi="Times New Roman"/>
          <w:sz w:val="24"/>
          <w:szCs w:val="24"/>
          <w:lang w:val="lt-LT"/>
        </w:rPr>
        <w:t>, rūpinasi licencijų, leidimų išdavimu ir vartotojų teisių apsauga;</w:t>
      </w:r>
    </w:p>
    <w:p w14:paraId="4A8C6D64" w14:textId="77777777" w:rsidR="002720A5" w:rsidRPr="00844E7E" w:rsidRDefault="002720A5"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6.11</w:t>
      </w:r>
      <w:r w:rsidR="00AC229C" w:rsidRPr="00844E7E">
        <w:rPr>
          <w:rFonts w:ascii="Times New Roman" w:hAnsi="Times New Roman"/>
          <w:sz w:val="24"/>
          <w:szCs w:val="24"/>
          <w:lang w:val="lt-LT"/>
        </w:rPr>
        <w:t xml:space="preserve">. </w:t>
      </w:r>
      <w:r w:rsidR="001122B1" w:rsidRPr="00844E7E">
        <w:rPr>
          <w:rFonts w:ascii="Times New Roman" w:hAnsi="Times New Roman"/>
          <w:sz w:val="24"/>
          <w:szCs w:val="24"/>
          <w:lang w:val="lt-LT"/>
        </w:rPr>
        <w:t>kontroliuoja</w:t>
      </w:r>
      <w:r w:rsidR="00474C5B" w:rsidRPr="00844E7E">
        <w:rPr>
          <w:rFonts w:ascii="Times New Roman" w:hAnsi="Times New Roman"/>
          <w:sz w:val="24"/>
          <w:szCs w:val="24"/>
          <w:lang w:val="lt-LT"/>
        </w:rPr>
        <w:t xml:space="preserve"> įstatymų ir kitų teisės aktų, s</w:t>
      </w:r>
      <w:r w:rsidR="001122B1" w:rsidRPr="00844E7E">
        <w:rPr>
          <w:rFonts w:ascii="Times New Roman" w:hAnsi="Times New Roman"/>
          <w:sz w:val="24"/>
          <w:szCs w:val="24"/>
          <w:lang w:val="lt-LT"/>
        </w:rPr>
        <w:t>avivaldybės tarybos sprendimų, mero potvar</w:t>
      </w:r>
      <w:r w:rsidR="00474C5B" w:rsidRPr="00844E7E">
        <w:rPr>
          <w:rFonts w:ascii="Times New Roman" w:hAnsi="Times New Roman"/>
          <w:sz w:val="24"/>
          <w:szCs w:val="24"/>
          <w:lang w:val="lt-LT"/>
        </w:rPr>
        <w:t>kių ir</w:t>
      </w:r>
      <w:r w:rsidR="001122B1" w:rsidRPr="00844E7E">
        <w:rPr>
          <w:rFonts w:ascii="Times New Roman" w:hAnsi="Times New Roman"/>
          <w:sz w:val="24"/>
          <w:szCs w:val="24"/>
          <w:lang w:val="lt-LT"/>
        </w:rPr>
        <w:t xml:space="preserve"> administracijos direktoriaus įsakymų vykdymą pagal departamento kompetenciją;</w:t>
      </w:r>
    </w:p>
    <w:p w14:paraId="4A8C6D65" w14:textId="77777777" w:rsidR="001122B1" w:rsidRPr="00844E7E" w:rsidRDefault="002720A5"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6.12</w:t>
      </w:r>
      <w:r w:rsidR="00AC229C" w:rsidRPr="00844E7E">
        <w:rPr>
          <w:rFonts w:ascii="Times New Roman" w:hAnsi="Times New Roman"/>
          <w:sz w:val="24"/>
          <w:szCs w:val="24"/>
          <w:lang w:val="lt-LT"/>
        </w:rPr>
        <w:t xml:space="preserve">. </w:t>
      </w:r>
      <w:r w:rsidR="00474C5B" w:rsidRPr="00844E7E">
        <w:rPr>
          <w:rFonts w:ascii="Times New Roman" w:hAnsi="Times New Roman"/>
          <w:sz w:val="24"/>
          <w:szCs w:val="24"/>
          <w:lang w:val="lt-LT"/>
        </w:rPr>
        <w:t xml:space="preserve">atstovauja pagal įgaliojimą </w:t>
      </w:r>
      <w:r w:rsidR="001122B1" w:rsidRPr="00844E7E">
        <w:rPr>
          <w:rFonts w:ascii="Times New Roman" w:hAnsi="Times New Roman"/>
          <w:sz w:val="24"/>
          <w:szCs w:val="24"/>
          <w:lang w:val="lt-LT"/>
        </w:rPr>
        <w:t>administracijai valstybės institucijose, įstaigose, organizacijose ir kt.;</w:t>
      </w:r>
    </w:p>
    <w:p w14:paraId="4A8C6D66" w14:textId="5EED11BD" w:rsidR="001122B1" w:rsidRPr="00844E7E" w:rsidRDefault="002F7D79"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6.13</w:t>
      </w:r>
      <w:r w:rsidR="001122B1" w:rsidRPr="00844E7E">
        <w:rPr>
          <w:rFonts w:ascii="Times New Roman" w:hAnsi="Times New Roman"/>
          <w:sz w:val="24"/>
          <w:szCs w:val="24"/>
          <w:lang w:val="lt-LT"/>
        </w:rPr>
        <w:t>. pagal kompetenciją teikia siūly</w:t>
      </w:r>
      <w:r w:rsidR="00474C5B" w:rsidRPr="00844E7E">
        <w:rPr>
          <w:rFonts w:ascii="Times New Roman" w:hAnsi="Times New Roman"/>
          <w:sz w:val="24"/>
          <w:szCs w:val="24"/>
          <w:lang w:val="lt-LT"/>
        </w:rPr>
        <w:t xml:space="preserve">mus </w:t>
      </w:r>
      <w:r w:rsidR="00FE1C94" w:rsidRPr="00844E7E">
        <w:rPr>
          <w:rFonts w:ascii="Times New Roman" w:hAnsi="Times New Roman"/>
          <w:sz w:val="24"/>
          <w:szCs w:val="24"/>
          <w:lang w:val="lt-LT"/>
        </w:rPr>
        <w:t xml:space="preserve">savivaldybės </w:t>
      </w:r>
      <w:r w:rsidR="00474C5B" w:rsidRPr="00844E7E">
        <w:rPr>
          <w:rFonts w:ascii="Times New Roman" w:hAnsi="Times New Roman"/>
          <w:sz w:val="24"/>
          <w:szCs w:val="24"/>
          <w:lang w:val="lt-LT"/>
        </w:rPr>
        <w:t>tarybai, merui,</w:t>
      </w:r>
      <w:r w:rsidR="001122B1" w:rsidRPr="00844E7E">
        <w:rPr>
          <w:rFonts w:ascii="Times New Roman" w:hAnsi="Times New Roman"/>
          <w:sz w:val="24"/>
          <w:szCs w:val="24"/>
          <w:lang w:val="lt-LT"/>
        </w:rPr>
        <w:t xml:space="preserve"> administracijos direktoriui ir komitetams;</w:t>
      </w:r>
    </w:p>
    <w:p w14:paraId="4A8C6D67" w14:textId="77777777" w:rsidR="002F7D79" w:rsidRPr="00844E7E" w:rsidRDefault="002F7D79"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 xml:space="preserve">6.14. </w:t>
      </w:r>
      <w:r w:rsidR="00407405" w:rsidRPr="00844E7E">
        <w:rPr>
          <w:rFonts w:ascii="Times New Roman" w:hAnsi="Times New Roman"/>
          <w:sz w:val="24"/>
          <w:szCs w:val="24"/>
          <w:lang w:val="lt-LT"/>
        </w:rPr>
        <w:t xml:space="preserve">pagal departamento kompetenciją, </w:t>
      </w:r>
      <w:r w:rsidR="001122B1" w:rsidRPr="00844E7E">
        <w:rPr>
          <w:rFonts w:ascii="Times New Roman" w:hAnsi="Times New Roman"/>
          <w:sz w:val="24"/>
          <w:szCs w:val="24"/>
          <w:lang w:val="lt-LT"/>
        </w:rPr>
        <w:t>esan</w:t>
      </w:r>
      <w:r w:rsidR="00474C5B" w:rsidRPr="00844E7E">
        <w:rPr>
          <w:rFonts w:ascii="Times New Roman" w:hAnsi="Times New Roman"/>
          <w:sz w:val="24"/>
          <w:szCs w:val="24"/>
          <w:lang w:val="lt-LT"/>
        </w:rPr>
        <w:t>t poreikiui</w:t>
      </w:r>
      <w:r w:rsidR="00407405" w:rsidRPr="00844E7E">
        <w:rPr>
          <w:rFonts w:ascii="Times New Roman" w:hAnsi="Times New Roman"/>
          <w:sz w:val="24"/>
          <w:szCs w:val="24"/>
          <w:lang w:val="lt-LT"/>
        </w:rPr>
        <w:t>,</w:t>
      </w:r>
      <w:r w:rsidR="00474C5B" w:rsidRPr="00844E7E">
        <w:rPr>
          <w:rFonts w:ascii="Times New Roman" w:hAnsi="Times New Roman"/>
          <w:sz w:val="24"/>
          <w:szCs w:val="24"/>
          <w:lang w:val="lt-LT"/>
        </w:rPr>
        <w:t xml:space="preserve"> rengia išvadas dėl s</w:t>
      </w:r>
      <w:r w:rsidR="001122B1" w:rsidRPr="00844E7E">
        <w:rPr>
          <w:rFonts w:ascii="Times New Roman" w:hAnsi="Times New Roman"/>
          <w:sz w:val="24"/>
          <w:szCs w:val="24"/>
          <w:lang w:val="lt-LT"/>
        </w:rPr>
        <w:t>avivaldybės tarybos sprendimų projektų, mero potvarkių projektų, administracijos</w:t>
      </w:r>
      <w:r w:rsidR="00407405" w:rsidRPr="00844E7E">
        <w:rPr>
          <w:rFonts w:ascii="Times New Roman" w:hAnsi="Times New Roman"/>
          <w:sz w:val="24"/>
          <w:szCs w:val="24"/>
          <w:lang w:val="lt-LT"/>
        </w:rPr>
        <w:t xml:space="preserve"> direktoriaus įsakymų projektų</w:t>
      </w:r>
      <w:r w:rsidR="001122B1" w:rsidRPr="00844E7E">
        <w:rPr>
          <w:rFonts w:ascii="Times New Roman" w:hAnsi="Times New Roman"/>
          <w:sz w:val="24"/>
          <w:szCs w:val="24"/>
          <w:lang w:val="lt-LT"/>
        </w:rPr>
        <w:t>;</w:t>
      </w:r>
    </w:p>
    <w:p w14:paraId="4A8C6D68" w14:textId="77777777" w:rsidR="002F7D79" w:rsidRPr="00844E7E" w:rsidRDefault="002F7D79"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 xml:space="preserve">6.15. </w:t>
      </w:r>
      <w:r w:rsidR="00407405" w:rsidRPr="00844E7E">
        <w:rPr>
          <w:rFonts w:ascii="Times New Roman" w:hAnsi="Times New Roman"/>
          <w:sz w:val="24"/>
          <w:szCs w:val="24"/>
          <w:lang w:val="lt-LT"/>
        </w:rPr>
        <w:t>pagal departamento kompetenciją rengia s</w:t>
      </w:r>
      <w:r w:rsidR="001122B1" w:rsidRPr="00844E7E">
        <w:rPr>
          <w:rFonts w:ascii="Times New Roman" w:hAnsi="Times New Roman"/>
          <w:sz w:val="24"/>
          <w:szCs w:val="24"/>
          <w:lang w:val="lt-LT"/>
        </w:rPr>
        <w:t>avivaldybės tarybos sprendimų, mero potvarkių, administracijos direktoriaus įsakymų projektus bei kitų dokumentų projektus;</w:t>
      </w:r>
    </w:p>
    <w:p w14:paraId="4A8C6D69" w14:textId="77777777" w:rsidR="002F7D79" w:rsidRPr="00844E7E" w:rsidRDefault="002F7D79"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 xml:space="preserve">6.16. </w:t>
      </w:r>
      <w:r w:rsidR="001122B1" w:rsidRPr="00844E7E">
        <w:rPr>
          <w:rFonts w:ascii="Times New Roman" w:hAnsi="Times New Roman"/>
          <w:sz w:val="24"/>
          <w:szCs w:val="24"/>
          <w:lang w:val="lt-LT"/>
        </w:rPr>
        <w:t xml:space="preserve">analizuoja </w:t>
      </w:r>
      <w:r w:rsidR="00D91334" w:rsidRPr="00844E7E">
        <w:rPr>
          <w:rFonts w:ascii="Times New Roman" w:hAnsi="Times New Roman"/>
          <w:sz w:val="24"/>
          <w:szCs w:val="24"/>
          <w:lang w:val="lt-LT"/>
        </w:rPr>
        <w:t xml:space="preserve">ir inicijuoja </w:t>
      </w:r>
      <w:r w:rsidR="001122B1" w:rsidRPr="00844E7E">
        <w:rPr>
          <w:rFonts w:ascii="Times New Roman" w:hAnsi="Times New Roman"/>
          <w:sz w:val="24"/>
          <w:szCs w:val="24"/>
          <w:lang w:val="lt-LT"/>
        </w:rPr>
        <w:t>departamento kuruojamos srities investicinių ir neinvesticinių projektų poreikį ir</w:t>
      </w:r>
      <w:r w:rsidR="00407405" w:rsidRPr="00844E7E">
        <w:rPr>
          <w:rFonts w:ascii="Times New Roman" w:hAnsi="Times New Roman"/>
          <w:sz w:val="24"/>
          <w:szCs w:val="24"/>
          <w:lang w:val="lt-LT"/>
        </w:rPr>
        <w:t xml:space="preserve"> pagal departamento kompetenciją</w:t>
      </w:r>
      <w:r w:rsidR="001122B1" w:rsidRPr="00844E7E">
        <w:rPr>
          <w:rFonts w:ascii="Times New Roman" w:hAnsi="Times New Roman"/>
          <w:sz w:val="24"/>
          <w:szCs w:val="24"/>
          <w:lang w:val="lt-LT"/>
        </w:rPr>
        <w:t xml:space="preserve">  įgyvendina kuruojamos srities neinvesticinius projektus;</w:t>
      </w:r>
    </w:p>
    <w:p w14:paraId="4A8C6D6A" w14:textId="77777777" w:rsidR="002F7D79" w:rsidRPr="00844E7E" w:rsidRDefault="002F7D79"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 xml:space="preserve">6.17. </w:t>
      </w:r>
      <w:r w:rsidR="001122B1" w:rsidRPr="00844E7E">
        <w:rPr>
          <w:rFonts w:ascii="Times New Roman" w:hAnsi="Times New Roman"/>
          <w:sz w:val="24"/>
          <w:szCs w:val="24"/>
          <w:lang w:val="lt-LT"/>
        </w:rPr>
        <w:t>organizuoja pasitarimus ir posėdžius departamento kompetencijos klausimais;</w:t>
      </w:r>
    </w:p>
    <w:p w14:paraId="4A8C6D6B" w14:textId="77777777" w:rsidR="002F7D79" w:rsidRPr="00844E7E" w:rsidRDefault="002F7D79"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6.18.</w:t>
      </w:r>
      <w:r w:rsidR="001122B1" w:rsidRPr="00844E7E">
        <w:rPr>
          <w:rFonts w:ascii="Times New Roman" w:hAnsi="Times New Roman"/>
          <w:sz w:val="24"/>
          <w:szCs w:val="24"/>
          <w:lang w:val="lt-LT"/>
        </w:rPr>
        <w:t xml:space="preserve"> pagal kompetenciją dalyvauja darbo grupių ir komisijų veikloje, tarybos posėdžiuose;</w:t>
      </w:r>
    </w:p>
    <w:p w14:paraId="4A8C6D6C" w14:textId="77777777" w:rsidR="002F7D79" w:rsidRPr="00844E7E" w:rsidRDefault="002F7D79" w:rsidP="00320FDC">
      <w:pPr>
        <w:ind w:firstLine="720"/>
        <w:jc w:val="both"/>
        <w:rPr>
          <w:rFonts w:ascii="Times New Roman" w:hAnsi="Times New Roman"/>
          <w:sz w:val="24"/>
          <w:szCs w:val="24"/>
          <w:lang w:val="lt-LT"/>
        </w:rPr>
      </w:pPr>
      <w:r w:rsidRPr="00844E7E">
        <w:rPr>
          <w:rFonts w:ascii="Times New Roman" w:hAnsi="Times New Roman"/>
          <w:sz w:val="24"/>
          <w:szCs w:val="24"/>
          <w:lang w:val="lt-LT"/>
        </w:rPr>
        <w:t xml:space="preserve">6.19. </w:t>
      </w:r>
      <w:r w:rsidR="001122B1" w:rsidRPr="00844E7E">
        <w:rPr>
          <w:rFonts w:ascii="Times New Roman" w:hAnsi="Times New Roman"/>
          <w:sz w:val="24"/>
          <w:szCs w:val="24"/>
          <w:lang w:val="lt-LT"/>
        </w:rPr>
        <w:t>bendra</w:t>
      </w:r>
      <w:r w:rsidR="00191637" w:rsidRPr="00844E7E">
        <w:rPr>
          <w:rFonts w:ascii="Times New Roman" w:hAnsi="Times New Roman"/>
          <w:sz w:val="24"/>
          <w:szCs w:val="24"/>
          <w:lang w:val="lt-LT"/>
        </w:rPr>
        <w:t>darbiauja su kitais</w:t>
      </w:r>
      <w:r w:rsidR="001122B1" w:rsidRPr="00844E7E">
        <w:rPr>
          <w:rFonts w:ascii="Times New Roman" w:hAnsi="Times New Roman"/>
          <w:sz w:val="24"/>
          <w:szCs w:val="24"/>
          <w:lang w:val="lt-LT"/>
        </w:rPr>
        <w:t xml:space="preserve"> administracijos departame</w:t>
      </w:r>
      <w:r w:rsidR="00191637" w:rsidRPr="00844E7E">
        <w:rPr>
          <w:rFonts w:ascii="Times New Roman" w:hAnsi="Times New Roman"/>
          <w:sz w:val="24"/>
          <w:szCs w:val="24"/>
          <w:lang w:val="lt-LT"/>
        </w:rPr>
        <w:t>ntais bei skyriais, įgyvendindamas</w:t>
      </w:r>
      <w:r w:rsidR="001122B1" w:rsidRPr="00844E7E">
        <w:rPr>
          <w:rFonts w:ascii="Times New Roman" w:hAnsi="Times New Roman"/>
          <w:sz w:val="24"/>
          <w:szCs w:val="24"/>
          <w:lang w:val="lt-LT"/>
        </w:rPr>
        <w:t xml:space="preserve"> departamento kompetencijai priskirtas funkcijas;</w:t>
      </w:r>
    </w:p>
    <w:p w14:paraId="4A8C6D6D" w14:textId="77777777" w:rsidR="002F7D79" w:rsidRPr="00844E7E" w:rsidRDefault="002F7D79" w:rsidP="002F7D79">
      <w:pPr>
        <w:ind w:firstLine="720"/>
        <w:jc w:val="both"/>
        <w:rPr>
          <w:rFonts w:ascii="Times New Roman" w:hAnsi="Times New Roman"/>
          <w:sz w:val="24"/>
          <w:szCs w:val="24"/>
          <w:lang w:val="lt-LT"/>
        </w:rPr>
      </w:pPr>
      <w:r w:rsidRPr="00844E7E">
        <w:rPr>
          <w:rFonts w:ascii="Times New Roman" w:hAnsi="Times New Roman"/>
          <w:sz w:val="24"/>
          <w:szCs w:val="24"/>
          <w:lang w:val="lt-LT"/>
        </w:rPr>
        <w:t>6.20.</w:t>
      </w:r>
      <w:r w:rsidR="001122B1" w:rsidRPr="00844E7E">
        <w:rPr>
          <w:rFonts w:ascii="Times New Roman" w:hAnsi="Times New Roman"/>
          <w:sz w:val="24"/>
          <w:szCs w:val="24"/>
          <w:lang w:val="lt-LT"/>
        </w:rPr>
        <w:t xml:space="preserve"> pagal kompetenciją vykdo kitas teisės aktų nustaty</w:t>
      </w:r>
      <w:r w:rsidR="00191637" w:rsidRPr="00844E7E">
        <w:rPr>
          <w:rFonts w:ascii="Times New Roman" w:hAnsi="Times New Roman"/>
          <w:sz w:val="24"/>
          <w:szCs w:val="24"/>
          <w:lang w:val="lt-LT"/>
        </w:rPr>
        <w:t>tas funkcijas ir</w:t>
      </w:r>
      <w:r w:rsidR="001122B1" w:rsidRPr="00844E7E">
        <w:rPr>
          <w:rFonts w:ascii="Times New Roman" w:hAnsi="Times New Roman"/>
          <w:sz w:val="24"/>
          <w:szCs w:val="24"/>
          <w:lang w:val="lt-LT"/>
        </w:rPr>
        <w:t xml:space="preserve"> adminis</w:t>
      </w:r>
      <w:r w:rsidR="00E10F14" w:rsidRPr="00844E7E">
        <w:rPr>
          <w:rFonts w:ascii="Times New Roman" w:hAnsi="Times New Roman"/>
          <w:sz w:val="24"/>
          <w:szCs w:val="24"/>
          <w:lang w:val="lt-LT"/>
        </w:rPr>
        <w:t>tracijos direktoriaus pavedimus.</w:t>
      </w:r>
    </w:p>
    <w:p w14:paraId="4A8C6D6E" w14:textId="77777777" w:rsidR="00A1394D" w:rsidRPr="00844E7E" w:rsidRDefault="002F7D79" w:rsidP="002F7D79">
      <w:pPr>
        <w:ind w:firstLine="720"/>
        <w:jc w:val="both"/>
        <w:rPr>
          <w:rFonts w:ascii="Times New Roman" w:hAnsi="Times New Roman"/>
          <w:sz w:val="24"/>
          <w:szCs w:val="24"/>
          <w:lang w:val="lt-LT"/>
        </w:rPr>
      </w:pPr>
      <w:r w:rsidRPr="00844E7E">
        <w:rPr>
          <w:rFonts w:ascii="Times New Roman" w:hAnsi="Times New Roman"/>
          <w:sz w:val="24"/>
          <w:szCs w:val="24"/>
          <w:lang w:val="lt-LT"/>
        </w:rPr>
        <w:t xml:space="preserve">7. </w:t>
      </w:r>
      <w:r w:rsidR="00A1394D" w:rsidRPr="00844E7E">
        <w:rPr>
          <w:rFonts w:ascii="Times New Roman" w:hAnsi="Times New Roman"/>
          <w:sz w:val="24"/>
          <w:szCs w:val="24"/>
          <w:lang w:val="lt-LT"/>
        </w:rPr>
        <w:t>Departamento direktorius,</w:t>
      </w:r>
      <w:r w:rsidRPr="00844E7E">
        <w:rPr>
          <w:rFonts w:ascii="Times New Roman" w:hAnsi="Times New Roman"/>
          <w:sz w:val="24"/>
          <w:szCs w:val="24"/>
          <w:lang w:val="lt-LT"/>
        </w:rPr>
        <w:t xml:space="preserve"> pagal asiganvimų valdytojo (administracijos direktoriaus arba jo įgalioto asmens) įgaliojimą</w:t>
      </w:r>
      <w:r w:rsidR="00A1394D" w:rsidRPr="00844E7E">
        <w:rPr>
          <w:rFonts w:ascii="Times New Roman" w:hAnsi="Times New Roman"/>
          <w:sz w:val="24"/>
          <w:szCs w:val="24"/>
          <w:lang w:val="lt-LT"/>
        </w:rPr>
        <w:t>:</w:t>
      </w:r>
    </w:p>
    <w:p w14:paraId="4A8C6D6F" w14:textId="77777777" w:rsidR="002F7D79" w:rsidRPr="00844E7E" w:rsidRDefault="002F7D79" w:rsidP="00A1394D">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7</w:t>
      </w:r>
      <w:r w:rsidR="00A1394D" w:rsidRPr="00844E7E">
        <w:rPr>
          <w:rFonts w:ascii="Times New Roman" w:hAnsi="Times New Roman" w:cs="Times New Roman"/>
          <w:sz w:val="24"/>
          <w:szCs w:val="24"/>
          <w:lang w:val="lt-LT"/>
        </w:rPr>
        <w:t>.1.</w:t>
      </w:r>
      <w:r w:rsidRPr="00844E7E">
        <w:rPr>
          <w:rFonts w:ascii="Times New Roman" w:hAnsi="Times New Roman" w:cs="Times New Roman"/>
          <w:sz w:val="24"/>
          <w:szCs w:val="24"/>
          <w:lang w:val="lt-LT"/>
        </w:rPr>
        <w:t xml:space="preserve"> rengia</w:t>
      </w:r>
      <w:r w:rsidR="00A1394D" w:rsidRPr="00844E7E">
        <w:rPr>
          <w:rFonts w:ascii="Times New Roman" w:hAnsi="Times New Roman" w:cs="Times New Roman"/>
          <w:sz w:val="24"/>
          <w:szCs w:val="24"/>
          <w:lang w:val="lt-LT"/>
        </w:rPr>
        <w:t xml:space="preserve"> </w:t>
      </w:r>
      <w:r w:rsidRPr="00844E7E">
        <w:rPr>
          <w:rFonts w:ascii="Times New Roman" w:hAnsi="Times New Roman" w:cs="Times New Roman"/>
          <w:sz w:val="24"/>
          <w:szCs w:val="24"/>
          <w:lang w:val="lt-LT"/>
        </w:rPr>
        <w:t>asignavimų valdytojo įsakymų projektus</w:t>
      </w:r>
      <w:r w:rsidR="00A1394D" w:rsidRPr="00844E7E">
        <w:rPr>
          <w:rFonts w:ascii="Times New Roman" w:hAnsi="Times New Roman" w:cs="Times New Roman"/>
          <w:sz w:val="24"/>
          <w:szCs w:val="24"/>
          <w:lang w:val="lt-LT"/>
        </w:rPr>
        <w:t xml:space="preserve"> priskirtos kompetencijos srityje;</w:t>
      </w:r>
    </w:p>
    <w:p w14:paraId="4A8C6D70" w14:textId="77777777" w:rsidR="00943EAE" w:rsidRPr="00844E7E" w:rsidRDefault="002F7D79" w:rsidP="00A1394D">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 xml:space="preserve">7.2. </w:t>
      </w:r>
      <w:r w:rsidR="00A1394D" w:rsidRPr="00844E7E">
        <w:rPr>
          <w:rFonts w:ascii="Times New Roman" w:hAnsi="Times New Roman" w:cs="Times New Roman"/>
          <w:sz w:val="24"/>
          <w:szCs w:val="24"/>
          <w:lang w:val="lt-LT"/>
        </w:rPr>
        <w:t>naudoja skirtus asignavimus savo vadovaujamo departamento programoms vykdyti</w:t>
      </w:r>
      <w:r w:rsidRPr="00844E7E">
        <w:rPr>
          <w:rFonts w:ascii="Times New Roman" w:hAnsi="Times New Roman" w:cs="Times New Roman"/>
          <w:sz w:val="24"/>
          <w:szCs w:val="24"/>
          <w:lang w:val="lt-LT"/>
        </w:rPr>
        <w:t xml:space="preserve"> pagal nustatytą paskirtį</w:t>
      </w:r>
      <w:r w:rsidR="00A1394D" w:rsidRPr="00844E7E">
        <w:rPr>
          <w:rFonts w:ascii="Times New Roman" w:hAnsi="Times New Roman" w:cs="Times New Roman"/>
          <w:sz w:val="24"/>
          <w:szCs w:val="24"/>
          <w:lang w:val="lt-LT"/>
        </w:rPr>
        <w:t>;</w:t>
      </w:r>
    </w:p>
    <w:p w14:paraId="4A8C6D71" w14:textId="77777777" w:rsidR="00943EAE" w:rsidRPr="00844E7E" w:rsidRDefault="00943EAE" w:rsidP="00A1394D">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7.3. organizuoja savo vadovaujamo departamento ir kitų subjektų išlaidų (programų) sąmatų parengimą pagal ekonominės klasifikacijos straipsnius, neviršijant šioms programoms asignavimo valdytojo skirtų bendrųjų asignavimų, tarp jų – išlaidoms, iš jų – darbo užmokesčiui, ir turtui įsigyti, sumų ir teikia tvirtinti asignavimų valdytojui;</w:t>
      </w:r>
    </w:p>
    <w:p w14:paraId="4A8C6D72" w14:textId="77777777" w:rsidR="00943EAE" w:rsidRPr="00844E7E" w:rsidRDefault="00943EAE" w:rsidP="00A1394D">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lastRenderedPageBreak/>
        <w:t>7.4.</w:t>
      </w:r>
      <w:r w:rsidR="00A1394D" w:rsidRPr="00844E7E">
        <w:rPr>
          <w:rFonts w:ascii="Times New Roman" w:hAnsi="Times New Roman" w:cs="Times New Roman"/>
          <w:sz w:val="24"/>
          <w:szCs w:val="24"/>
          <w:lang w:val="lt-LT"/>
        </w:rPr>
        <w:t xml:space="preserve"> Lietuvos Respublikos viešojo sektoriaus atskaitomybės įstatymo nustatyta tvarka ir terminais teikia ataskaitų rinkinius</w:t>
      </w:r>
      <w:r w:rsidRPr="00844E7E">
        <w:rPr>
          <w:rFonts w:ascii="Times New Roman" w:hAnsi="Times New Roman" w:cs="Times New Roman"/>
          <w:sz w:val="24"/>
          <w:szCs w:val="24"/>
          <w:lang w:val="lt-LT"/>
        </w:rPr>
        <w:t xml:space="preserve"> asignavimų valdytojui</w:t>
      </w:r>
      <w:r w:rsidR="00A1394D" w:rsidRPr="00844E7E">
        <w:rPr>
          <w:rFonts w:ascii="Times New Roman" w:hAnsi="Times New Roman" w:cs="Times New Roman"/>
          <w:sz w:val="24"/>
          <w:szCs w:val="24"/>
          <w:lang w:val="lt-LT"/>
        </w:rPr>
        <w:t>;</w:t>
      </w:r>
    </w:p>
    <w:p w14:paraId="4A8C6D73" w14:textId="77777777" w:rsidR="00943EAE" w:rsidRPr="00844E7E" w:rsidRDefault="00943EAE" w:rsidP="00943EAE">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7.5.</w:t>
      </w:r>
      <w:r w:rsidR="00A1394D" w:rsidRPr="00844E7E">
        <w:rPr>
          <w:rFonts w:ascii="Times New Roman" w:hAnsi="Times New Roman" w:cs="Times New Roman"/>
          <w:sz w:val="24"/>
          <w:szCs w:val="24"/>
          <w:lang w:val="lt-LT"/>
        </w:rPr>
        <w:t xml:space="preserve"> kontroliuoja ir vykdo savo vadovaujamo departamento srities įsipareigojimus, atlieka teikiamų ataskaitų rinkinių analizę</w:t>
      </w:r>
      <w:r w:rsidRPr="00844E7E">
        <w:rPr>
          <w:rFonts w:ascii="Times New Roman" w:hAnsi="Times New Roman" w:cs="Times New Roman"/>
          <w:sz w:val="24"/>
          <w:szCs w:val="24"/>
          <w:lang w:val="lt-LT"/>
        </w:rPr>
        <w:t xml:space="preserve"> ir teikia išvadas asignavimų valdytojui</w:t>
      </w:r>
      <w:r w:rsidR="00A1394D" w:rsidRPr="00844E7E">
        <w:rPr>
          <w:rFonts w:ascii="Times New Roman" w:hAnsi="Times New Roman" w:cs="Times New Roman"/>
          <w:sz w:val="24"/>
          <w:szCs w:val="24"/>
          <w:lang w:val="lt-LT"/>
        </w:rPr>
        <w:t>;</w:t>
      </w:r>
    </w:p>
    <w:p w14:paraId="4A8C6D74" w14:textId="51A1BE30" w:rsidR="00E10F14" w:rsidRPr="00844E7E" w:rsidRDefault="00943EAE" w:rsidP="00943EAE">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7.6.</w:t>
      </w:r>
      <w:r w:rsidR="00A1394D" w:rsidRPr="00844E7E">
        <w:rPr>
          <w:rFonts w:ascii="Times New Roman" w:hAnsi="Times New Roman" w:cs="Times New Roman"/>
          <w:sz w:val="24"/>
          <w:szCs w:val="24"/>
          <w:lang w:val="lt-LT"/>
        </w:rPr>
        <w:t xml:space="preserve"> pagal administracijos direktoriaus įgaliojimą pasirašo suta</w:t>
      </w:r>
      <w:r w:rsidRPr="00844E7E">
        <w:rPr>
          <w:rFonts w:ascii="Times New Roman" w:hAnsi="Times New Roman" w:cs="Times New Roman"/>
          <w:sz w:val="24"/>
          <w:szCs w:val="24"/>
          <w:lang w:val="lt-LT"/>
        </w:rPr>
        <w:t>rtis savo kompetencijos srityje.</w:t>
      </w:r>
    </w:p>
    <w:p w14:paraId="450A2296" w14:textId="77777777" w:rsidR="00FE1C94" w:rsidRPr="00844E7E" w:rsidRDefault="00FE1C94" w:rsidP="00943EAE">
      <w:pPr>
        <w:pStyle w:val="Pagrindiniotekstotrauka"/>
        <w:overflowPunct/>
        <w:autoSpaceDE/>
        <w:adjustRightInd/>
        <w:spacing w:after="0"/>
        <w:ind w:left="0" w:firstLine="720"/>
        <w:jc w:val="both"/>
        <w:rPr>
          <w:rFonts w:ascii="Times New Roman" w:hAnsi="Times New Roman" w:cs="Times New Roman"/>
          <w:sz w:val="24"/>
          <w:szCs w:val="24"/>
          <w:lang w:val="lt-LT"/>
        </w:rPr>
      </w:pPr>
    </w:p>
    <w:p w14:paraId="4A8C6D75" w14:textId="77777777" w:rsidR="009B3D40" w:rsidRPr="00844E7E" w:rsidRDefault="001122B1" w:rsidP="001122B1">
      <w:pPr>
        <w:jc w:val="center"/>
        <w:rPr>
          <w:rFonts w:ascii="Times New Roman" w:hAnsi="Times New Roman"/>
          <w:b/>
          <w:sz w:val="24"/>
          <w:szCs w:val="24"/>
          <w:lang w:val="lt-LT"/>
        </w:rPr>
      </w:pPr>
      <w:r w:rsidRPr="00844E7E">
        <w:rPr>
          <w:rFonts w:ascii="Times New Roman" w:hAnsi="Times New Roman"/>
          <w:b/>
          <w:sz w:val="24"/>
          <w:szCs w:val="24"/>
          <w:lang w:val="lt-LT"/>
        </w:rPr>
        <w:t xml:space="preserve"> </w:t>
      </w:r>
      <w:r w:rsidR="009B3D40" w:rsidRPr="00844E7E">
        <w:rPr>
          <w:rFonts w:ascii="Times New Roman" w:hAnsi="Times New Roman"/>
          <w:b/>
          <w:sz w:val="24"/>
          <w:szCs w:val="24"/>
          <w:lang w:val="lt-LT"/>
        </w:rPr>
        <w:t>III SKYRIUS</w:t>
      </w:r>
    </w:p>
    <w:p w14:paraId="4A8C6D76" w14:textId="77777777" w:rsidR="001122B1" w:rsidRPr="00844E7E" w:rsidRDefault="001122B1" w:rsidP="001122B1">
      <w:pPr>
        <w:jc w:val="center"/>
        <w:rPr>
          <w:rFonts w:ascii="Times New Roman" w:hAnsi="Times New Roman"/>
          <w:b/>
          <w:sz w:val="24"/>
          <w:szCs w:val="24"/>
          <w:lang w:val="lt-LT"/>
        </w:rPr>
      </w:pPr>
      <w:r w:rsidRPr="00844E7E">
        <w:rPr>
          <w:rFonts w:ascii="Times New Roman" w:hAnsi="Times New Roman"/>
          <w:b/>
          <w:sz w:val="24"/>
          <w:szCs w:val="24"/>
          <w:lang w:val="lt-LT"/>
        </w:rPr>
        <w:t>DEPARTAMENTO TEISĖS</w:t>
      </w:r>
    </w:p>
    <w:p w14:paraId="4A8C6D77" w14:textId="77777777" w:rsidR="00943EAE" w:rsidRPr="00844E7E" w:rsidRDefault="00943EAE" w:rsidP="001122B1">
      <w:pPr>
        <w:pStyle w:val="Pagrindiniotekstotrauka"/>
        <w:overflowPunct/>
        <w:autoSpaceDE/>
        <w:adjustRightInd/>
        <w:spacing w:after="0"/>
        <w:ind w:left="0" w:firstLine="720"/>
        <w:jc w:val="both"/>
        <w:rPr>
          <w:rFonts w:ascii="Times New Roman" w:hAnsi="Times New Roman" w:cs="Times New Roman"/>
          <w:b/>
          <w:sz w:val="24"/>
          <w:szCs w:val="24"/>
          <w:lang w:val="lt-LT"/>
        </w:rPr>
      </w:pPr>
    </w:p>
    <w:p w14:paraId="4A8C6D78"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 xml:space="preserve">8. </w:t>
      </w:r>
      <w:r w:rsidR="001122B1" w:rsidRPr="00844E7E">
        <w:rPr>
          <w:rFonts w:ascii="Times New Roman" w:hAnsi="Times New Roman" w:cs="Times New Roman"/>
          <w:sz w:val="24"/>
          <w:szCs w:val="24"/>
          <w:lang w:val="lt-LT"/>
        </w:rPr>
        <w:t>Departamentas, įgyvendindamas jam pavestus uždavinius ir atlikdamas jo kompetencijai priskirtas funkcijas, turi teisę:</w:t>
      </w:r>
    </w:p>
    <w:p w14:paraId="4A8C6D79"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8</w:t>
      </w:r>
      <w:r w:rsidR="001122B1" w:rsidRPr="00844E7E">
        <w:rPr>
          <w:rFonts w:ascii="Times New Roman" w:hAnsi="Times New Roman" w:cs="Times New Roman"/>
          <w:sz w:val="24"/>
          <w:szCs w:val="24"/>
          <w:lang w:val="lt-LT"/>
        </w:rPr>
        <w:t xml:space="preserve">.1. gauti iš kitų administracijos struktūrinių padalinių informaciją ir dokumentus, reikalingus pavestiems uždaviniams spręsti, sprendimų, potvarkių, kitų dokumentų projektams rengti, išvadoms dėl rengiamų projektų pateikti; </w:t>
      </w:r>
    </w:p>
    <w:p w14:paraId="4A8C6D7A"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8</w:t>
      </w:r>
      <w:r w:rsidR="001122B1" w:rsidRPr="00844E7E">
        <w:rPr>
          <w:rFonts w:ascii="Times New Roman" w:hAnsi="Times New Roman" w:cs="Times New Roman"/>
          <w:sz w:val="24"/>
          <w:szCs w:val="24"/>
          <w:lang w:val="lt-LT"/>
        </w:rPr>
        <w:t>.2. suderinęs su kitų administracijos struktūrinių padalinių vadovais, pasitelkti kitų administracijos struktūrinių padalinių specialistus sprendimų ir kitų dokumentų projektams rengti;</w:t>
      </w:r>
    </w:p>
    <w:p w14:paraId="4A8C6D7B"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8</w:t>
      </w:r>
      <w:r w:rsidR="001122B1" w:rsidRPr="00844E7E">
        <w:rPr>
          <w:rFonts w:ascii="Times New Roman" w:hAnsi="Times New Roman" w:cs="Times New Roman"/>
          <w:sz w:val="24"/>
          <w:szCs w:val="24"/>
          <w:lang w:val="lt-LT"/>
        </w:rPr>
        <w:t>.3. organi</w:t>
      </w:r>
      <w:r w:rsidR="00751FF0" w:rsidRPr="00844E7E">
        <w:rPr>
          <w:rFonts w:ascii="Times New Roman" w:hAnsi="Times New Roman" w:cs="Times New Roman"/>
          <w:sz w:val="24"/>
          <w:szCs w:val="24"/>
          <w:lang w:val="lt-LT"/>
        </w:rPr>
        <w:t>zuoti pasitarimus ir diskusijas</w:t>
      </w:r>
      <w:r w:rsidR="001122B1" w:rsidRPr="00844E7E">
        <w:rPr>
          <w:rFonts w:ascii="Times New Roman" w:hAnsi="Times New Roman" w:cs="Times New Roman"/>
          <w:sz w:val="24"/>
          <w:szCs w:val="24"/>
          <w:lang w:val="lt-LT"/>
        </w:rPr>
        <w:t xml:space="preserve"> savo kompetencijos klausimams spręsti;</w:t>
      </w:r>
    </w:p>
    <w:p w14:paraId="4A8C6D7C"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8</w:t>
      </w:r>
      <w:r w:rsidR="001122B1" w:rsidRPr="00844E7E">
        <w:rPr>
          <w:rFonts w:ascii="Times New Roman" w:hAnsi="Times New Roman" w:cs="Times New Roman"/>
          <w:sz w:val="24"/>
          <w:szCs w:val="24"/>
          <w:lang w:val="lt-LT"/>
        </w:rPr>
        <w:t>.4. teikti administracijos direktoriui pasiūlymus dėl departamento veiklos gerinimo;</w:t>
      </w:r>
    </w:p>
    <w:p w14:paraId="4A8C6D7D" w14:textId="77777777" w:rsidR="005F37D2"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8</w:t>
      </w:r>
      <w:r w:rsidR="005F37D2" w:rsidRPr="00844E7E">
        <w:rPr>
          <w:rFonts w:ascii="Times New Roman" w:hAnsi="Times New Roman" w:cs="Times New Roman"/>
          <w:sz w:val="24"/>
          <w:szCs w:val="24"/>
          <w:lang w:val="lt-LT"/>
        </w:rPr>
        <w:t>.5. gauti informaciją iš kuruojamos srities įstaigų.</w:t>
      </w:r>
    </w:p>
    <w:p w14:paraId="4A8C6D7E"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9</w:t>
      </w:r>
      <w:r w:rsidR="001122B1" w:rsidRPr="00844E7E">
        <w:rPr>
          <w:rFonts w:ascii="Times New Roman" w:hAnsi="Times New Roman" w:cs="Times New Roman"/>
          <w:sz w:val="24"/>
          <w:szCs w:val="24"/>
          <w:lang w:val="lt-LT"/>
        </w:rPr>
        <w:t>. Departamentas turi ir kitų Lietuvos Respublikos įstatymuose ir kituose teisės aktuose nustatytų teisių.</w:t>
      </w:r>
    </w:p>
    <w:p w14:paraId="4A8C6D7F" w14:textId="77777777" w:rsidR="001122B1" w:rsidRPr="00844E7E" w:rsidRDefault="001122B1" w:rsidP="001122B1">
      <w:pPr>
        <w:ind w:firstLine="720"/>
        <w:jc w:val="both"/>
        <w:rPr>
          <w:rFonts w:ascii="Times New Roman" w:hAnsi="Times New Roman"/>
          <w:sz w:val="24"/>
          <w:szCs w:val="24"/>
          <w:lang w:val="lt-LT"/>
        </w:rPr>
      </w:pPr>
    </w:p>
    <w:p w14:paraId="4A8C6D80" w14:textId="77777777" w:rsidR="009B3D40" w:rsidRPr="00844E7E" w:rsidRDefault="009B3D40" w:rsidP="001122B1">
      <w:pPr>
        <w:jc w:val="center"/>
        <w:rPr>
          <w:rFonts w:ascii="Times New Roman" w:hAnsi="Times New Roman"/>
          <w:b/>
          <w:sz w:val="24"/>
          <w:szCs w:val="24"/>
          <w:lang w:val="lt-LT"/>
        </w:rPr>
      </w:pPr>
      <w:r w:rsidRPr="00844E7E">
        <w:rPr>
          <w:rFonts w:ascii="Times New Roman" w:hAnsi="Times New Roman"/>
          <w:b/>
          <w:sz w:val="24"/>
          <w:szCs w:val="24"/>
          <w:lang w:val="lt-LT"/>
        </w:rPr>
        <w:t>IV SKYRIUS</w:t>
      </w:r>
    </w:p>
    <w:p w14:paraId="4A8C6D81" w14:textId="77777777" w:rsidR="001122B1" w:rsidRPr="00844E7E" w:rsidRDefault="001122B1" w:rsidP="001122B1">
      <w:pPr>
        <w:jc w:val="center"/>
        <w:rPr>
          <w:rFonts w:ascii="Times New Roman" w:hAnsi="Times New Roman"/>
          <w:b/>
          <w:sz w:val="24"/>
          <w:szCs w:val="24"/>
          <w:lang w:val="lt-LT"/>
        </w:rPr>
      </w:pPr>
      <w:r w:rsidRPr="00844E7E">
        <w:rPr>
          <w:rFonts w:ascii="Times New Roman" w:hAnsi="Times New Roman"/>
          <w:b/>
          <w:sz w:val="24"/>
          <w:szCs w:val="24"/>
          <w:lang w:val="lt-LT"/>
        </w:rPr>
        <w:t>DEPARTAMENTO VALDYMAS IR VEIKLOS ORGANIZAVIMAS</w:t>
      </w:r>
    </w:p>
    <w:p w14:paraId="4A8C6D82" w14:textId="77777777" w:rsidR="001122B1" w:rsidRPr="00844E7E" w:rsidRDefault="001122B1" w:rsidP="001122B1">
      <w:pPr>
        <w:jc w:val="both"/>
        <w:rPr>
          <w:rFonts w:ascii="Times New Roman" w:hAnsi="Times New Roman"/>
          <w:sz w:val="24"/>
          <w:szCs w:val="24"/>
          <w:lang w:val="lt-LT"/>
        </w:rPr>
      </w:pPr>
    </w:p>
    <w:p w14:paraId="4A8C6D83"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10</w:t>
      </w:r>
      <w:r w:rsidR="001122B1" w:rsidRPr="00844E7E">
        <w:rPr>
          <w:rFonts w:ascii="Times New Roman" w:hAnsi="Times New Roman" w:cs="Times New Roman"/>
          <w:sz w:val="24"/>
          <w:szCs w:val="24"/>
          <w:lang w:val="lt-LT"/>
        </w:rPr>
        <w:t>. Departamento veikla organizuojama vadovaujantis savivaldybės tarybos patvirtintu Klaipėdos miesto plė</w:t>
      </w:r>
      <w:r w:rsidR="0049247C" w:rsidRPr="00844E7E">
        <w:rPr>
          <w:rFonts w:ascii="Times New Roman" w:hAnsi="Times New Roman" w:cs="Times New Roman"/>
          <w:sz w:val="24"/>
          <w:szCs w:val="24"/>
          <w:lang w:val="lt-LT"/>
        </w:rPr>
        <w:t>tros strateginiu planu,</w:t>
      </w:r>
      <w:r w:rsidR="001122B1" w:rsidRPr="00844E7E">
        <w:rPr>
          <w:rFonts w:ascii="Times New Roman" w:hAnsi="Times New Roman" w:cs="Times New Roman"/>
          <w:sz w:val="24"/>
          <w:szCs w:val="24"/>
          <w:lang w:val="lt-LT"/>
        </w:rPr>
        <w:t xml:space="preserve"> kitais strateginio planavimo dokumentais ir stra</w:t>
      </w:r>
      <w:r w:rsidR="0049247C" w:rsidRPr="00844E7E">
        <w:rPr>
          <w:rFonts w:ascii="Times New Roman" w:hAnsi="Times New Roman" w:cs="Times New Roman"/>
          <w:sz w:val="24"/>
          <w:szCs w:val="24"/>
          <w:lang w:val="lt-LT"/>
        </w:rPr>
        <w:t>teginio planavimo principais, taip pat a</w:t>
      </w:r>
      <w:r w:rsidR="001122B1" w:rsidRPr="00844E7E">
        <w:rPr>
          <w:rFonts w:ascii="Times New Roman" w:hAnsi="Times New Roman" w:cs="Times New Roman"/>
          <w:sz w:val="24"/>
          <w:szCs w:val="24"/>
          <w:lang w:val="lt-LT"/>
        </w:rPr>
        <w:t>dministracijos nuostatais bei šiais nuostatais.</w:t>
      </w:r>
    </w:p>
    <w:p w14:paraId="4A8C6D84"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11</w:t>
      </w:r>
      <w:r w:rsidR="001122B1" w:rsidRPr="00844E7E">
        <w:rPr>
          <w:rFonts w:ascii="Times New Roman" w:hAnsi="Times New Roman" w:cs="Times New Roman"/>
          <w:sz w:val="24"/>
          <w:szCs w:val="24"/>
          <w:lang w:val="lt-LT"/>
        </w:rPr>
        <w:t>. Departamentą sudaro šie padaliniai:</w:t>
      </w:r>
    </w:p>
    <w:p w14:paraId="4A8C6D85"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11</w:t>
      </w:r>
      <w:r w:rsidR="001122B1" w:rsidRPr="00844E7E">
        <w:rPr>
          <w:rFonts w:ascii="Times New Roman" w:hAnsi="Times New Roman" w:cs="Times New Roman"/>
          <w:sz w:val="24"/>
          <w:szCs w:val="24"/>
          <w:lang w:val="lt-LT"/>
        </w:rPr>
        <w:t>.1. Projektų skyrius;</w:t>
      </w:r>
    </w:p>
    <w:p w14:paraId="4A8C6D86"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11</w:t>
      </w:r>
      <w:r w:rsidR="001122B1" w:rsidRPr="00844E7E">
        <w:rPr>
          <w:rFonts w:ascii="Times New Roman" w:hAnsi="Times New Roman" w:cs="Times New Roman"/>
          <w:sz w:val="24"/>
          <w:szCs w:val="24"/>
          <w:lang w:val="lt-LT"/>
        </w:rPr>
        <w:t>.2. Statybos ir infrastruktūros skyrius;</w:t>
      </w:r>
    </w:p>
    <w:p w14:paraId="4A8C6D87"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11</w:t>
      </w:r>
      <w:r w:rsidR="001122B1" w:rsidRPr="00844E7E">
        <w:rPr>
          <w:rFonts w:ascii="Times New Roman" w:hAnsi="Times New Roman" w:cs="Times New Roman"/>
          <w:sz w:val="24"/>
          <w:szCs w:val="24"/>
          <w:lang w:val="lt-LT"/>
        </w:rPr>
        <w:t>.3. Tarptautinių ryšių</w:t>
      </w:r>
      <w:r w:rsidRPr="00844E7E">
        <w:rPr>
          <w:rFonts w:ascii="Times New Roman" w:hAnsi="Times New Roman" w:cs="Times New Roman"/>
          <w:sz w:val="24"/>
          <w:szCs w:val="24"/>
          <w:lang w:val="lt-LT"/>
        </w:rPr>
        <w:t xml:space="preserve"> ir ekonominės plėtros</w:t>
      </w:r>
      <w:r w:rsidR="001122B1" w:rsidRPr="00844E7E">
        <w:rPr>
          <w:rFonts w:ascii="Times New Roman" w:hAnsi="Times New Roman" w:cs="Times New Roman"/>
          <w:sz w:val="24"/>
          <w:szCs w:val="24"/>
          <w:lang w:val="lt-LT"/>
        </w:rPr>
        <w:t xml:space="preserve"> skyrius;</w:t>
      </w:r>
    </w:p>
    <w:p w14:paraId="4A8C6D88" w14:textId="77777777" w:rsidR="001122B1" w:rsidRPr="00844E7E" w:rsidRDefault="00943EAE" w:rsidP="001122B1">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11</w:t>
      </w:r>
      <w:r w:rsidR="001122B1" w:rsidRPr="00844E7E">
        <w:rPr>
          <w:rFonts w:ascii="Times New Roman" w:hAnsi="Times New Roman" w:cs="Times New Roman"/>
          <w:sz w:val="24"/>
          <w:szCs w:val="24"/>
          <w:lang w:val="lt-LT"/>
        </w:rPr>
        <w:t>.4. Licencijų, leidimų ir va</w:t>
      </w:r>
      <w:r w:rsidR="0049247C" w:rsidRPr="00844E7E">
        <w:rPr>
          <w:rFonts w:ascii="Times New Roman" w:hAnsi="Times New Roman" w:cs="Times New Roman"/>
          <w:sz w:val="24"/>
          <w:szCs w:val="24"/>
          <w:lang w:val="lt-LT"/>
        </w:rPr>
        <w:t>rtotojų teisių apsaugos skyrius.</w:t>
      </w:r>
    </w:p>
    <w:p w14:paraId="4A8C6D89" w14:textId="77777777" w:rsidR="00F97BA4" w:rsidRPr="00844E7E" w:rsidRDefault="00943EAE" w:rsidP="00F97BA4">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12</w:t>
      </w:r>
      <w:r w:rsidR="00F97BA4" w:rsidRPr="00844E7E">
        <w:rPr>
          <w:rFonts w:ascii="Times New Roman" w:hAnsi="Times New Roman" w:cs="Times New Roman"/>
          <w:sz w:val="24"/>
          <w:szCs w:val="24"/>
          <w:lang w:val="lt-LT"/>
        </w:rPr>
        <w:t>. Departamentui vadovauja departamento direktorius. Departamento direktorius skiriamas į pareigas ir iš jų atleidžiamas Lietuvos Respublikos valstybės tarnybos įstatymo nustatyta tvarka. Departamento direktorių skiria į pareigas, atleidžia iš jų, skiria tarnybines nuobaudas, suteikia atostogas ir išleidžia į komandiruotes administracijos direktorius arba direktoriaus pavaduotojas.</w:t>
      </w:r>
    </w:p>
    <w:p w14:paraId="4A8C6D8A" w14:textId="77777777" w:rsidR="00F97BA4" w:rsidRPr="00844E7E" w:rsidRDefault="00943EAE" w:rsidP="00F97BA4">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13</w:t>
      </w:r>
      <w:r w:rsidR="00F97BA4" w:rsidRPr="00844E7E">
        <w:rPr>
          <w:rFonts w:ascii="Times New Roman" w:hAnsi="Times New Roman" w:cs="Times New Roman"/>
          <w:sz w:val="24"/>
          <w:szCs w:val="24"/>
          <w:lang w:val="lt-LT"/>
        </w:rPr>
        <w:t>. Departamento direktorius yra tiesiogiai pavaldus ir atskaitingas administracijos direktoriui.</w:t>
      </w:r>
    </w:p>
    <w:p w14:paraId="4A8C6D8B" w14:textId="77777777" w:rsidR="00F97BA4" w:rsidRPr="00844E7E" w:rsidRDefault="00943EAE" w:rsidP="00F97BA4">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14</w:t>
      </w:r>
      <w:r w:rsidR="00F97BA4" w:rsidRPr="00844E7E">
        <w:rPr>
          <w:rFonts w:ascii="Times New Roman" w:hAnsi="Times New Roman" w:cs="Times New Roman"/>
          <w:sz w:val="24"/>
          <w:szCs w:val="24"/>
          <w:lang w:val="lt-LT"/>
        </w:rPr>
        <w:t>. Departamento direktoriaus funkcijas ir atsakomybę nustato Lietuvos Respublikos įstatymai ir kiti teisės aktai, šie nuostatai ir administracijos direktoriaus patvirtintas jo pareigybės aprašymas.</w:t>
      </w:r>
    </w:p>
    <w:p w14:paraId="4A8C6D8C" w14:textId="77777777" w:rsidR="00120580" w:rsidRPr="00844E7E" w:rsidRDefault="00943EAE" w:rsidP="00120580">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 xml:space="preserve">. Departamento direktorius: </w:t>
      </w:r>
    </w:p>
    <w:p w14:paraId="4A8C6D8D" w14:textId="77777777" w:rsidR="00120580" w:rsidRPr="00844E7E" w:rsidRDefault="00943EAE"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 xml:space="preserve">.1. </w:t>
      </w:r>
      <w:r w:rsidR="0049247C" w:rsidRPr="00844E7E">
        <w:rPr>
          <w:rFonts w:ascii="Times New Roman" w:hAnsi="Times New Roman" w:cs="Times New Roman"/>
          <w:sz w:val="24"/>
          <w:szCs w:val="24"/>
          <w:lang w:val="lt-LT"/>
        </w:rPr>
        <w:t>organizuoja departamento darbą:</w:t>
      </w:r>
      <w:r w:rsidR="00120580" w:rsidRPr="00844E7E">
        <w:rPr>
          <w:rFonts w:ascii="Times New Roman" w:hAnsi="Times New Roman" w:cs="Times New Roman"/>
          <w:sz w:val="24"/>
          <w:szCs w:val="24"/>
          <w:lang w:val="lt-LT"/>
        </w:rPr>
        <w:t xml:space="preserve"> paskirsto užduotis departamentui tiesiogiai pavaldiems valstybės tarnautojams ir darbuotojams,</w:t>
      </w:r>
      <w:r w:rsidR="0049247C" w:rsidRPr="00844E7E">
        <w:rPr>
          <w:rFonts w:ascii="Times New Roman" w:hAnsi="Times New Roman" w:cs="Times New Roman"/>
          <w:sz w:val="24"/>
          <w:szCs w:val="24"/>
          <w:lang w:val="lt-LT"/>
        </w:rPr>
        <w:t xml:space="preserve"> dirbantiems pagal darbo sutartis (toliau – darbuotojai), kontroliuoja jų vykdymą ir</w:t>
      </w:r>
      <w:r w:rsidR="00120580" w:rsidRPr="00844E7E">
        <w:rPr>
          <w:rFonts w:ascii="Times New Roman" w:hAnsi="Times New Roman" w:cs="Times New Roman"/>
          <w:sz w:val="24"/>
          <w:szCs w:val="24"/>
          <w:lang w:val="lt-LT"/>
        </w:rPr>
        <w:t xml:space="preserve"> atsako už depa</w:t>
      </w:r>
      <w:r w:rsidR="0049247C" w:rsidRPr="00844E7E">
        <w:rPr>
          <w:rFonts w:ascii="Times New Roman" w:hAnsi="Times New Roman" w:cs="Times New Roman"/>
          <w:sz w:val="24"/>
          <w:szCs w:val="24"/>
          <w:lang w:val="lt-LT"/>
        </w:rPr>
        <w:t>rtamentui priskirtų uždavinių bei</w:t>
      </w:r>
      <w:r w:rsidR="00120580" w:rsidRPr="00844E7E">
        <w:rPr>
          <w:rFonts w:ascii="Times New Roman" w:hAnsi="Times New Roman" w:cs="Times New Roman"/>
          <w:sz w:val="24"/>
          <w:szCs w:val="24"/>
          <w:lang w:val="lt-LT"/>
        </w:rPr>
        <w:t xml:space="preserve"> funkcijų vykdymą;</w:t>
      </w:r>
    </w:p>
    <w:p w14:paraId="4A8C6D8E" w14:textId="77777777" w:rsidR="00120580" w:rsidRPr="00844E7E" w:rsidRDefault="00943EAE"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.2. teikia administracijos direktoriui siūlymus dėl klausimų, susijusių su departamento veikla, svarstymo savivaldybės taryboje, kolegijoje;</w:t>
      </w:r>
    </w:p>
    <w:p w14:paraId="4A8C6D8F" w14:textId="77777777" w:rsidR="00120580" w:rsidRPr="00844E7E" w:rsidRDefault="00943EAE"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 xml:space="preserve">.3. </w:t>
      </w:r>
      <w:r w:rsidR="00855964" w:rsidRPr="00844E7E">
        <w:rPr>
          <w:rFonts w:ascii="Times New Roman" w:hAnsi="Times New Roman" w:cs="Times New Roman"/>
          <w:sz w:val="24"/>
          <w:szCs w:val="24"/>
          <w:lang w:val="lt-LT"/>
        </w:rPr>
        <w:t>organizuoja</w:t>
      </w:r>
      <w:r w:rsidR="00120580" w:rsidRPr="00844E7E">
        <w:rPr>
          <w:rFonts w:ascii="Times New Roman" w:hAnsi="Times New Roman" w:cs="Times New Roman"/>
          <w:sz w:val="24"/>
          <w:szCs w:val="24"/>
          <w:lang w:val="lt-LT"/>
        </w:rPr>
        <w:t xml:space="preserve"> departamento ir jo reguliavimo sričiai priskirtų įstaigų asignavim</w:t>
      </w:r>
      <w:r w:rsidR="0049247C" w:rsidRPr="00844E7E">
        <w:rPr>
          <w:rFonts w:ascii="Times New Roman" w:hAnsi="Times New Roman" w:cs="Times New Roman"/>
          <w:sz w:val="24"/>
          <w:szCs w:val="24"/>
          <w:lang w:val="lt-LT"/>
        </w:rPr>
        <w:t>ų poreikį ir paskirstymą pagal S</w:t>
      </w:r>
      <w:r w:rsidR="00120580" w:rsidRPr="00844E7E">
        <w:rPr>
          <w:rFonts w:ascii="Times New Roman" w:hAnsi="Times New Roman" w:cs="Times New Roman"/>
          <w:sz w:val="24"/>
          <w:szCs w:val="24"/>
          <w:lang w:val="lt-LT"/>
        </w:rPr>
        <w:t>trateginio veikl</w:t>
      </w:r>
      <w:r w:rsidR="0049247C" w:rsidRPr="00844E7E">
        <w:rPr>
          <w:rFonts w:ascii="Times New Roman" w:hAnsi="Times New Roman" w:cs="Times New Roman"/>
          <w:sz w:val="24"/>
          <w:szCs w:val="24"/>
          <w:lang w:val="lt-LT"/>
        </w:rPr>
        <w:t>os plano priemones atsižvelgdamas</w:t>
      </w:r>
      <w:r w:rsidR="00120580" w:rsidRPr="00844E7E">
        <w:rPr>
          <w:rFonts w:ascii="Times New Roman" w:hAnsi="Times New Roman" w:cs="Times New Roman"/>
          <w:sz w:val="24"/>
          <w:szCs w:val="24"/>
          <w:lang w:val="lt-LT"/>
        </w:rPr>
        <w:t xml:space="preserve"> į departamento veiklos planus ir tikslus;</w:t>
      </w:r>
    </w:p>
    <w:p w14:paraId="4A8C6D90" w14:textId="77777777" w:rsidR="00120580" w:rsidRPr="00844E7E" w:rsidRDefault="00943EAE"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 xml:space="preserve">.4. organizuoja departamento kuruojamos srities programų (priemonių) ir jų sąmatų rengimą </w:t>
      </w:r>
      <w:r w:rsidR="0049247C" w:rsidRPr="00844E7E">
        <w:rPr>
          <w:rFonts w:ascii="Times New Roman" w:hAnsi="Times New Roman" w:cs="Times New Roman"/>
          <w:sz w:val="24"/>
          <w:szCs w:val="24"/>
          <w:lang w:val="lt-LT"/>
        </w:rPr>
        <w:t>priskirtoms įstaigoms finansuoti</w:t>
      </w:r>
      <w:r w:rsidR="00120580" w:rsidRPr="00844E7E">
        <w:rPr>
          <w:rFonts w:ascii="Times New Roman" w:hAnsi="Times New Roman" w:cs="Times New Roman"/>
          <w:sz w:val="24"/>
          <w:szCs w:val="24"/>
          <w:lang w:val="lt-LT"/>
        </w:rPr>
        <w:t>;</w:t>
      </w:r>
    </w:p>
    <w:p w14:paraId="4A8C6D91" w14:textId="77777777" w:rsidR="00120580" w:rsidRPr="00844E7E" w:rsidRDefault="00943EAE"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.5.</w:t>
      </w:r>
      <w:r w:rsidR="0049247C" w:rsidRPr="00844E7E">
        <w:rPr>
          <w:rFonts w:ascii="Times New Roman" w:hAnsi="Times New Roman" w:cs="Times New Roman"/>
          <w:sz w:val="24"/>
          <w:szCs w:val="24"/>
          <w:lang w:val="lt-LT"/>
        </w:rPr>
        <w:t xml:space="preserve"> pagal departamento kompetenciją</w:t>
      </w:r>
      <w:r w:rsidR="00120580" w:rsidRPr="00844E7E">
        <w:rPr>
          <w:rFonts w:ascii="Times New Roman" w:hAnsi="Times New Roman" w:cs="Times New Roman"/>
          <w:sz w:val="24"/>
          <w:szCs w:val="24"/>
          <w:lang w:val="lt-LT"/>
        </w:rPr>
        <w:t xml:space="preserve"> organizuoja kuruojamos sritie</w:t>
      </w:r>
      <w:r w:rsidR="0049247C" w:rsidRPr="00844E7E">
        <w:rPr>
          <w:rFonts w:ascii="Times New Roman" w:hAnsi="Times New Roman" w:cs="Times New Roman"/>
          <w:sz w:val="24"/>
          <w:szCs w:val="24"/>
          <w:lang w:val="lt-LT"/>
        </w:rPr>
        <w:t>s patvirtintų programų vykdymą</w:t>
      </w:r>
      <w:r w:rsidR="00120580" w:rsidRPr="00844E7E">
        <w:rPr>
          <w:rFonts w:ascii="Times New Roman" w:hAnsi="Times New Roman" w:cs="Times New Roman"/>
          <w:sz w:val="24"/>
          <w:szCs w:val="24"/>
          <w:lang w:val="lt-LT"/>
        </w:rPr>
        <w:t>;</w:t>
      </w:r>
    </w:p>
    <w:p w14:paraId="4A8C6D92" w14:textId="77777777" w:rsidR="00120580" w:rsidRPr="00844E7E" w:rsidRDefault="00943EAE"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.6. vykdo departamentui ir jo reguliavimo sričiai skirtų asignavimų (iš visų finansavimo šaltinių) panaudojimo kontrolę, užtikrina biudžeto lėšų panaudojimo efektyvumą departamente ir jo reguliavimo sričiai priskirtose įstaigose, teikia pasiūlymus dėl galimo lėšų perskirstymo, įgyvendinant prioritetinius uždavinius;</w:t>
      </w:r>
    </w:p>
    <w:p w14:paraId="4A8C6D93" w14:textId="77777777" w:rsidR="00120580" w:rsidRPr="00844E7E" w:rsidRDefault="00855964"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.7. analizuoja ir, siekiant užtikrinti efektyvų departamentui priskirtų funkcijų vykdymą, teikia siūlymus administracijos direktoriui dėl departamento personalo poreikio, mokymų, darbo organizavimo departamente keitimo;</w:t>
      </w:r>
    </w:p>
    <w:p w14:paraId="4A8C6D94" w14:textId="77777777" w:rsidR="00120580" w:rsidRPr="00844E7E" w:rsidRDefault="00855964"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.8. teikia administracijos direktoriui siūlymus dėl departamento valstybės tarnautojų ir darbuotojų, skatinimo priedų, priemokų ir tarnybinių nuobaudų skyrimo;</w:t>
      </w:r>
    </w:p>
    <w:p w14:paraId="4A8C6D95" w14:textId="77777777" w:rsidR="00120580" w:rsidRPr="00844E7E" w:rsidRDefault="00855964"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49247C" w:rsidRPr="00844E7E">
        <w:rPr>
          <w:rFonts w:ascii="Times New Roman" w:hAnsi="Times New Roman" w:cs="Times New Roman"/>
          <w:sz w:val="24"/>
          <w:szCs w:val="24"/>
          <w:lang w:val="lt-LT"/>
        </w:rPr>
        <w:t>.9. rengia ir (</w:t>
      </w:r>
      <w:r w:rsidR="00120580" w:rsidRPr="00844E7E">
        <w:rPr>
          <w:rFonts w:ascii="Times New Roman" w:hAnsi="Times New Roman" w:cs="Times New Roman"/>
          <w:sz w:val="24"/>
          <w:szCs w:val="24"/>
          <w:lang w:val="lt-LT"/>
        </w:rPr>
        <w:t>arba</w:t>
      </w:r>
      <w:r w:rsidR="0049247C" w:rsidRPr="00844E7E">
        <w:rPr>
          <w:rFonts w:ascii="Times New Roman" w:hAnsi="Times New Roman" w:cs="Times New Roman"/>
          <w:sz w:val="24"/>
          <w:szCs w:val="24"/>
          <w:lang w:val="lt-LT"/>
        </w:rPr>
        <w:t>) organizuoja</w:t>
      </w:r>
      <w:r w:rsidR="00120580" w:rsidRPr="00844E7E">
        <w:rPr>
          <w:rFonts w:ascii="Times New Roman" w:hAnsi="Times New Roman" w:cs="Times New Roman"/>
          <w:sz w:val="24"/>
          <w:szCs w:val="24"/>
          <w:lang w:val="lt-LT"/>
        </w:rPr>
        <w:t xml:space="preserve"> departamento struktūrinių padalinių nuostatų ir tiesiogiai pavaldžių valstybės</w:t>
      </w:r>
      <w:r w:rsidR="0049247C" w:rsidRPr="00844E7E">
        <w:rPr>
          <w:rFonts w:ascii="Times New Roman" w:hAnsi="Times New Roman" w:cs="Times New Roman"/>
          <w:sz w:val="24"/>
          <w:szCs w:val="24"/>
          <w:lang w:val="lt-LT"/>
        </w:rPr>
        <w:t xml:space="preserve"> tarnautojų pareigybių aprašymų rengimą</w:t>
      </w:r>
      <w:r w:rsidR="00120580" w:rsidRPr="00844E7E">
        <w:rPr>
          <w:rFonts w:ascii="Times New Roman" w:hAnsi="Times New Roman" w:cs="Times New Roman"/>
          <w:sz w:val="24"/>
          <w:szCs w:val="24"/>
          <w:lang w:val="lt-LT"/>
        </w:rPr>
        <w:t xml:space="preserve">; </w:t>
      </w:r>
    </w:p>
    <w:p w14:paraId="4A8C6D96" w14:textId="77777777" w:rsidR="00120580" w:rsidRPr="00844E7E" w:rsidRDefault="00855964"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.10. nustatyta tvarka ir terminais rengia ir suinteresuotiems asmenims teikia departamento veiklos ataskaitas;</w:t>
      </w:r>
    </w:p>
    <w:p w14:paraId="4A8C6D97" w14:textId="77777777" w:rsidR="00120580" w:rsidRPr="00844E7E" w:rsidRDefault="00855964"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.11. atstovau</w:t>
      </w:r>
      <w:r w:rsidR="0049247C" w:rsidRPr="00844E7E">
        <w:rPr>
          <w:rFonts w:ascii="Times New Roman" w:hAnsi="Times New Roman" w:cs="Times New Roman"/>
          <w:sz w:val="24"/>
          <w:szCs w:val="24"/>
          <w:lang w:val="lt-LT"/>
        </w:rPr>
        <w:t>ja pagal įgaliojimą</w:t>
      </w:r>
      <w:r w:rsidR="00120580" w:rsidRPr="00844E7E">
        <w:rPr>
          <w:rFonts w:ascii="Times New Roman" w:hAnsi="Times New Roman" w:cs="Times New Roman"/>
          <w:sz w:val="24"/>
          <w:szCs w:val="24"/>
          <w:lang w:val="lt-LT"/>
        </w:rPr>
        <w:t xml:space="preserve"> administracijai valstybės institucijose, įstaigose, organizacijose ir kt.;</w:t>
      </w:r>
    </w:p>
    <w:p w14:paraId="4A8C6D98" w14:textId="77777777" w:rsidR="00120580" w:rsidRPr="00844E7E" w:rsidRDefault="00855964"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15</w:t>
      </w:r>
      <w:r w:rsidR="00120580" w:rsidRPr="00844E7E">
        <w:rPr>
          <w:rFonts w:ascii="Times New Roman" w:hAnsi="Times New Roman" w:cs="Times New Roman"/>
          <w:sz w:val="24"/>
          <w:szCs w:val="24"/>
          <w:lang w:val="lt-LT"/>
        </w:rPr>
        <w:t>.12. pagal kompetenciją vykdo kitas teisės aktų nustatytas ir pareigybės aprašyme nurodytas funkcijas bei administracijos direktoriaus ir savivaldybės tarybos pavedimus.</w:t>
      </w:r>
    </w:p>
    <w:p w14:paraId="4A8C6D99" w14:textId="77777777" w:rsidR="00120580" w:rsidRPr="00844E7E" w:rsidRDefault="00855964"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16</w:t>
      </w:r>
      <w:r w:rsidR="00120580" w:rsidRPr="00844E7E">
        <w:rPr>
          <w:rFonts w:ascii="Times New Roman" w:hAnsi="Times New Roman" w:cs="Times New Roman"/>
          <w:sz w:val="24"/>
          <w:szCs w:val="24"/>
          <w:lang w:val="lt-LT"/>
        </w:rPr>
        <w:t xml:space="preserve">. Laikinai nesant departamento direktoriaus, jo pareigas atlieka </w:t>
      </w:r>
      <w:r w:rsidR="004843C6" w:rsidRPr="00844E7E">
        <w:rPr>
          <w:rFonts w:ascii="Times New Roman" w:hAnsi="Times New Roman" w:cs="Times New Roman"/>
          <w:sz w:val="24"/>
          <w:szCs w:val="24"/>
          <w:lang w:val="lt-LT"/>
        </w:rPr>
        <w:t>Finansų ir turto departamento direktorius-vyriausiasis buhalteris arba kitas administracijos direktoriaus įsakymu</w:t>
      </w:r>
      <w:r w:rsidR="00120580" w:rsidRPr="00844E7E">
        <w:rPr>
          <w:rFonts w:ascii="Times New Roman" w:hAnsi="Times New Roman" w:cs="Times New Roman"/>
          <w:sz w:val="24"/>
          <w:szCs w:val="24"/>
          <w:lang w:val="lt-LT"/>
        </w:rPr>
        <w:t xml:space="preserve"> paskirtas valstybės tarnautojas.</w:t>
      </w:r>
    </w:p>
    <w:p w14:paraId="4A8C6D9A" w14:textId="77777777" w:rsidR="00120580" w:rsidRPr="00844E7E" w:rsidRDefault="00855964"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17</w:t>
      </w:r>
      <w:r w:rsidR="00120580" w:rsidRPr="00844E7E">
        <w:rPr>
          <w:rFonts w:ascii="Times New Roman" w:hAnsi="Times New Roman" w:cs="Times New Roman"/>
          <w:sz w:val="24"/>
          <w:szCs w:val="24"/>
          <w:lang w:val="lt-LT"/>
        </w:rPr>
        <w:t>. Departamento valstybės tarnautojai į pareigas priimami ir atleidžiami iš tarnybos Lietuvos Respublikos valstybės tarnybos įstatymo, o darbuotojai – Lietuvos Respublikos darbo kodekso nustatyta tvarka. Juos skiria į pareigas, atleidžia iš jų, skiria tarnybines ir drausmines nuobaudas, suteikia atostogas ir išleidžia į komandiruotes administracijos direktorius arba direktoriaus pavaduotojas.</w:t>
      </w:r>
    </w:p>
    <w:p w14:paraId="4A8C6D9B" w14:textId="77777777" w:rsidR="00120580" w:rsidRPr="00844E7E" w:rsidRDefault="00855964"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18</w:t>
      </w:r>
      <w:r w:rsidR="00120580" w:rsidRPr="00844E7E">
        <w:rPr>
          <w:rFonts w:ascii="Times New Roman" w:hAnsi="Times New Roman" w:cs="Times New Roman"/>
          <w:sz w:val="24"/>
          <w:szCs w:val="24"/>
          <w:lang w:val="lt-LT"/>
        </w:rPr>
        <w:t>. Departamento valstybės tarnautojų ir darbuotojų funkcijas nustato administracijos direktoriaus įsakymu patvirtinti jų pareigybės aprašymai.</w:t>
      </w:r>
    </w:p>
    <w:p w14:paraId="4A8C6D9C" w14:textId="77777777" w:rsidR="00120580" w:rsidRPr="00844E7E" w:rsidRDefault="00855964"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19</w:t>
      </w:r>
      <w:r w:rsidR="00120580" w:rsidRPr="00844E7E">
        <w:rPr>
          <w:rFonts w:ascii="Times New Roman" w:hAnsi="Times New Roman" w:cs="Times New Roman"/>
          <w:sz w:val="24"/>
          <w:szCs w:val="24"/>
          <w:lang w:val="lt-LT"/>
        </w:rPr>
        <w:t>. Departamento struktūrinių padalinių uždavinius ir funkcijas, teises ir atsakomybę, valdymo ir veiklos organizavimo, turto ir dokumentų perdavimo tvarką reglamentuoja administracijos direktoriaus įsakymu patvirtinti nuostatai.</w:t>
      </w:r>
    </w:p>
    <w:p w14:paraId="4A8C6D9D" w14:textId="77777777" w:rsidR="00120580" w:rsidRPr="00844E7E" w:rsidRDefault="00855964" w:rsidP="00120580">
      <w:pPr>
        <w:pStyle w:val="Pagrindiniotekstotrauka"/>
        <w:tabs>
          <w:tab w:val="left" w:pos="540"/>
        </w:tabs>
        <w:overflowPunct/>
        <w:autoSpaceDE/>
        <w:autoSpaceDN/>
        <w:adjustRightInd/>
        <w:spacing w:after="0"/>
        <w:ind w:left="0" w:firstLine="731"/>
        <w:jc w:val="both"/>
        <w:rPr>
          <w:rFonts w:ascii="Times New Roman" w:hAnsi="Times New Roman" w:cs="Times New Roman"/>
          <w:sz w:val="24"/>
          <w:szCs w:val="24"/>
          <w:lang w:val="lt-LT"/>
        </w:rPr>
      </w:pPr>
      <w:r w:rsidRPr="00844E7E">
        <w:rPr>
          <w:rFonts w:ascii="Times New Roman" w:hAnsi="Times New Roman" w:cs="Times New Roman"/>
          <w:sz w:val="24"/>
          <w:szCs w:val="24"/>
          <w:lang w:val="lt-LT"/>
        </w:rPr>
        <w:t>20</w:t>
      </w:r>
      <w:r w:rsidR="00120580" w:rsidRPr="00844E7E">
        <w:rPr>
          <w:rFonts w:ascii="Times New Roman" w:hAnsi="Times New Roman" w:cs="Times New Roman"/>
          <w:sz w:val="24"/>
          <w:szCs w:val="24"/>
          <w:lang w:val="lt-LT"/>
        </w:rPr>
        <w:t xml:space="preserve">. Departamento pasitarimai rengiami departamento direktoriaus nurodytu laiku. Juose nagrinėjami savivaldybės tarybos sprendimų, mero potvarkių, administracijos direktoriaus įsakymų, programų, planų vykdymo eiga, einamieji klausimai. </w:t>
      </w:r>
      <w:r w:rsidR="00833491" w:rsidRPr="00844E7E">
        <w:rPr>
          <w:rFonts w:ascii="Times New Roman" w:hAnsi="Times New Roman" w:cs="Times New Roman"/>
          <w:sz w:val="24"/>
          <w:szCs w:val="24"/>
          <w:lang w:val="lt-LT"/>
        </w:rPr>
        <w:t>Pasitarimai, kurių metu departamento veiklos klausimais priimami sprendimai, protokoluojami. Protokolus saugo ir sprendimų įgyvendinimą kontroliuoja pasitarimą organizavęs departamento direktorius.</w:t>
      </w:r>
    </w:p>
    <w:p w14:paraId="4A8C6D9E" w14:textId="77777777" w:rsidR="00120580" w:rsidRPr="00844E7E" w:rsidRDefault="00120580" w:rsidP="00120580">
      <w:pPr>
        <w:pStyle w:val="Pagrindiniotekstotrauka"/>
        <w:overflowPunct/>
        <w:autoSpaceDE/>
        <w:adjustRightInd/>
        <w:spacing w:after="0"/>
        <w:ind w:left="0" w:firstLine="720"/>
        <w:jc w:val="both"/>
        <w:rPr>
          <w:rFonts w:ascii="Times New Roman" w:hAnsi="Times New Roman" w:cs="Times New Roman"/>
          <w:sz w:val="24"/>
          <w:szCs w:val="24"/>
          <w:lang w:val="lt-LT"/>
        </w:rPr>
      </w:pPr>
    </w:p>
    <w:p w14:paraId="4A8C6D9F" w14:textId="77777777" w:rsidR="009B3D40" w:rsidRPr="00844E7E" w:rsidRDefault="009B3D40" w:rsidP="00320FDC">
      <w:pPr>
        <w:jc w:val="center"/>
        <w:rPr>
          <w:rFonts w:ascii="Times New Roman" w:hAnsi="Times New Roman"/>
          <w:b/>
          <w:sz w:val="24"/>
          <w:szCs w:val="24"/>
          <w:lang w:val="lt-LT"/>
        </w:rPr>
      </w:pPr>
      <w:r w:rsidRPr="00844E7E">
        <w:rPr>
          <w:rFonts w:ascii="Times New Roman" w:hAnsi="Times New Roman"/>
          <w:b/>
          <w:sz w:val="24"/>
          <w:szCs w:val="24"/>
          <w:lang w:val="lt-LT"/>
        </w:rPr>
        <w:t>V SKYRIUS</w:t>
      </w:r>
    </w:p>
    <w:p w14:paraId="4A8C6DA0" w14:textId="77777777" w:rsidR="00320FDC" w:rsidRPr="00844E7E" w:rsidRDefault="001122B1" w:rsidP="00320FDC">
      <w:pPr>
        <w:jc w:val="center"/>
        <w:rPr>
          <w:rFonts w:ascii="Times New Roman" w:hAnsi="Times New Roman"/>
          <w:b/>
          <w:sz w:val="24"/>
          <w:szCs w:val="24"/>
          <w:lang w:val="lt-LT"/>
        </w:rPr>
      </w:pPr>
      <w:r w:rsidRPr="00844E7E">
        <w:rPr>
          <w:rFonts w:ascii="Times New Roman" w:hAnsi="Times New Roman"/>
          <w:b/>
          <w:sz w:val="24"/>
          <w:szCs w:val="24"/>
          <w:lang w:val="lt-LT"/>
        </w:rPr>
        <w:t>DEPARTAMENTO DARBO KONTROLĖ IR ATSAKOMYBĖ</w:t>
      </w:r>
    </w:p>
    <w:p w14:paraId="4A8C6DA1" w14:textId="77777777" w:rsidR="008E3083" w:rsidRPr="00844E7E" w:rsidRDefault="008E3083" w:rsidP="00320FDC">
      <w:pPr>
        <w:jc w:val="center"/>
        <w:rPr>
          <w:rFonts w:ascii="Times New Roman" w:hAnsi="Times New Roman"/>
          <w:b/>
          <w:sz w:val="24"/>
          <w:szCs w:val="24"/>
          <w:lang w:val="lt-LT"/>
        </w:rPr>
      </w:pPr>
    </w:p>
    <w:p w14:paraId="4A8C6DA2" w14:textId="77777777" w:rsidR="005D759C" w:rsidRPr="00844E7E" w:rsidRDefault="00377D40" w:rsidP="00320FDC">
      <w:pPr>
        <w:ind w:firstLine="731"/>
        <w:rPr>
          <w:rFonts w:ascii="Times New Roman" w:hAnsi="Times New Roman"/>
          <w:sz w:val="24"/>
          <w:szCs w:val="24"/>
          <w:lang w:val="lt-LT"/>
        </w:rPr>
      </w:pPr>
      <w:r w:rsidRPr="00844E7E">
        <w:rPr>
          <w:rFonts w:ascii="Times New Roman" w:hAnsi="Times New Roman"/>
          <w:sz w:val="24"/>
          <w:szCs w:val="24"/>
          <w:lang w:val="lt-LT"/>
        </w:rPr>
        <w:t>2</w:t>
      </w:r>
      <w:r w:rsidR="00855964" w:rsidRPr="00844E7E">
        <w:rPr>
          <w:rFonts w:ascii="Times New Roman" w:hAnsi="Times New Roman"/>
          <w:sz w:val="24"/>
          <w:szCs w:val="24"/>
          <w:lang w:val="lt-LT"/>
        </w:rPr>
        <w:t>1</w:t>
      </w:r>
      <w:r w:rsidR="005D759C" w:rsidRPr="00844E7E">
        <w:rPr>
          <w:rFonts w:ascii="Times New Roman" w:hAnsi="Times New Roman"/>
          <w:sz w:val="24"/>
          <w:szCs w:val="24"/>
          <w:lang w:val="lt-LT"/>
        </w:rPr>
        <w:t>. Departamento veiklą kontroliuoja administracijos direktorius.</w:t>
      </w:r>
    </w:p>
    <w:p w14:paraId="4A8C6DA3" w14:textId="77777777" w:rsidR="005D759C" w:rsidRPr="00844E7E" w:rsidRDefault="00377D40" w:rsidP="005D759C">
      <w:pPr>
        <w:tabs>
          <w:tab w:val="left" w:pos="540"/>
        </w:tabs>
        <w:ind w:firstLine="731"/>
        <w:jc w:val="both"/>
        <w:rPr>
          <w:rFonts w:ascii="Times New Roman" w:hAnsi="Times New Roman"/>
          <w:sz w:val="24"/>
          <w:szCs w:val="24"/>
          <w:lang w:val="lt-LT"/>
        </w:rPr>
      </w:pPr>
      <w:r w:rsidRPr="00844E7E">
        <w:rPr>
          <w:rFonts w:ascii="Times New Roman" w:hAnsi="Times New Roman"/>
          <w:sz w:val="24"/>
          <w:szCs w:val="24"/>
          <w:lang w:val="lt-LT"/>
        </w:rPr>
        <w:t>2</w:t>
      </w:r>
      <w:r w:rsidR="00215D4C" w:rsidRPr="00844E7E">
        <w:rPr>
          <w:rFonts w:ascii="Times New Roman" w:hAnsi="Times New Roman"/>
          <w:sz w:val="24"/>
          <w:szCs w:val="24"/>
          <w:lang w:val="lt-LT"/>
        </w:rPr>
        <w:t>2</w:t>
      </w:r>
      <w:r w:rsidR="005D759C" w:rsidRPr="00844E7E">
        <w:rPr>
          <w:rFonts w:ascii="Times New Roman" w:hAnsi="Times New Roman"/>
          <w:sz w:val="24"/>
          <w:szCs w:val="24"/>
          <w:lang w:val="lt-LT"/>
        </w:rPr>
        <w:t>. Departamento direktorius atsako už:</w:t>
      </w:r>
    </w:p>
    <w:p w14:paraId="4A8C6DA4" w14:textId="77777777" w:rsidR="005D759C" w:rsidRPr="00844E7E" w:rsidRDefault="00377D40" w:rsidP="005D759C">
      <w:pPr>
        <w:tabs>
          <w:tab w:val="left" w:pos="540"/>
        </w:tabs>
        <w:ind w:firstLine="731"/>
        <w:jc w:val="both"/>
        <w:rPr>
          <w:rFonts w:ascii="Times New Roman" w:hAnsi="Times New Roman"/>
          <w:sz w:val="24"/>
          <w:szCs w:val="24"/>
          <w:lang w:val="lt-LT"/>
        </w:rPr>
      </w:pPr>
      <w:r w:rsidRPr="00844E7E">
        <w:rPr>
          <w:rFonts w:ascii="Times New Roman" w:hAnsi="Times New Roman"/>
          <w:sz w:val="24"/>
          <w:szCs w:val="24"/>
          <w:lang w:val="lt-LT"/>
        </w:rPr>
        <w:t>2</w:t>
      </w:r>
      <w:r w:rsidR="00215D4C" w:rsidRPr="00844E7E">
        <w:rPr>
          <w:rFonts w:ascii="Times New Roman" w:hAnsi="Times New Roman"/>
          <w:sz w:val="24"/>
          <w:szCs w:val="24"/>
          <w:lang w:val="lt-LT"/>
        </w:rPr>
        <w:t>2</w:t>
      </w:r>
      <w:r w:rsidR="005D759C" w:rsidRPr="00844E7E">
        <w:rPr>
          <w:rFonts w:ascii="Times New Roman" w:hAnsi="Times New Roman"/>
          <w:sz w:val="24"/>
          <w:szCs w:val="24"/>
          <w:lang w:val="lt-LT"/>
        </w:rPr>
        <w:t>.1. departamento veiklos organizavimą ir departamento veiklos rezultatus;</w:t>
      </w:r>
    </w:p>
    <w:p w14:paraId="4A8C6DA5" w14:textId="77777777" w:rsidR="005D759C" w:rsidRPr="00844E7E" w:rsidRDefault="00377D40" w:rsidP="005D759C">
      <w:pPr>
        <w:tabs>
          <w:tab w:val="left" w:pos="540"/>
        </w:tabs>
        <w:ind w:firstLine="731"/>
        <w:jc w:val="both"/>
        <w:rPr>
          <w:rFonts w:ascii="Times New Roman" w:hAnsi="Times New Roman"/>
          <w:sz w:val="24"/>
          <w:szCs w:val="24"/>
          <w:lang w:val="lt-LT"/>
        </w:rPr>
      </w:pPr>
      <w:r w:rsidRPr="00844E7E">
        <w:rPr>
          <w:rFonts w:ascii="Times New Roman" w:hAnsi="Times New Roman"/>
          <w:sz w:val="24"/>
          <w:szCs w:val="24"/>
          <w:lang w:val="lt-LT"/>
        </w:rPr>
        <w:t>2</w:t>
      </w:r>
      <w:r w:rsidR="00215D4C" w:rsidRPr="00844E7E">
        <w:rPr>
          <w:rFonts w:ascii="Times New Roman" w:hAnsi="Times New Roman"/>
          <w:sz w:val="24"/>
          <w:szCs w:val="24"/>
          <w:lang w:val="lt-LT"/>
        </w:rPr>
        <w:t>2</w:t>
      </w:r>
      <w:r w:rsidR="005D759C" w:rsidRPr="00844E7E">
        <w:rPr>
          <w:rFonts w:ascii="Times New Roman" w:hAnsi="Times New Roman"/>
          <w:sz w:val="24"/>
          <w:szCs w:val="24"/>
          <w:lang w:val="lt-LT"/>
        </w:rPr>
        <w:t>.2. departamentui priskirtų funkcijų tinkamą įgyvendinimą;</w:t>
      </w:r>
    </w:p>
    <w:p w14:paraId="4A8C6DA6" w14:textId="77777777" w:rsidR="005D759C" w:rsidRPr="00844E7E" w:rsidRDefault="00377D40" w:rsidP="005D759C">
      <w:pPr>
        <w:tabs>
          <w:tab w:val="left" w:pos="540"/>
        </w:tabs>
        <w:ind w:firstLine="731"/>
        <w:jc w:val="both"/>
        <w:rPr>
          <w:rFonts w:ascii="Times New Roman" w:hAnsi="Times New Roman"/>
          <w:sz w:val="24"/>
          <w:szCs w:val="24"/>
          <w:lang w:val="lt-LT"/>
        </w:rPr>
      </w:pPr>
      <w:r w:rsidRPr="00844E7E">
        <w:rPr>
          <w:rFonts w:ascii="Times New Roman" w:hAnsi="Times New Roman"/>
          <w:sz w:val="24"/>
          <w:szCs w:val="24"/>
          <w:lang w:val="lt-LT"/>
        </w:rPr>
        <w:t>2</w:t>
      </w:r>
      <w:r w:rsidR="00215D4C" w:rsidRPr="00844E7E">
        <w:rPr>
          <w:rFonts w:ascii="Times New Roman" w:hAnsi="Times New Roman"/>
          <w:sz w:val="24"/>
          <w:szCs w:val="24"/>
          <w:lang w:val="lt-LT"/>
        </w:rPr>
        <w:t>2</w:t>
      </w:r>
      <w:r w:rsidR="005D759C" w:rsidRPr="00844E7E">
        <w:rPr>
          <w:rFonts w:ascii="Times New Roman" w:hAnsi="Times New Roman"/>
          <w:sz w:val="24"/>
          <w:szCs w:val="24"/>
          <w:lang w:val="lt-LT"/>
        </w:rPr>
        <w:t>.3. departamentui nustatytų tikslų pasiekimą;</w:t>
      </w:r>
    </w:p>
    <w:p w14:paraId="4A8C6DA7" w14:textId="77777777" w:rsidR="005D759C" w:rsidRPr="00844E7E" w:rsidRDefault="00377D40" w:rsidP="005D759C">
      <w:pPr>
        <w:tabs>
          <w:tab w:val="left" w:pos="540"/>
        </w:tabs>
        <w:ind w:firstLine="731"/>
        <w:jc w:val="both"/>
        <w:rPr>
          <w:rFonts w:ascii="Times New Roman" w:hAnsi="Times New Roman"/>
          <w:sz w:val="24"/>
          <w:szCs w:val="24"/>
          <w:lang w:val="lt-LT"/>
        </w:rPr>
      </w:pPr>
      <w:r w:rsidRPr="00844E7E">
        <w:rPr>
          <w:rFonts w:ascii="Times New Roman" w:hAnsi="Times New Roman"/>
          <w:sz w:val="24"/>
          <w:szCs w:val="24"/>
          <w:lang w:val="lt-LT"/>
        </w:rPr>
        <w:t>2</w:t>
      </w:r>
      <w:r w:rsidR="00215D4C" w:rsidRPr="00844E7E">
        <w:rPr>
          <w:rFonts w:ascii="Times New Roman" w:hAnsi="Times New Roman"/>
          <w:sz w:val="24"/>
          <w:szCs w:val="24"/>
          <w:lang w:val="lt-LT"/>
        </w:rPr>
        <w:t>2</w:t>
      </w:r>
      <w:r w:rsidR="00855964" w:rsidRPr="00844E7E">
        <w:rPr>
          <w:rFonts w:ascii="Times New Roman" w:hAnsi="Times New Roman"/>
          <w:sz w:val="24"/>
          <w:szCs w:val="24"/>
          <w:lang w:val="lt-LT"/>
        </w:rPr>
        <w:t>.4</w:t>
      </w:r>
      <w:r w:rsidR="005D759C" w:rsidRPr="00844E7E">
        <w:rPr>
          <w:rFonts w:ascii="Times New Roman" w:hAnsi="Times New Roman"/>
          <w:sz w:val="24"/>
          <w:szCs w:val="24"/>
          <w:lang w:val="lt-LT"/>
        </w:rPr>
        <w:t>. kitas pareigybės aprašyme numatytas sritis.</w:t>
      </w:r>
    </w:p>
    <w:p w14:paraId="4A8C6DA8" w14:textId="77777777" w:rsidR="005D759C" w:rsidRPr="00844E7E" w:rsidRDefault="00377D40" w:rsidP="005D759C">
      <w:pPr>
        <w:tabs>
          <w:tab w:val="left" w:pos="540"/>
        </w:tabs>
        <w:ind w:firstLine="731"/>
        <w:jc w:val="both"/>
        <w:rPr>
          <w:rFonts w:ascii="Times New Roman" w:hAnsi="Times New Roman"/>
          <w:sz w:val="24"/>
          <w:szCs w:val="24"/>
          <w:lang w:val="lt-LT"/>
        </w:rPr>
      </w:pPr>
      <w:r w:rsidRPr="00844E7E">
        <w:rPr>
          <w:rFonts w:ascii="Times New Roman" w:hAnsi="Times New Roman"/>
          <w:sz w:val="24"/>
          <w:szCs w:val="24"/>
          <w:lang w:val="lt-LT"/>
        </w:rPr>
        <w:t>2</w:t>
      </w:r>
      <w:r w:rsidR="00215D4C" w:rsidRPr="00844E7E">
        <w:rPr>
          <w:rFonts w:ascii="Times New Roman" w:hAnsi="Times New Roman"/>
          <w:sz w:val="24"/>
          <w:szCs w:val="24"/>
          <w:lang w:val="lt-LT"/>
        </w:rPr>
        <w:t>3</w:t>
      </w:r>
      <w:r w:rsidR="005D759C" w:rsidRPr="00844E7E">
        <w:rPr>
          <w:rFonts w:ascii="Times New Roman" w:hAnsi="Times New Roman"/>
          <w:sz w:val="24"/>
          <w:szCs w:val="24"/>
          <w:lang w:val="lt-LT"/>
        </w:rPr>
        <w:t>. Departamento direktorius nustatyta tvarka ir terminais arba pareikalavus atsiskaito administracijos direktoriui ir jam teikia savo veiklos ataskaitas.</w:t>
      </w:r>
    </w:p>
    <w:p w14:paraId="4A8C6DA9" w14:textId="77777777" w:rsidR="001122B1" w:rsidRPr="00844E7E" w:rsidRDefault="001122B1" w:rsidP="001122B1">
      <w:pPr>
        <w:ind w:firstLine="720"/>
        <w:jc w:val="both"/>
        <w:rPr>
          <w:rFonts w:ascii="Times New Roman" w:hAnsi="Times New Roman"/>
          <w:sz w:val="24"/>
          <w:szCs w:val="24"/>
          <w:lang w:val="lt-LT"/>
        </w:rPr>
      </w:pPr>
    </w:p>
    <w:p w14:paraId="4A8C6DAA" w14:textId="77777777" w:rsidR="009B3D40" w:rsidRPr="00844E7E" w:rsidRDefault="009B3D40" w:rsidP="001122B1">
      <w:pPr>
        <w:jc w:val="center"/>
        <w:rPr>
          <w:rFonts w:ascii="Times New Roman" w:hAnsi="Times New Roman"/>
          <w:b/>
          <w:sz w:val="24"/>
          <w:szCs w:val="24"/>
          <w:lang w:val="lt-LT"/>
        </w:rPr>
      </w:pPr>
      <w:r w:rsidRPr="00844E7E">
        <w:rPr>
          <w:rFonts w:ascii="Times New Roman" w:hAnsi="Times New Roman"/>
          <w:b/>
          <w:sz w:val="24"/>
          <w:szCs w:val="24"/>
          <w:lang w:val="lt-LT"/>
        </w:rPr>
        <w:t>VI SKYRIUS</w:t>
      </w:r>
    </w:p>
    <w:p w14:paraId="4A8C6DAB" w14:textId="77777777" w:rsidR="001122B1" w:rsidRPr="00844E7E" w:rsidRDefault="001122B1" w:rsidP="001122B1">
      <w:pPr>
        <w:jc w:val="center"/>
        <w:rPr>
          <w:rFonts w:ascii="Times New Roman" w:hAnsi="Times New Roman"/>
          <w:sz w:val="24"/>
          <w:szCs w:val="24"/>
          <w:lang w:val="lt-LT"/>
        </w:rPr>
      </w:pPr>
      <w:r w:rsidRPr="00844E7E">
        <w:rPr>
          <w:rFonts w:ascii="Times New Roman" w:hAnsi="Times New Roman"/>
          <w:b/>
          <w:sz w:val="24"/>
          <w:szCs w:val="24"/>
          <w:lang w:val="lt-LT"/>
        </w:rPr>
        <w:t>DEPARTAMENTO TURTO IR DOKUMENTŲ PERDAVIMAS</w:t>
      </w:r>
    </w:p>
    <w:p w14:paraId="4A8C6DAC" w14:textId="77777777" w:rsidR="001122B1" w:rsidRPr="00844E7E" w:rsidRDefault="001122B1" w:rsidP="001122B1">
      <w:pPr>
        <w:jc w:val="both"/>
        <w:rPr>
          <w:rFonts w:ascii="Times New Roman" w:hAnsi="Times New Roman"/>
          <w:sz w:val="24"/>
          <w:szCs w:val="24"/>
          <w:lang w:val="lt-LT"/>
        </w:rPr>
      </w:pPr>
    </w:p>
    <w:p w14:paraId="4A8C6DAD" w14:textId="77777777" w:rsidR="005D759C" w:rsidRPr="00844E7E" w:rsidRDefault="00377D40" w:rsidP="005D759C">
      <w:pPr>
        <w:tabs>
          <w:tab w:val="left" w:pos="540"/>
        </w:tabs>
        <w:ind w:firstLine="731"/>
        <w:jc w:val="both"/>
        <w:rPr>
          <w:rFonts w:ascii="Times New Roman" w:hAnsi="Times New Roman"/>
          <w:sz w:val="24"/>
          <w:szCs w:val="24"/>
          <w:lang w:val="lt-LT"/>
        </w:rPr>
      </w:pPr>
      <w:r w:rsidRPr="00844E7E">
        <w:rPr>
          <w:rFonts w:ascii="Times New Roman" w:hAnsi="Times New Roman"/>
          <w:sz w:val="24"/>
          <w:szCs w:val="24"/>
          <w:lang w:val="lt-LT"/>
        </w:rPr>
        <w:t>2</w:t>
      </w:r>
      <w:r w:rsidR="00215D4C" w:rsidRPr="00844E7E">
        <w:rPr>
          <w:rFonts w:ascii="Times New Roman" w:hAnsi="Times New Roman"/>
          <w:sz w:val="24"/>
          <w:szCs w:val="24"/>
          <w:lang w:val="lt-LT"/>
        </w:rPr>
        <w:t>4</w:t>
      </w:r>
      <w:r w:rsidR="005D759C" w:rsidRPr="00844E7E">
        <w:rPr>
          <w:rFonts w:ascii="Times New Roman" w:hAnsi="Times New Roman"/>
          <w:sz w:val="24"/>
          <w:szCs w:val="24"/>
          <w:lang w:val="lt-LT"/>
        </w:rPr>
        <w:t>. Priėmus sprendimą atleisti departamento direktorių iš pareigų, paskutinę darbo dieną buvęs departamento direktorius administracijos direktoriaus įsakyme nurodytu laiku turi perduoti turtą ir dokumentus administracijos direktoriaus įgaliotam asmeniui.</w:t>
      </w:r>
    </w:p>
    <w:p w14:paraId="4A8C6DAE" w14:textId="77777777" w:rsidR="005D759C" w:rsidRPr="00844E7E" w:rsidRDefault="00377D40" w:rsidP="005D759C">
      <w:pPr>
        <w:tabs>
          <w:tab w:val="left" w:pos="540"/>
        </w:tabs>
        <w:ind w:firstLine="731"/>
        <w:jc w:val="both"/>
        <w:rPr>
          <w:rFonts w:ascii="Times New Roman" w:hAnsi="Times New Roman"/>
          <w:sz w:val="24"/>
          <w:szCs w:val="24"/>
          <w:lang w:val="lt-LT"/>
        </w:rPr>
      </w:pPr>
      <w:r w:rsidRPr="00844E7E">
        <w:rPr>
          <w:rFonts w:ascii="Times New Roman" w:hAnsi="Times New Roman"/>
          <w:sz w:val="24"/>
          <w:szCs w:val="24"/>
          <w:lang w:val="lt-LT"/>
        </w:rPr>
        <w:t>2</w:t>
      </w:r>
      <w:r w:rsidR="00215D4C" w:rsidRPr="00844E7E">
        <w:rPr>
          <w:rFonts w:ascii="Times New Roman" w:hAnsi="Times New Roman"/>
          <w:sz w:val="24"/>
          <w:szCs w:val="24"/>
          <w:lang w:val="lt-LT"/>
        </w:rPr>
        <w:t>5</w:t>
      </w:r>
      <w:r w:rsidR="005D759C" w:rsidRPr="00844E7E">
        <w:rPr>
          <w:rFonts w:ascii="Times New Roman" w:hAnsi="Times New Roman"/>
          <w:sz w:val="24"/>
          <w:szCs w:val="24"/>
          <w:lang w:val="lt-LT"/>
        </w:rPr>
        <w:t>. Turtui ir dokumentams perduoti surašomas perdavimo ir priėmimo aktas. Jame turi būti pateikti svarbiausi duomenys, apibūdinantys faktinę departamento būklę: departamento reguliavimo sričiai priskirtas įstaigas ir organizacijas, strateginiai veiklos planai ir kt. Departamento veiklą apibūdinantys duomenys.</w:t>
      </w:r>
    </w:p>
    <w:p w14:paraId="4A8C6DAF" w14:textId="77777777" w:rsidR="005D759C" w:rsidRPr="00844E7E" w:rsidRDefault="00377D40" w:rsidP="005D759C">
      <w:pPr>
        <w:tabs>
          <w:tab w:val="left" w:pos="540"/>
        </w:tabs>
        <w:ind w:firstLine="731"/>
        <w:jc w:val="both"/>
        <w:rPr>
          <w:rFonts w:ascii="Times New Roman" w:hAnsi="Times New Roman"/>
          <w:sz w:val="24"/>
          <w:szCs w:val="24"/>
          <w:lang w:val="lt-LT"/>
        </w:rPr>
      </w:pPr>
      <w:r w:rsidRPr="00844E7E">
        <w:rPr>
          <w:rFonts w:ascii="Times New Roman" w:hAnsi="Times New Roman"/>
          <w:sz w:val="24"/>
          <w:szCs w:val="24"/>
          <w:lang w:val="lt-LT"/>
        </w:rPr>
        <w:t>2</w:t>
      </w:r>
      <w:r w:rsidR="00215D4C" w:rsidRPr="00844E7E">
        <w:rPr>
          <w:rFonts w:ascii="Times New Roman" w:hAnsi="Times New Roman"/>
          <w:sz w:val="24"/>
          <w:szCs w:val="24"/>
          <w:lang w:val="lt-LT"/>
        </w:rPr>
        <w:t>6</w:t>
      </w:r>
      <w:r w:rsidR="005D759C" w:rsidRPr="00844E7E">
        <w:rPr>
          <w:rFonts w:ascii="Times New Roman" w:hAnsi="Times New Roman"/>
          <w:sz w:val="24"/>
          <w:szCs w:val="24"/>
          <w:lang w:val="lt-LT"/>
        </w:rPr>
        <w:t>. Perdavimo ir priėmimo aktą pasirašo turtą ir dokumentus perduodantis</w:t>
      </w:r>
      <w:r w:rsidR="0049247C" w:rsidRPr="00844E7E">
        <w:rPr>
          <w:rFonts w:ascii="Times New Roman" w:hAnsi="Times New Roman"/>
          <w:sz w:val="24"/>
          <w:szCs w:val="24"/>
          <w:lang w:val="lt-LT"/>
        </w:rPr>
        <w:t xml:space="preserve"> asmuo</w:t>
      </w:r>
      <w:r w:rsidR="005D759C" w:rsidRPr="00844E7E">
        <w:rPr>
          <w:rFonts w:ascii="Times New Roman" w:hAnsi="Times New Roman"/>
          <w:sz w:val="24"/>
          <w:szCs w:val="24"/>
          <w:lang w:val="lt-LT"/>
        </w:rPr>
        <w:t xml:space="preserve"> ir priimantis asm</w:t>
      </w:r>
      <w:r w:rsidR="0049247C" w:rsidRPr="00844E7E">
        <w:rPr>
          <w:rFonts w:ascii="Times New Roman" w:hAnsi="Times New Roman"/>
          <w:sz w:val="24"/>
          <w:szCs w:val="24"/>
          <w:lang w:val="lt-LT"/>
        </w:rPr>
        <w:t>uo</w:t>
      </w:r>
      <w:r w:rsidR="005D759C" w:rsidRPr="00844E7E">
        <w:rPr>
          <w:rFonts w:ascii="Times New Roman" w:hAnsi="Times New Roman"/>
          <w:sz w:val="24"/>
          <w:szCs w:val="24"/>
          <w:lang w:val="lt-LT"/>
        </w:rPr>
        <w:t>. Aktą tvirtina tiesioginis departamento direktoriaus vadovas. Jei turtą ir dokumentus perduodantis arba juos priimantis asmuo nesutinka su kai kuriais akto skyriais (punktais), jis nurodo tai raštu, pasirašydamas aktą.</w:t>
      </w:r>
    </w:p>
    <w:p w14:paraId="4A8C6DB0" w14:textId="77777777" w:rsidR="005D759C" w:rsidRPr="00844E7E" w:rsidRDefault="00377D40" w:rsidP="005D759C">
      <w:pPr>
        <w:tabs>
          <w:tab w:val="left" w:pos="540"/>
        </w:tabs>
        <w:ind w:firstLine="731"/>
        <w:jc w:val="both"/>
        <w:rPr>
          <w:rFonts w:ascii="Times New Roman" w:hAnsi="Times New Roman"/>
          <w:sz w:val="24"/>
          <w:szCs w:val="24"/>
          <w:lang w:val="lt-LT"/>
        </w:rPr>
      </w:pPr>
      <w:r w:rsidRPr="00844E7E">
        <w:rPr>
          <w:rFonts w:ascii="Times New Roman" w:hAnsi="Times New Roman"/>
          <w:sz w:val="24"/>
          <w:szCs w:val="24"/>
          <w:lang w:val="lt-LT"/>
        </w:rPr>
        <w:t>2</w:t>
      </w:r>
      <w:r w:rsidR="00215D4C" w:rsidRPr="00844E7E">
        <w:rPr>
          <w:rFonts w:ascii="Times New Roman" w:hAnsi="Times New Roman"/>
          <w:sz w:val="24"/>
          <w:szCs w:val="24"/>
          <w:lang w:val="lt-LT"/>
        </w:rPr>
        <w:t>7</w:t>
      </w:r>
      <w:r w:rsidR="005D759C" w:rsidRPr="00844E7E">
        <w:rPr>
          <w:rFonts w:ascii="Times New Roman" w:hAnsi="Times New Roman"/>
          <w:sz w:val="24"/>
          <w:szCs w:val="24"/>
          <w:lang w:val="lt-LT"/>
        </w:rPr>
        <w:t>. Turto ir dokumentų perdavimo ir priėmimo aktas surašomas vienu egzemplioriumi, kuris perduodamas saugoti Dokumentų valdymo skyriui. Buvęs ir naujas departamento direktorius turi teisę gauti akto kopiją.</w:t>
      </w:r>
    </w:p>
    <w:p w14:paraId="4A8C6DB1" w14:textId="77777777" w:rsidR="001122B1" w:rsidRPr="00844E7E" w:rsidRDefault="001122B1" w:rsidP="001122B1">
      <w:pPr>
        <w:jc w:val="center"/>
        <w:rPr>
          <w:rFonts w:ascii="Times New Roman" w:hAnsi="Times New Roman"/>
          <w:b/>
          <w:sz w:val="24"/>
          <w:szCs w:val="24"/>
          <w:lang w:val="lt-LT"/>
        </w:rPr>
      </w:pPr>
    </w:p>
    <w:p w14:paraId="4A8C6DB2" w14:textId="77777777" w:rsidR="009B3D40" w:rsidRPr="00844E7E" w:rsidRDefault="009B3D40" w:rsidP="001122B1">
      <w:pPr>
        <w:jc w:val="center"/>
        <w:rPr>
          <w:rFonts w:ascii="Times New Roman" w:hAnsi="Times New Roman"/>
          <w:b/>
          <w:sz w:val="24"/>
          <w:szCs w:val="24"/>
          <w:lang w:val="lt-LT"/>
        </w:rPr>
      </w:pPr>
      <w:r w:rsidRPr="00844E7E">
        <w:rPr>
          <w:rFonts w:ascii="Times New Roman" w:hAnsi="Times New Roman"/>
          <w:b/>
          <w:sz w:val="24"/>
          <w:szCs w:val="24"/>
          <w:lang w:val="lt-LT"/>
        </w:rPr>
        <w:t>VII SKYRIUS</w:t>
      </w:r>
    </w:p>
    <w:p w14:paraId="4A8C6DB3" w14:textId="77777777" w:rsidR="001122B1" w:rsidRPr="00844E7E" w:rsidRDefault="001122B1" w:rsidP="001122B1">
      <w:pPr>
        <w:jc w:val="center"/>
        <w:rPr>
          <w:rFonts w:ascii="Times New Roman" w:hAnsi="Times New Roman"/>
          <w:b/>
          <w:sz w:val="24"/>
          <w:szCs w:val="24"/>
          <w:lang w:val="lt-LT"/>
        </w:rPr>
      </w:pPr>
      <w:r w:rsidRPr="00844E7E">
        <w:rPr>
          <w:rFonts w:ascii="Times New Roman" w:hAnsi="Times New Roman"/>
          <w:b/>
          <w:sz w:val="24"/>
          <w:szCs w:val="24"/>
          <w:lang w:val="lt-LT"/>
        </w:rPr>
        <w:t>BAIGIAMOSIOS NUOSTATOS</w:t>
      </w:r>
    </w:p>
    <w:p w14:paraId="4A8C6DB4" w14:textId="77777777" w:rsidR="001122B1" w:rsidRPr="00844E7E" w:rsidRDefault="001122B1" w:rsidP="001122B1">
      <w:pPr>
        <w:jc w:val="center"/>
        <w:rPr>
          <w:rFonts w:ascii="Times New Roman" w:hAnsi="Times New Roman"/>
          <w:b/>
          <w:sz w:val="24"/>
          <w:szCs w:val="24"/>
          <w:lang w:val="lt-LT"/>
        </w:rPr>
      </w:pPr>
    </w:p>
    <w:p w14:paraId="4A8C6DB5" w14:textId="77777777" w:rsidR="001122B1" w:rsidRPr="00844E7E" w:rsidRDefault="00377D40" w:rsidP="001122B1">
      <w:pPr>
        <w:ind w:firstLine="720"/>
        <w:jc w:val="both"/>
        <w:rPr>
          <w:rFonts w:ascii="Times New Roman" w:hAnsi="Times New Roman"/>
          <w:sz w:val="24"/>
          <w:szCs w:val="24"/>
          <w:lang w:val="lt-LT"/>
        </w:rPr>
      </w:pPr>
      <w:r w:rsidRPr="00844E7E">
        <w:rPr>
          <w:rFonts w:ascii="Times New Roman" w:hAnsi="Times New Roman"/>
          <w:sz w:val="24"/>
          <w:szCs w:val="24"/>
          <w:lang w:val="lt-LT"/>
        </w:rPr>
        <w:t>2</w:t>
      </w:r>
      <w:r w:rsidR="00215D4C" w:rsidRPr="00844E7E">
        <w:rPr>
          <w:rFonts w:ascii="Times New Roman" w:hAnsi="Times New Roman"/>
          <w:sz w:val="24"/>
          <w:szCs w:val="24"/>
          <w:lang w:val="lt-LT"/>
        </w:rPr>
        <w:t>8</w:t>
      </w:r>
      <w:r w:rsidR="001122B1" w:rsidRPr="00844E7E">
        <w:rPr>
          <w:rFonts w:ascii="Times New Roman" w:hAnsi="Times New Roman"/>
          <w:sz w:val="24"/>
          <w:szCs w:val="24"/>
          <w:lang w:val="lt-LT"/>
        </w:rPr>
        <w:t>. Departamento struktūra, darbo organizavimas keičiamas ar departamentas naikinamas įstatymų ir kitų teisės aktų nustatyta tvarka.</w:t>
      </w:r>
    </w:p>
    <w:p w14:paraId="4A8C6DB6" w14:textId="77777777" w:rsidR="00855964" w:rsidRPr="00844E7E" w:rsidRDefault="00215D4C" w:rsidP="00855964">
      <w:pPr>
        <w:ind w:firstLine="720"/>
        <w:jc w:val="both"/>
        <w:rPr>
          <w:rFonts w:ascii="Times New Roman" w:hAnsi="Times New Roman"/>
          <w:sz w:val="24"/>
          <w:szCs w:val="24"/>
          <w:lang w:val="lt-LT"/>
        </w:rPr>
      </w:pPr>
      <w:r w:rsidRPr="00844E7E">
        <w:rPr>
          <w:rFonts w:ascii="Times New Roman" w:hAnsi="Times New Roman"/>
          <w:sz w:val="24"/>
          <w:szCs w:val="24"/>
          <w:lang w:val="lt-LT"/>
        </w:rPr>
        <w:t>29</w:t>
      </w:r>
      <w:r w:rsidR="001122B1" w:rsidRPr="00844E7E">
        <w:rPr>
          <w:rFonts w:ascii="Times New Roman" w:hAnsi="Times New Roman"/>
          <w:sz w:val="24"/>
          <w:szCs w:val="24"/>
          <w:lang w:val="lt-LT"/>
        </w:rPr>
        <w:t>. Departamento nuostatai tvirtinami, keičiami arba papildomi administracijos direktoriaus įsakymu.</w:t>
      </w:r>
    </w:p>
    <w:p w14:paraId="4A8C6DB7" w14:textId="77777777" w:rsidR="00C37243" w:rsidRPr="00844E7E" w:rsidRDefault="00C37243" w:rsidP="005D759C">
      <w:pPr>
        <w:jc w:val="center"/>
        <w:rPr>
          <w:rFonts w:ascii="Times New Roman" w:hAnsi="Times New Roman"/>
          <w:sz w:val="24"/>
          <w:szCs w:val="24"/>
          <w:lang w:val="lt-LT"/>
        </w:rPr>
      </w:pPr>
    </w:p>
    <w:p w14:paraId="4A8C6DB8" w14:textId="77777777" w:rsidR="001122B1" w:rsidRPr="00844E7E" w:rsidRDefault="005D759C" w:rsidP="005D759C">
      <w:pPr>
        <w:jc w:val="center"/>
        <w:rPr>
          <w:rFonts w:ascii="Times New Roman" w:hAnsi="Times New Roman"/>
          <w:sz w:val="24"/>
          <w:szCs w:val="24"/>
          <w:lang w:val="lt-LT"/>
        </w:rPr>
      </w:pPr>
      <w:r w:rsidRPr="00844E7E">
        <w:rPr>
          <w:rFonts w:ascii="Times New Roman" w:hAnsi="Times New Roman"/>
          <w:sz w:val="24"/>
          <w:szCs w:val="24"/>
          <w:lang w:val="lt-LT"/>
        </w:rPr>
        <w:t>____________________________</w:t>
      </w:r>
    </w:p>
    <w:p w14:paraId="4A8C6DB9" w14:textId="77777777" w:rsidR="001122B1" w:rsidRPr="00844E7E" w:rsidRDefault="001122B1" w:rsidP="001122B1">
      <w:pPr>
        <w:rPr>
          <w:rFonts w:ascii="Times New Roman" w:hAnsi="Times New Roman"/>
          <w:sz w:val="24"/>
          <w:szCs w:val="24"/>
          <w:lang w:val="lt-LT"/>
        </w:rPr>
      </w:pPr>
    </w:p>
    <w:p w14:paraId="4A8C6DBA" w14:textId="77777777" w:rsidR="001122B1" w:rsidRPr="00844E7E" w:rsidRDefault="001122B1" w:rsidP="001122B1">
      <w:pPr>
        <w:rPr>
          <w:rFonts w:ascii="Times New Roman" w:hAnsi="Times New Roman"/>
          <w:sz w:val="24"/>
          <w:szCs w:val="24"/>
          <w:lang w:val="lt-LT"/>
        </w:rPr>
      </w:pPr>
    </w:p>
    <w:p w14:paraId="4A8C6DBB" w14:textId="77777777" w:rsidR="001122B1" w:rsidRPr="00844E7E" w:rsidRDefault="001122B1" w:rsidP="001122B1">
      <w:pPr>
        <w:rPr>
          <w:rFonts w:ascii="Times New Roman" w:hAnsi="Times New Roman"/>
          <w:sz w:val="24"/>
          <w:szCs w:val="24"/>
          <w:lang w:val="lt-LT"/>
        </w:rPr>
      </w:pPr>
    </w:p>
    <w:p w14:paraId="4A8C6DBC" w14:textId="77777777" w:rsidR="00AB53DB" w:rsidRPr="00844E7E" w:rsidRDefault="00934EEB" w:rsidP="00235852">
      <w:pPr>
        <w:ind w:firstLine="4820"/>
        <w:rPr>
          <w:rFonts w:ascii="Times New Roman" w:hAnsi="Times New Roman"/>
          <w:sz w:val="24"/>
          <w:szCs w:val="24"/>
          <w:lang w:val="lt-LT"/>
        </w:rPr>
      </w:pPr>
      <w:r w:rsidRPr="00844E7E">
        <w:rPr>
          <w:rFonts w:ascii="Times New Roman" w:hAnsi="Times New Roman"/>
          <w:sz w:val="24"/>
          <w:szCs w:val="24"/>
          <w:lang w:val="lt-LT"/>
        </w:rPr>
        <w:br w:type="page"/>
      </w:r>
      <w:r w:rsidR="00AB53DB" w:rsidRPr="00844E7E">
        <w:rPr>
          <w:rFonts w:ascii="Times New Roman" w:hAnsi="Times New Roman"/>
          <w:sz w:val="24"/>
          <w:szCs w:val="24"/>
          <w:lang w:val="lt-LT"/>
        </w:rPr>
        <w:t>Klaipėdos miesto savivaldybės administracijos</w:t>
      </w:r>
    </w:p>
    <w:p w14:paraId="4A8C6DBD" w14:textId="77777777" w:rsidR="00AB53DB" w:rsidRPr="00844E7E" w:rsidRDefault="00AB53DB" w:rsidP="00235852">
      <w:pPr>
        <w:ind w:firstLine="4820"/>
        <w:rPr>
          <w:rFonts w:ascii="Times New Roman" w:hAnsi="Times New Roman"/>
          <w:sz w:val="24"/>
          <w:szCs w:val="24"/>
          <w:lang w:val="lt-LT"/>
        </w:rPr>
      </w:pPr>
      <w:r w:rsidRPr="00844E7E">
        <w:rPr>
          <w:rFonts w:ascii="Times New Roman" w:hAnsi="Times New Roman"/>
          <w:sz w:val="24"/>
          <w:szCs w:val="24"/>
          <w:lang w:val="lt-LT"/>
        </w:rPr>
        <w:t>Investicijų ir ekonomiko</w:t>
      </w:r>
      <w:r w:rsidR="00235852" w:rsidRPr="00844E7E">
        <w:rPr>
          <w:rFonts w:ascii="Times New Roman" w:hAnsi="Times New Roman"/>
          <w:sz w:val="24"/>
          <w:szCs w:val="24"/>
          <w:lang w:val="lt-LT"/>
        </w:rPr>
        <w:t>s</w:t>
      </w:r>
      <w:r w:rsidRPr="00844E7E">
        <w:rPr>
          <w:rFonts w:ascii="Times New Roman" w:hAnsi="Times New Roman"/>
          <w:sz w:val="24"/>
          <w:szCs w:val="24"/>
          <w:lang w:val="lt-LT"/>
        </w:rPr>
        <w:t xml:space="preserve"> departamento nuostatų </w:t>
      </w:r>
    </w:p>
    <w:p w14:paraId="4A8C6DBE" w14:textId="77777777" w:rsidR="00AB53DB" w:rsidRPr="00844E7E" w:rsidRDefault="00AB53DB" w:rsidP="00235852">
      <w:pPr>
        <w:ind w:firstLine="4820"/>
        <w:rPr>
          <w:rFonts w:ascii="Times New Roman" w:hAnsi="Times New Roman"/>
          <w:sz w:val="24"/>
          <w:szCs w:val="24"/>
          <w:lang w:val="lt-LT"/>
        </w:rPr>
      </w:pPr>
      <w:r w:rsidRPr="00844E7E">
        <w:rPr>
          <w:rFonts w:ascii="Times New Roman" w:hAnsi="Times New Roman"/>
          <w:sz w:val="24"/>
          <w:szCs w:val="24"/>
          <w:lang w:val="lt-LT"/>
        </w:rPr>
        <w:t>priedas</w:t>
      </w:r>
    </w:p>
    <w:p w14:paraId="4A8C6DBF" w14:textId="77777777" w:rsidR="00AB53DB" w:rsidRPr="00844E7E" w:rsidRDefault="00AB53DB" w:rsidP="00AB53DB">
      <w:pPr>
        <w:jc w:val="center"/>
        <w:rPr>
          <w:rFonts w:ascii="Times New Roman" w:hAnsi="Times New Roman"/>
          <w:sz w:val="24"/>
          <w:szCs w:val="24"/>
          <w:lang w:val="lt-LT"/>
        </w:rPr>
      </w:pPr>
    </w:p>
    <w:p w14:paraId="4A8C6DC0" w14:textId="77777777" w:rsidR="00AB53DB" w:rsidRPr="00844E7E" w:rsidRDefault="00AB53DB" w:rsidP="00AB53DB">
      <w:pPr>
        <w:jc w:val="center"/>
        <w:rPr>
          <w:rFonts w:ascii="Times New Roman" w:hAnsi="Times New Roman"/>
          <w:sz w:val="24"/>
          <w:szCs w:val="24"/>
          <w:lang w:val="lt-LT"/>
        </w:rPr>
      </w:pPr>
    </w:p>
    <w:p w14:paraId="4A8C6DC1" w14:textId="77777777" w:rsidR="00AB53DB" w:rsidRPr="00844E7E" w:rsidRDefault="00AB53DB" w:rsidP="00AB53DB">
      <w:pPr>
        <w:jc w:val="center"/>
        <w:rPr>
          <w:rFonts w:ascii="Times New Roman" w:hAnsi="Times New Roman"/>
          <w:b/>
          <w:sz w:val="24"/>
          <w:szCs w:val="24"/>
          <w:lang w:val="lt-LT"/>
        </w:rPr>
      </w:pPr>
      <w:r w:rsidRPr="00844E7E">
        <w:rPr>
          <w:rFonts w:ascii="Times New Roman" w:hAnsi="Times New Roman"/>
          <w:b/>
          <w:sz w:val="24"/>
          <w:szCs w:val="24"/>
          <w:lang w:val="lt-LT"/>
        </w:rPr>
        <w:t>INVESTICIJŲ IR EKONOMIKOS DEPARTAMENTO PAVALDUMUI PRISKIRTŲ ĮSTAIGŲ SĄRAŠAS</w:t>
      </w:r>
    </w:p>
    <w:p w14:paraId="4A8C6DC2" w14:textId="77777777" w:rsidR="00AB53DB" w:rsidRPr="00844E7E" w:rsidRDefault="00AB53DB" w:rsidP="00AB53DB">
      <w:pPr>
        <w:jc w:val="center"/>
        <w:rPr>
          <w:rFonts w:ascii="Times New Roman" w:hAnsi="Times New Roman"/>
          <w:b/>
          <w:sz w:val="24"/>
          <w:szCs w:val="24"/>
          <w:lang w:val="lt-LT"/>
        </w:rPr>
      </w:pPr>
    </w:p>
    <w:p w14:paraId="4A8C6DC3" w14:textId="77777777" w:rsidR="003F4D98" w:rsidRPr="00844E7E" w:rsidRDefault="003F4D98" w:rsidP="00AB53DB">
      <w:pPr>
        <w:jc w:val="center"/>
        <w:rPr>
          <w:rFonts w:ascii="Times New Roman" w:hAnsi="Times New Roman"/>
          <w:b/>
          <w:sz w:val="24"/>
          <w:szCs w:val="24"/>
          <w:lang w:val="lt-LT"/>
        </w:rPr>
      </w:pPr>
    </w:p>
    <w:p w14:paraId="4A8C6DC4" w14:textId="77777777" w:rsidR="00AB53DB" w:rsidRPr="00844E7E" w:rsidRDefault="003F4D98" w:rsidP="00AB53DB">
      <w:pPr>
        <w:rPr>
          <w:rFonts w:ascii="Times New Roman" w:hAnsi="Times New Roman"/>
          <w:sz w:val="24"/>
          <w:szCs w:val="24"/>
          <w:lang w:val="lt-LT"/>
        </w:rPr>
      </w:pPr>
      <w:r w:rsidRPr="00844E7E">
        <w:rPr>
          <w:rFonts w:ascii="Times New Roman" w:hAnsi="Times New Roman"/>
          <w:sz w:val="24"/>
          <w:szCs w:val="24"/>
          <w:lang w:val="lt-LT"/>
        </w:rPr>
        <w:t>1</w:t>
      </w:r>
      <w:r w:rsidR="00B80CE6" w:rsidRPr="00844E7E">
        <w:rPr>
          <w:rFonts w:ascii="Times New Roman" w:hAnsi="Times New Roman"/>
          <w:sz w:val="24"/>
          <w:szCs w:val="24"/>
          <w:lang w:val="lt-LT"/>
        </w:rPr>
        <w:t xml:space="preserve">. </w:t>
      </w:r>
      <w:r w:rsidR="00AB53DB" w:rsidRPr="00844E7E">
        <w:rPr>
          <w:rFonts w:ascii="Times New Roman" w:hAnsi="Times New Roman"/>
          <w:sz w:val="24"/>
          <w:szCs w:val="24"/>
          <w:lang w:val="lt-LT"/>
        </w:rPr>
        <w:t xml:space="preserve">VšĮ </w:t>
      </w:r>
      <w:r w:rsidRPr="00844E7E">
        <w:rPr>
          <w:rFonts w:ascii="Times New Roman" w:hAnsi="Times New Roman"/>
          <w:sz w:val="24"/>
          <w:szCs w:val="24"/>
          <w:lang w:val="lt-LT"/>
        </w:rPr>
        <w:t>„</w:t>
      </w:r>
      <w:r w:rsidR="00235852" w:rsidRPr="00844E7E">
        <w:rPr>
          <w:rFonts w:ascii="Times New Roman" w:hAnsi="Times New Roman"/>
          <w:sz w:val="24"/>
          <w:szCs w:val="24"/>
          <w:lang w:val="lt-LT"/>
        </w:rPr>
        <w:t>Klaip</w:t>
      </w:r>
      <w:r w:rsidRPr="00844E7E">
        <w:rPr>
          <w:rFonts w:ascii="Times New Roman" w:hAnsi="Times New Roman"/>
          <w:sz w:val="24"/>
          <w:szCs w:val="24"/>
          <w:lang w:val="lt-LT"/>
        </w:rPr>
        <w:t>ėda ID“</w:t>
      </w:r>
      <w:r w:rsidR="00AB53DB" w:rsidRPr="00844E7E">
        <w:rPr>
          <w:rFonts w:ascii="Times New Roman" w:hAnsi="Times New Roman"/>
          <w:sz w:val="24"/>
          <w:szCs w:val="24"/>
          <w:lang w:val="lt-LT" w:eastAsia="lt-LT"/>
        </w:rPr>
        <w:t>;</w:t>
      </w:r>
    </w:p>
    <w:p w14:paraId="4A8C6DC5" w14:textId="222E9101" w:rsidR="00487A58" w:rsidRPr="00844E7E" w:rsidRDefault="003F4D98">
      <w:pPr>
        <w:rPr>
          <w:rFonts w:ascii="Times New Roman" w:hAnsi="Times New Roman"/>
          <w:sz w:val="24"/>
          <w:szCs w:val="24"/>
          <w:lang w:val="lt-LT"/>
        </w:rPr>
      </w:pPr>
      <w:r w:rsidRPr="00844E7E">
        <w:rPr>
          <w:rFonts w:ascii="Times New Roman" w:hAnsi="Times New Roman"/>
          <w:sz w:val="24"/>
          <w:szCs w:val="24"/>
          <w:lang w:val="lt-LT"/>
        </w:rPr>
        <w:t>2</w:t>
      </w:r>
      <w:r w:rsidR="00B80CE6" w:rsidRPr="00844E7E">
        <w:rPr>
          <w:rFonts w:ascii="Times New Roman" w:hAnsi="Times New Roman"/>
          <w:sz w:val="24"/>
          <w:szCs w:val="24"/>
          <w:lang w:val="lt-LT"/>
        </w:rPr>
        <w:t xml:space="preserve">. </w:t>
      </w:r>
      <w:r w:rsidR="00235852" w:rsidRPr="00844E7E">
        <w:rPr>
          <w:rFonts w:ascii="Times New Roman" w:hAnsi="Times New Roman"/>
          <w:sz w:val="24"/>
          <w:szCs w:val="24"/>
          <w:lang w:val="lt-LT"/>
        </w:rPr>
        <w:t>VšĮ Klaipėdos turizmo ir kultūros informacijos centras</w:t>
      </w:r>
      <w:r w:rsidR="00844E7E">
        <w:rPr>
          <w:rFonts w:ascii="Times New Roman" w:hAnsi="Times New Roman"/>
          <w:sz w:val="24"/>
          <w:szCs w:val="24"/>
          <w:lang w:val="lt-LT"/>
        </w:rPr>
        <w:t>.</w:t>
      </w:r>
    </w:p>
    <w:p w14:paraId="4A8C6DC6" w14:textId="77777777" w:rsidR="00B80CE6" w:rsidRPr="00844E7E" w:rsidRDefault="00B80CE6">
      <w:pPr>
        <w:rPr>
          <w:rFonts w:ascii="Times New Roman" w:hAnsi="Times New Roman"/>
          <w:sz w:val="24"/>
          <w:szCs w:val="24"/>
          <w:lang w:val="lt-LT"/>
        </w:rPr>
      </w:pPr>
    </w:p>
    <w:p w14:paraId="4A8C6DC7" w14:textId="77777777" w:rsidR="00B80CE6" w:rsidRPr="00844E7E" w:rsidRDefault="00B80CE6" w:rsidP="00B80CE6">
      <w:pPr>
        <w:jc w:val="center"/>
        <w:rPr>
          <w:rFonts w:ascii="Times New Roman" w:hAnsi="Times New Roman"/>
          <w:sz w:val="24"/>
          <w:szCs w:val="24"/>
          <w:lang w:val="lt-LT"/>
        </w:rPr>
      </w:pPr>
      <w:r w:rsidRPr="00844E7E">
        <w:rPr>
          <w:rFonts w:ascii="Times New Roman" w:hAnsi="Times New Roman"/>
          <w:sz w:val="24"/>
          <w:szCs w:val="24"/>
          <w:lang w:val="lt-LT"/>
        </w:rPr>
        <w:t>___</w:t>
      </w:r>
      <w:r w:rsidR="00215D4C" w:rsidRPr="00844E7E">
        <w:rPr>
          <w:rFonts w:ascii="Times New Roman" w:hAnsi="Times New Roman"/>
          <w:sz w:val="24"/>
          <w:szCs w:val="24"/>
          <w:lang w:val="lt-LT"/>
        </w:rPr>
        <w:t>___________</w:t>
      </w:r>
      <w:r w:rsidRPr="00844E7E">
        <w:rPr>
          <w:rFonts w:ascii="Times New Roman" w:hAnsi="Times New Roman"/>
          <w:sz w:val="24"/>
          <w:szCs w:val="24"/>
          <w:lang w:val="lt-LT"/>
        </w:rPr>
        <w:t>_____</w:t>
      </w:r>
    </w:p>
    <w:sectPr w:rsidR="00B80CE6" w:rsidRPr="00844E7E" w:rsidSect="00474C5B">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C6DCA" w14:textId="77777777" w:rsidR="001C6AFE" w:rsidRDefault="001C6AFE">
      <w:r>
        <w:separator/>
      </w:r>
    </w:p>
  </w:endnote>
  <w:endnote w:type="continuationSeparator" w:id="0">
    <w:p w14:paraId="4A8C6DCB" w14:textId="77777777" w:rsidR="001C6AFE" w:rsidRDefault="001C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EYInterstate Light">
    <w:altName w:val="Arial Narrow"/>
    <w:charset w:val="BA"/>
    <w:family w:val="auto"/>
    <w:pitch w:val="variable"/>
    <w:sig w:usb0="A00002AF" w:usb1="5000206A" w:usb2="00000000" w:usb3="00000000" w:csb0="0000009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6DC8" w14:textId="77777777" w:rsidR="001C6AFE" w:rsidRDefault="001C6AFE">
      <w:r>
        <w:separator/>
      </w:r>
    </w:p>
  </w:footnote>
  <w:footnote w:type="continuationSeparator" w:id="0">
    <w:p w14:paraId="4A8C6DC9" w14:textId="77777777" w:rsidR="001C6AFE" w:rsidRDefault="001C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6DCC" w14:textId="77777777" w:rsidR="00751FF0" w:rsidRDefault="00751FF0" w:rsidP="00474C5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8C6DCD" w14:textId="77777777" w:rsidR="00751FF0" w:rsidRDefault="00751F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6DCE" w14:textId="6B5281DC" w:rsidR="00751FF0" w:rsidRPr="00215D4C" w:rsidRDefault="00751FF0" w:rsidP="00474C5B">
    <w:pPr>
      <w:pStyle w:val="Antrats"/>
      <w:framePr w:wrap="around" w:vAnchor="text" w:hAnchor="margin" w:xAlign="center" w:y="1"/>
      <w:rPr>
        <w:rStyle w:val="Puslapionumeris"/>
        <w:rFonts w:ascii="Times New Roman" w:hAnsi="Times New Roman"/>
        <w:sz w:val="24"/>
        <w:szCs w:val="24"/>
      </w:rPr>
    </w:pPr>
    <w:r w:rsidRPr="00215D4C">
      <w:rPr>
        <w:rStyle w:val="Puslapionumeris"/>
        <w:rFonts w:ascii="Times New Roman" w:hAnsi="Times New Roman"/>
        <w:sz w:val="24"/>
        <w:szCs w:val="24"/>
      </w:rPr>
      <w:fldChar w:fldCharType="begin"/>
    </w:r>
    <w:r w:rsidRPr="00215D4C">
      <w:rPr>
        <w:rStyle w:val="Puslapionumeris"/>
        <w:rFonts w:ascii="Times New Roman" w:hAnsi="Times New Roman"/>
        <w:sz w:val="24"/>
        <w:szCs w:val="24"/>
      </w:rPr>
      <w:instrText xml:space="preserve">PAGE  </w:instrText>
    </w:r>
    <w:r w:rsidRPr="00215D4C">
      <w:rPr>
        <w:rStyle w:val="Puslapionumeris"/>
        <w:rFonts w:ascii="Times New Roman" w:hAnsi="Times New Roman"/>
        <w:sz w:val="24"/>
        <w:szCs w:val="24"/>
      </w:rPr>
      <w:fldChar w:fldCharType="separate"/>
    </w:r>
    <w:r w:rsidR="007B4C39">
      <w:rPr>
        <w:rStyle w:val="Puslapionumeris"/>
        <w:rFonts w:ascii="Times New Roman" w:hAnsi="Times New Roman"/>
        <w:noProof/>
        <w:sz w:val="24"/>
        <w:szCs w:val="24"/>
      </w:rPr>
      <w:t>6</w:t>
    </w:r>
    <w:r w:rsidRPr="00215D4C">
      <w:rPr>
        <w:rStyle w:val="Puslapionumeris"/>
        <w:rFonts w:ascii="Times New Roman" w:hAnsi="Times New Roman"/>
        <w:sz w:val="24"/>
        <w:szCs w:val="24"/>
      </w:rPr>
      <w:fldChar w:fldCharType="end"/>
    </w:r>
  </w:p>
  <w:p w14:paraId="4A8C6DCF" w14:textId="77777777" w:rsidR="00751FF0" w:rsidRPr="00474C5B" w:rsidRDefault="00751FF0">
    <w:pPr>
      <w:pStyle w:val="Antrats"/>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3766"/>
    <w:multiLevelType w:val="multilevel"/>
    <w:tmpl w:val="EC4C9D00"/>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 w15:restartNumberingAfterBreak="0">
    <w:nsid w:val="3C956271"/>
    <w:multiLevelType w:val="multilevel"/>
    <w:tmpl w:val="1B201BA8"/>
    <w:lvl w:ilvl="0">
      <w:start w:val="1"/>
      <w:numFmt w:val="decimal"/>
      <w:pStyle w:val="Antrat1"/>
      <w:lvlText w:val="%1."/>
      <w:lvlJc w:val="left"/>
      <w:pPr>
        <w:tabs>
          <w:tab w:val="num" w:pos="432"/>
        </w:tabs>
        <w:ind w:left="432" w:hanging="432"/>
      </w:pPr>
    </w:lvl>
    <w:lvl w:ilvl="1">
      <w:start w:val="1"/>
      <w:numFmt w:val="decimal"/>
      <w:pStyle w:val="Antrat2"/>
      <w:lvlText w:val="%1.%2."/>
      <w:lvlJc w:val="left"/>
      <w:pPr>
        <w:tabs>
          <w:tab w:val="num" w:pos="860"/>
        </w:tabs>
        <w:ind w:left="860" w:hanging="576"/>
      </w:pPr>
      <w:rPr>
        <w:rFonts w:ascii="EYInterstate Light" w:hAnsi="EYInterstate Light" w:hint="default"/>
        <w:b/>
        <w:color w:val="808080"/>
        <w:sz w:val="24"/>
        <w:szCs w:val="24"/>
      </w:rPr>
    </w:lvl>
    <w:lvl w:ilvl="2">
      <w:start w:val="1"/>
      <w:numFmt w:val="decimal"/>
      <w:pStyle w:val="Antrat3"/>
      <w:lvlText w:val="%1.%2.%3."/>
      <w:lvlJc w:val="left"/>
      <w:pPr>
        <w:tabs>
          <w:tab w:val="num" w:pos="720"/>
        </w:tabs>
        <w:ind w:left="720" w:hanging="720"/>
      </w:pPr>
    </w:lvl>
    <w:lvl w:ilvl="3">
      <w:start w:val="1"/>
      <w:numFmt w:val="decimal"/>
      <w:pStyle w:val="Antrat4"/>
      <w:lvlText w:val="%1.%2.%3.%4."/>
      <w:lvlJc w:val="left"/>
      <w:pPr>
        <w:tabs>
          <w:tab w:val="num" w:pos="864"/>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pStyle w:val="Antrat9"/>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B1"/>
    <w:rsid w:val="00012CD1"/>
    <w:rsid w:val="00014C0D"/>
    <w:rsid w:val="0010202A"/>
    <w:rsid w:val="00102216"/>
    <w:rsid w:val="001122B1"/>
    <w:rsid w:val="00120580"/>
    <w:rsid w:val="00191637"/>
    <w:rsid w:val="001C6AFE"/>
    <w:rsid w:val="001D6B3B"/>
    <w:rsid w:val="001D7EB7"/>
    <w:rsid w:val="001E5847"/>
    <w:rsid w:val="00210676"/>
    <w:rsid w:val="0021228D"/>
    <w:rsid w:val="00215D4C"/>
    <w:rsid w:val="00235852"/>
    <w:rsid w:val="00236FF4"/>
    <w:rsid w:val="0026799F"/>
    <w:rsid w:val="002720A5"/>
    <w:rsid w:val="00280E0A"/>
    <w:rsid w:val="002C2F82"/>
    <w:rsid w:val="002F7D79"/>
    <w:rsid w:val="00305A17"/>
    <w:rsid w:val="00320FDC"/>
    <w:rsid w:val="0034207A"/>
    <w:rsid w:val="00361F04"/>
    <w:rsid w:val="00377D40"/>
    <w:rsid w:val="003D59AB"/>
    <w:rsid w:val="003F4D98"/>
    <w:rsid w:val="00400CE7"/>
    <w:rsid w:val="00407405"/>
    <w:rsid w:val="00474C5B"/>
    <w:rsid w:val="004843C6"/>
    <w:rsid w:val="004855A9"/>
    <w:rsid w:val="00487A58"/>
    <w:rsid w:val="0049247C"/>
    <w:rsid w:val="004D3FC7"/>
    <w:rsid w:val="0056178D"/>
    <w:rsid w:val="005D759C"/>
    <w:rsid w:val="005F37D2"/>
    <w:rsid w:val="005F66D9"/>
    <w:rsid w:val="006353FE"/>
    <w:rsid w:val="006D29FA"/>
    <w:rsid w:val="006F27AA"/>
    <w:rsid w:val="0073079C"/>
    <w:rsid w:val="00751FF0"/>
    <w:rsid w:val="00794BD1"/>
    <w:rsid w:val="007B4C39"/>
    <w:rsid w:val="00810333"/>
    <w:rsid w:val="00823052"/>
    <w:rsid w:val="00833491"/>
    <w:rsid w:val="00844E7E"/>
    <w:rsid w:val="00855964"/>
    <w:rsid w:val="00867D9A"/>
    <w:rsid w:val="00876874"/>
    <w:rsid w:val="008D4666"/>
    <w:rsid w:val="008E3083"/>
    <w:rsid w:val="0090093C"/>
    <w:rsid w:val="0091154A"/>
    <w:rsid w:val="00917432"/>
    <w:rsid w:val="00934EEB"/>
    <w:rsid w:val="00943EAE"/>
    <w:rsid w:val="00965097"/>
    <w:rsid w:val="009926DB"/>
    <w:rsid w:val="009B3D40"/>
    <w:rsid w:val="009E6473"/>
    <w:rsid w:val="00A1394D"/>
    <w:rsid w:val="00A4091E"/>
    <w:rsid w:val="00A55B95"/>
    <w:rsid w:val="00A865AE"/>
    <w:rsid w:val="00A95C65"/>
    <w:rsid w:val="00AB53DB"/>
    <w:rsid w:val="00AC229C"/>
    <w:rsid w:val="00AC79F5"/>
    <w:rsid w:val="00B57D2F"/>
    <w:rsid w:val="00B80CE6"/>
    <w:rsid w:val="00C20A16"/>
    <w:rsid w:val="00C37243"/>
    <w:rsid w:val="00C734BE"/>
    <w:rsid w:val="00C80C4A"/>
    <w:rsid w:val="00D40BF7"/>
    <w:rsid w:val="00D57525"/>
    <w:rsid w:val="00D91334"/>
    <w:rsid w:val="00E10F14"/>
    <w:rsid w:val="00E44290"/>
    <w:rsid w:val="00E60030"/>
    <w:rsid w:val="00ED0247"/>
    <w:rsid w:val="00EE19FE"/>
    <w:rsid w:val="00F97BA4"/>
    <w:rsid w:val="00FE1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C6D3B"/>
  <w15:chartTrackingRefBased/>
  <w15:docId w15:val="{48E57066-77EA-47F2-8B17-34E588A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22B1"/>
    <w:pPr>
      <w:overflowPunct w:val="0"/>
      <w:autoSpaceDE w:val="0"/>
      <w:autoSpaceDN w:val="0"/>
      <w:adjustRightInd w:val="0"/>
    </w:pPr>
    <w:rPr>
      <w:rFonts w:ascii="Arial" w:hAnsi="Arial"/>
      <w:lang w:val="en-US" w:eastAsia="en-US"/>
    </w:rPr>
  </w:style>
  <w:style w:type="paragraph" w:styleId="Antrat1">
    <w:name w:val="heading 1"/>
    <w:basedOn w:val="prastasis"/>
    <w:next w:val="Antrat2"/>
    <w:qFormat/>
    <w:rsid w:val="001122B1"/>
    <w:pPr>
      <w:keepLines/>
      <w:numPr>
        <w:numId w:val="1"/>
      </w:numPr>
      <w:spacing w:before="120" w:after="120"/>
      <w:jc w:val="center"/>
      <w:outlineLvl w:val="0"/>
    </w:pPr>
    <w:rPr>
      <w:rFonts w:ascii="Helvetica" w:hAnsi="Helvetica" w:cs="Helvetica"/>
      <w:b/>
      <w:sz w:val="48"/>
    </w:rPr>
  </w:style>
  <w:style w:type="paragraph" w:styleId="Antrat2">
    <w:name w:val="heading 2"/>
    <w:basedOn w:val="prastasis"/>
    <w:next w:val="Antrat3"/>
    <w:qFormat/>
    <w:rsid w:val="001122B1"/>
    <w:pPr>
      <w:numPr>
        <w:ilvl w:val="1"/>
        <w:numId w:val="1"/>
      </w:numPr>
      <w:jc w:val="center"/>
      <w:outlineLvl w:val="1"/>
    </w:pPr>
    <w:rPr>
      <w:rFonts w:ascii="Helvetica" w:hAnsi="Helvetica" w:cs="Helvetica"/>
      <w:b/>
      <w:sz w:val="24"/>
    </w:rPr>
  </w:style>
  <w:style w:type="paragraph" w:styleId="Antrat3">
    <w:name w:val="heading 3"/>
    <w:basedOn w:val="prastasis"/>
    <w:next w:val="prastasis"/>
    <w:qFormat/>
    <w:rsid w:val="001122B1"/>
    <w:pPr>
      <w:numPr>
        <w:ilvl w:val="2"/>
        <w:numId w:val="1"/>
      </w:numPr>
      <w:jc w:val="center"/>
      <w:outlineLvl w:val="2"/>
    </w:pPr>
    <w:rPr>
      <w:b/>
      <w:sz w:val="28"/>
    </w:rPr>
  </w:style>
  <w:style w:type="paragraph" w:styleId="Antrat4">
    <w:name w:val="heading 4"/>
    <w:basedOn w:val="prastasis"/>
    <w:next w:val="prastasis"/>
    <w:qFormat/>
    <w:rsid w:val="001122B1"/>
    <w:pPr>
      <w:keepNext/>
      <w:numPr>
        <w:ilvl w:val="3"/>
        <w:numId w:val="1"/>
      </w:numPr>
      <w:spacing w:before="240" w:after="60"/>
      <w:outlineLvl w:val="3"/>
    </w:pPr>
    <w:rPr>
      <w:rFonts w:ascii="Times New Roman" w:hAnsi="Times New Roman"/>
      <w:b/>
      <w:bCs/>
      <w:sz w:val="28"/>
      <w:szCs w:val="28"/>
    </w:rPr>
  </w:style>
  <w:style w:type="paragraph" w:styleId="Antrat5">
    <w:name w:val="heading 5"/>
    <w:basedOn w:val="prastasis"/>
    <w:next w:val="prastasis"/>
    <w:qFormat/>
    <w:rsid w:val="001122B1"/>
    <w:pPr>
      <w:numPr>
        <w:ilvl w:val="4"/>
        <w:numId w:val="1"/>
      </w:numPr>
      <w:spacing w:before="240" w:after="60"/>
      <w:outlineLvl w:val="4"/>
    </w:pPr>
    <w:rPr>
      <w:b/>
      <w:bCs/>
      <w:i/>
      <w:iCs/>
      <w:sz w:val="26"/>
      <w:szCs w:val="26"/>
    </w:rPr>
  </w:style>
  <w:style w:type="paragraph" w:styleId="Antrat6">
    <w:name w:val="heading 6"/>
    <w:basedOn w:val="prastasis"/>
    <w:next w:val="prastasis"/>
    <w:qFormat/>
    <w:rsid w:val="001122B1"/>
    <w:pPr>
      <w:numPr>
        <w:ilvl w:val="5"/>
        <w:numId w:val="1"/>
      </w:numPr>
      <w:spacing w:before="240" w:after="60"/>
      <w:outlineLvl w:val="5"/>
    </w:pPr>
    <w:rPr>
      <w:rFonts w:ascii="Times New Roman" w:hAnsi="Times New Roman"/>
      <w:b/>
      <w:bCs/>
      <w:sz w:val="22"/>
      <w:szCs w:val="22"/>
    </w:rPr>
  </w:style>
  <w:style w:type="paragraph" w:styleId="Antrat7">
    <w:name w:val="heading 7"/>
    <w:basedOn w:val="prastasis"/>
    <w:next w:val="prastasis"/>
    <w:qFormat/>
    <w:rsid w:val="001122B1"/>
    <w:pPr>
      <w:numPr>
        <w:ilvl w:val="6"/>
        <w:numId w:val="1"/>
      </w:numPr>
      <w:spacing w:before="240" w:after="60"/>
      <w:outlineLvl w:val="6"/>
    </w:pPr>
    <w:rPr>
      <w:rFonts w:ascii="Times New Roman" w:hAnsi="Times New Roman"/>
      <w:sz w:val="24"/>
      <w:szCs w:val="24"/>
    </w:rPr>
  </w:style>
  <w:style w:type="paragraph" w:styleId="Antrat8">
    <w:name w:val="heading 8"/>
    <w:basedOn w:val="prastasis"/>
    <w:next w:val="prastasis"/>
    <w:qFormat/>
    <w:rsid w:val="001122B1"/>
    <w:pPr>
      <w:numPr>
        <w:ilvl w:val="7"/>
        <w:numId w:val="1"/>
      </w:numPr>
      <w:spacing w:before="240" w:after="60"/>
      <w:outlineLvl w:val="7"/>
    </w:pPr>
    <w:rPr>
      <w:rFonts w:ascii="Times New Roman" w:hAnsi="Times New Roman"/>
      <w:i/>
      <w:iCs/>
      <w:sz w:val="24"/>
      <w:szCs w:val="24"/>
    </w:rPr>
  </w:style>
  <w:style w:type="paragraph" w:styleId="Antrat9">
    <w:name w:val="heading 9"/>
    <w:basedOn w:val="prastasis"/>
    <w:next w:val="prastasis"/>
    <w:qFormat/>
    <w:rsid w:val="001122B1"/>
    <w:pPr>
      <w:numPr>
        <w:ilvl w:val="8"/>
        <w:numId w:val="1"/>
      </w:numPr>
      <w:spacing w:before="240" w:after="60"/>
      <w:outlineLvl w:val="8"/>
    </w:pPr>
    <w:rPr>
      <w:rFonts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Footnote text"/>
    <w:basedOn w:val="prastasis"/>
    <w:semiHidden/>
    <w:rsid w:val="001122B1"/>
  </w:style>
  <w:style w:type="character" w:customStyle="1" w:styleId="PagrindiniotekstotraukaDiagrama">
    <w:name w:val="Pagrindinio teksto įtrauka Diagrama"/>
    <w:link w:val="Pagrindiniotekstotrauka"/>
    <w:locked/>
    <w:rsid w:val="001122B1"/>
    <w:rPr>
      <w:rFonts w:ascii="Arial" w:hAnsi="Arial" w:cs="Arial"/>
      <w:lang w:val="en-US" w:eastAsia="en-US" w:bidi="ar-SA"/>
    </w:rPr>
  </w:style>
  <w:style w:type="paragraph" w:styleId="Pagrindiniotekstotrauka">
    <w:name w:val="Body Text Indent"/>
    <w:basedOn w:val="prastasis"/>
    <w:link w:val="PagrindiniotekstotraukaDiagrama"/>
    <w:rsid w:val="001122B1"/>
    <w:pPr>
      <w:spacing w:after="120"/>
      <w:ind w:left="283"/>
    </w:pPr>
    <w:rPr>
      <w:rFonts w:cs="Arial"/>
    </w:rPr>
  </w:style>
  <w:style w:type="character" w:styleId="Puslapioinaosnuoroda">
    <w:name w:val="footnote reference"/>
    <w:semiHidden/>
    <w:rsid w:val="001122B1"/>
    <w:rPr>
      <w:position w:val="6"/>
      <w:sz w:val="16"/>
    </w:rPr>
  </w:style>
  <w:style w:type="paragraph" w:styleId="Antrats">
    <w:name w:val="header"/>
    <w:basedOn w:val="prastasis"/>
    <w:rsid w:val="00474C5B"/>
    <w:pPr>
      <w:tabs>
        <w:tab w:val="center" w:pos="4819"/>
        <w:tab w:val="right" w:pos="9638"/>
      </w:tabs>
    </w:pPr>
  </w:style>
  <w:style w:type="character" w:styleId="Puslapionumeris">
    <w:name w:val="page number"/>
    <w:basedOn w:val="Numatytasispastraiposriftas"/>
    <w:rsid w:val="00474C5B"/>
  </w:style>
  <w:style w:type="paragraph" w:styleId="Porat">
    <w:name w:val="footer"/>
    <w:basedOn w:val="prastasis"/>
    <w:rsid w:val="00474C5B"/>
    <w:pPr>
      <w:tabs>
        <w:tab w:val="center" w:pos="4819"/>
        <w:tab w:val="right" w:pos="9638"/>
      </w:tabs>
    </w:pPr>
  </w:style>
  <w:style w:type="paragraph" w:styleId="Debesliotekstas">
    <w:name w:val="Balloon Text"/>
    <w:basedOn w:val="prastasis"/>
    <w:link w:val="DebesliotekstasDiagrama"/>
    <w:rsid w:val="009E6473"/>
    <w:rPr>
      <w:rFonts w:ascii="Tahoma" w:hAnsi="Tahoma" w:cs="Tahoma"/>
      <w:sz w:val="16"/>
      <w:szCs w:val="16"/>
    </w:rPr>
  </w:style>
  <w:style w:type="character" w:customStyle="1" w:styleId="DebesliotekstasDiagrama">
    <w:name w:val="Debesėlio tekstas Diagrama"/>
    <w:link w:val="Debesliotekstas"/>
    <w:rsid w:val="009E647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4697">
      <w:bodyDiv w:val="1"/>
      <w:marLeft w:val="0"/>
      <w:marRight w:val="0"/>
      <w:marTop w:val="0"/>
      <w:marBottom w:val="0"/>
      <w:divBdr>
        <w:top w:val="none" w:sz="0" w:space="0" w:color="auto"/>
        <w:left w:val="none" w:sz="0" w:space="0" w:color="auto"/>
        <w:bottom w:val="none" w:sz="0" w:space="0" w:color="auto"/>
        <w:right w:val="none" w:sz="0" w:space="0" w:color="auto"/>
      </w:divBdr>
    </w:div>
    <w:div w:id="4819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13366</Characters>
  <Application>Microsoft Office Word</Application>
  <DocSecurity>4</DocSecurity>
  <Lines>111</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valdyba</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D.Valuckiene</dc:creator>
  <cp:lastModifiedBy>Milda Milbutaite</cp:lastModifiedBy>
  <cp:revision>2</cp:revision>
  <cp:lastPrinted>2013-12-19T07:41:00Z</cp:lastPrinted>
  <dcterms:created xsi:type="dcterms:W3CDTF">2020-01-07T18:21:00Z</dcterms:created>
  <dcterms:modified xsi:type="dcterms:W3CDTF">2020-01-07T18:21:00Z</dcterms:modified>
</cp:coreProperties>
</file>