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0B" w:rsidRDefault="004B58C6" w:rsidP="00884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miesto s</w:t>
      </w:r>
      <w:r w:rsidR="00884DDC" w:rsidRPr="00884DDC">
        <w:rPr>
          <w:rFonts w:ascii="Times New Roman" w:hAnsi="Times New Roman" w:cs="Times New Roman"/>
          <w:b/>
          <w:sz w:val="28"/>
          <w:szCs w:val="28"/>
        </w:rPr>
        <w:t>avivaldybė</w:t>
      </w:r>
      <w:bookmarkStart w:id="0" w:name="_GoBack"/>
      <w:bookmarkEnd w:id="0"/>
      <w:r w:rsidR="00884DDC" w:rsidRPr="00884DDC">
        <w:rPr>
          <w:rFonts w:ascii="Times New Roman" w:hAnsi="Times New Roman" w:cs="Times New Roman"/>
          <w:b/>
          <w:sz w:val="28"/>
          <w:szCs w:val="28"/>
        </w:rPr>
        <w:t>s darbuotojų tarnybinės</w:t>
      </w:r>
      <w:r w:rsidR="00972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DDC" w:rsidRPr="00884DDC">
        <w:rPr>
          <w:rFonts w:ascii="Times New Roman" w:hAnsi="Times New Roman" w:cs="Times New Roman"/>
          <w:b/>
          <w:sz w:val="28"/>
          <w:szCs w:val="28"/>
        </w:rPr>
        <w:t xml:space="preserve">komandiruotės </w:t>
      </w:r>
      <w:r w:rsidR="00884DDC">
        <w:rPr>
          <w:rFonts w:ascii="Times New Roman" w:hAnsi="Times New Roman" w:cs="Times New Roman"/>
          <w:b/>
          <w:sz w:val="28"/>
          <w:szCs w:val="28"/>
        </w:rPr>
        <w:t>2019 m.</w:t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540"/>
        <w:gridCol w:w="2500"/>
        <w:gridCol w:w="3620"/>
        <w:gridCol w:w="2200"/>
        <w:gridCol w:w="3900"/>
        <w:gridCol w:w="1540"/>
      </w:tblGrid>
      <w:tr w:rsidR="003D1CF2" w:rsidRPr="003D1CF2" w:rsidTr="003D1CF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Nr.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Data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Vykstantys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Šalis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Vizito tikslas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Bendra kelionės kaina</w:t>
            </w:r>
          </w:p>
        </w:tc>
      </w:tr>
      <w:tr w:rsidR="003D1CF2" w:rsidRPr="003D1CF2" w:rsidTr="003D1CF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3D1CF2" w:rsidRPr="003D1CF2" w:rsidTr="003D1CF2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Sausio 29–vasario 1 d.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Artūras Šulcas,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savivaldybės mero pavaduotojas,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Natalija Sadovskaja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Klaipėdos miesto savivaldybės mero patarėja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Kijevas            (Ukraina)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parodoje - kongrese ,,Verslas pažangiuose miestuose“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1.378,18</w:t>
            </w:r>
          </w:p>
        </w:tc>
      </w:tr>
      <w:tr w:rsidR="003D1CF2" w:rsidRPr="003D1CF2" w:rsidTr="003D1CF2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Vasario 20–23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Indrė Butenienė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Strateginio planavimo skyriaus vedėja,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Vaiva Varnaitė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Projektų skyriaus Projektų valdymo poskyrio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Gracas            (Austrijos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projekto „Uostamiesčiai: darnaus judumo principų integravimas" kasmetiniame partnerių susitikime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1.658,09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Kovo 3–9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Indrė Butenienė,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Strateginio planavimo skyriaus vedėja,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Vaiva Varnaitė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Projektų skyriaus Projektų valdymo poskyrio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Ningbo (Kinijos Liaudies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projekto „Uostamiesčiai: darnaus judumo principų integravimas" partnerių darbiniame pažintiniame vizite.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2.593,01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C6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Balandžio 7–10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Liudvikas Dūda, 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Miesto ūkio departamento direktorius,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Rimantas Mockus, 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Transporto skyriaus vedėjas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Vokietijos Federacinė Respublika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informacinėje verslo kelionėje „Energetiškai efektyvaus miesto, transporto sistemos ir infrastruktūros plėtra“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908,28</w:t>
            </w:r>
          </w:p>
        </w:tc>
      </w:tr>
      <w:tr w:rsidR="003D1CF2" w:rsidRPr="003D1CF2" w:rsidTr="00C61B10">
        <w:trPr>
          <w:trHeight w:val="1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Balandžio 7–10 d. 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Inga Kubilienė,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Socialinės infrastruktūros priežiūros skyriaus vedėja,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Diana Gerasimovienė,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Socialinės infrastruktūros priežiūros skyriaus Socialinės infrastruktūros poskyrio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Rovaniemis      (Suomijos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dalykinėje kelionėje-seminare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1.260,74</w:t>
            </w:r>
          </w:p>
        </w:tc>
      </w:tr>
      <w:tr w:rsidR="003D1CF2" w:rsidRPr="003D1CF2" w:rsidTr="004B58C6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Balandžio 29–gegužės 2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Aistė Andruškevičiūtė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Jaunimo reikalų koordinatorė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Koldinga            (Danijos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Baltijos miestų sąjungos Jaunatviškų miestų komisijos susitikime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1.229,03</w:t>
            </w:r>
          </w:p>
        </w:tc>
      </w:tr>
      <w:tr w:rsidR="003D1CF2" w:rsidRPr="003D1CF2" w:rsidTr="004B58C6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Gegužės 6–11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Kastytis Macijauskas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, Urbanistinės plėtros departamento direktorius,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Almantas Mureika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Architektūros ir miesto planavimo skyriaus savivaldybės vyr. architektas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Vokietijos Federacinė Respublika ir Danijos Karalystė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dalykinėje kelionėje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888,00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Gegužės 12–15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Aistė Andruškevičiūtė, 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Jaunimo reikalų koordinatorė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Kalmaras          (Švedijos Karalystė)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projekto „CaSYpot“ konferencijoje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1.149,74</w:t>
            </w:r>
          </w:p>
        </w:tc>
      </w:tr>
      <w:tr w:rsidR="003D1CF2" w:rsidRPr="003D1CF2" w:rsidTr="003D1CF2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Gegužės 20–21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Reda Švelniūtė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Tarptautinių ryšių ir ekonominės plėtros skyriaus vyr. specialistė,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Edita Kučinskienė, 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Tarpinstitucinio bendradarbiavimo koordinatorė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Briuselis            (Belgijos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konferencijoje „Jaunimo užimtumo rėmimas ir Jaunimo garantijų įgyvendinimas – geroji, blogoji ir būsimos praktikos Baltijos jūros regione“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1.406,00</w:t>
            </w:r>
          </w:p>
        </w:tc>
      </w:tr>
      <w:tr w:rsidR="003D1CF2" w:rsidRPr="003D1CF2" w:rsidTr="0013238D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Gegužės 22–25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Mantė Černiūtė-Amšiejienė,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Urbanistikos skyriaus vedėja,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Irena Šakalienė,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Miesto tvarkymo skyriaus vedėja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, Jūratė Sokolova, 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Strateginio planavimo skyriaus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1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Stokholmas              (Švedijos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mokymuose „Baltijos regiono darbotvarkė 2030: strateginis planavimas vietos ir regioniniu lygmeniu“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3.145,69</w:t>
            </w:r>
          </w:p>
        </w:tc>
      </w:tr>
      <w:tr w:rsidR="003D1CF2" w:rsidRPr="003D1CF2" w:rsidTr="00A169AB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Birželio 1 – 9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Algis Gaižutis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Socialinės infrastruktūros priežiūros skyriaus Butų energetikos poskyrio vedėjas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13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Austrijos Respublika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tarptautiniame seminare „Pastatų valdymo, priežiūros ir renovacijos iššūkiai Austrijoje"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930,50</w:t>
            </w:r>
          </w:p>
        </w:tc>
      </w:tr>
      <w:tr w:rsidR="003D1CF2" w:rsidRPr="003D1CF2" w:rsidTr="005973D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Birželio 11-14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Irena Šakalienė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Miesto tvarkymo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Gdanskas        (Lenkijos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Baltijos miestų sąjungos Tvaraus miesto komisijos patariamosios tarybos posėdyje bei 10-ajame forume „ES Baltijos šalių regiono strategija“.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1.117,57</w:t>
            </w:r>
          </w:p>
        </w:tc>
      </w:tr>
      <w:tr w:rsidR="003D1CF2" w:rsidRPr="003D1CF2" w:rsidTr="005973D1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Birželio 12–15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Rožė Perminienė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Sveikatos apsaugos skyriaus vyriaus</w:t>
            </w:r>
            <w:r w:rsidR="00292C17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oji specialistė, l. e. vedėjo pareigas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Korkas               (Airija)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26-ojoje ECAD metinėje merų konferencijoje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1.325,81</w:t>
            </w:r>
          </w:p>
        </w:tc>
      </w:tr>
      <w:tr w:rsidR="003D1CF2" w:rsidRPr="003D1CF2" w:rsidTr="005973D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Birželio 14–17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Arvydas Cesiulis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Klaipėdos miesto savivaldybės mero pavaduotojas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Ščecinas          (Lenkijos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renginyje „Sea Days SAIL SZCZECIN“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880,33</w:t>
            </w:r>
          </w:p>
        </w:tc>
      </w:tr>
      <w:tr w:rsidR="003D1CF2" w:rsidRPr="003D1CF2" w:rsidTr="0093268D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Birželio 16-19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Renata Vilčinskaitė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Geodezijos ir GIS skyriaus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Groningenas      (Olandija)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Darnaus judumo konferencijoje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1.175,97</w:t>
            </w:r>
          </w:p>
        </w:tc>
      </w:tr>
      <w:tr w:rsidR="003D1CF2" w:rsidRPr="003D1CF2" w:rsidTr="0093268D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Birželio 26 - 28 d.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Redą Švelniutė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Tarptautinių ryšių ir ekonominės plėtros skyriaus vyr. specialistė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Gdynia               (Lenkijos Respublika)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Projekto „Digital Hansa“ partnerių susitikime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985,96</w:t>
            </w:r>
          </w:p>
        </w:tc>
      </w:tr>
      <w:tr w:rsidR="003D1CF2" w:rsidRPr="003D1CF2" w:rsidTr="0093268D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Birželio 26–29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Artūras Razbadauskas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Klaipėdos miesto savivaldybės tarybos narys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Achenas          (Vokietijos Federacinė Respublika)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metiniame „Sveikų regionų tinklo“ narių  pasitarime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1.343,60</w:t>
            </w:r>
          </w:p>
        </w:tc>
      </w:tr>
      <w:tr w:rsidR="003D1CF2" w:rsidRPr="003D1CF2" w:rsidTr="00593768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8 – 10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Gintaras Dovidaitis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Projektų valdymo poskyrio vedėjas,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Edvardas Simokaitis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Turto skyriaus vedėjas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Liuksemburgas (Liuksemburgo Didžioji Hercogystė)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Europos investicijų banko (EIB) organizuojamoje konsultacijoje dėl projekto „Elektra varomo viešojo transporto naujų galimybių plėtra (DEPO)“ įgyvendinimo VPSP būdu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1.353,84</w:t>
            </w:r>
          </w:p>
        </w:tc>
      </w:tr>
      <w:tr w:rsidR="003D1CF2" w:rsidRPr="003D1CF2" w:rsidTr="00547379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Liepos 17-22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Eglė Deltuvaitė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Kultūros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Frankenbergas (Vokietijos Federacinė Respublika)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56-ajame tarptautiniame folkloro festivalyje „Europeade“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790,19</w:t>
            </w:r>
          </w:p>
        </w:tc>
      </w:tr>
      <w:tr w:rsidR="003D1CF2" w:rsidRPr="003D1CF2" w:rsidTr="00547379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Liepos 19–22 d.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Vytautas Grubliauskas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Klaipėdos miesto savivaldybės meras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Frankenbergas (Vokietijos Federacinė Respublika)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56-ajame tarptautiniame folkloro festivalyje „Europeade“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1.345,56</w:t>
            </w:r>
          </w:p>
        </w:tc>
      </w:tr>
      <w:tr w:rsidR="003D1CF2" w:rsidRPr="003D1CF2" w:rsidTr="00547379">
        <w:trPr>
          <w:trHeight w:val="1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Rugsėjo 10-14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Renata Vilčinskaitė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Geodezijos ir GIS skyriaus vyr. specialistė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Antverpenas      (Belgijos karalystė)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projekto „Darnaus judumo planavimas: kryptys bei sąsajos urbanistinėje sistemoje (Sustainable urban mobility planning: pathways and links to urban system (SUMP-PLUS)“  susitikime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1.195,61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17-20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Marija Buivydienė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Asta Vaitkevičienė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Geodezijos ir GIS skyriaus vyr. specialistės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Štutgardas    (Vokietijos Federacinė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parodoje Intergeo 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1.847,92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Rugsėjo 23-26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Arūnas Barbšys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Klaipėdos miesto savivaldybės mero pavaduotojas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Karlskruna        (Švedijos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„Baltic Meeting Point Karlskrona“ renginiuose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676,40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Rugsėjo 23-27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Vitalijus Juška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Paveldosaugos skyriaus vedėjas, ir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Reda Švelniūtė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Tarptautinių ryšių ir ekonominės plėtros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Karlskruna        (Švedijos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„Baltic Meeting Point Karlskrona“ renginiuose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1.883,09</w:t>
            </w:r>
          </w:p>
        </w:tc>
      </w:tr>
      <w:tr w:rsidR="003D1CF2" w:rsidRPr="003D1CF2" w:rsidTr="00E91694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Rugsėjo 30 – spalio 3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Lina Cirtautienė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Asignavimų valdytojų apskaitos poskyrio vyr. specialistė, 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Reda Švelniūtė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Tarptautinių ryšių ir ekonominės plėtros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Zamardis         (Vengrijos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projekto „Tarptautinės įmonės“ susitikime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1.847,05</w:t>
            </w:r>
          </w:p>
        </w:tc>
      </w:tr>
      <w:tr w:rsidR="003D1CF2" w:rsidRPr="003D1CF2" w:rsidTr="00E91694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Spalio 1-4 d.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Mantė Černiūtė-Amšiejienė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Urbanistikos skyriaus vedėja, ir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Vaiva Petkevičienė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Tarptautinių ryšių ir ekonominės plėtros skyriaus vyr. specialistė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Parma                 (Italijos Respublika)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projekto susitikime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1.591,70</w:t>
            </w:r>
          </w:p>
        </w:tc>
      </w:tr>
      <w:tr w:rsidR="003D1CF2" w:rsidRPr="003D1CF2" w:rsidTr="00E91694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Spalio 15-18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Aistė Valadkienė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Jaunimo reikalų koordinatorė,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Renata Razgienė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Socialinių reikalų departamento vyr. specialistė,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Irena Šakalienė</w:t>
            </w: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Miesto tvarkymo skyriaus vedėja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Kaunas            (Lietuvos Respublika)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Dalyvauti BMS Generalinėje konferencijoje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627,70</w:t>
            </w:r>
          </w:p>
        </w:tc>
      </w:tr>
      <w:tr w:rsidR="003D1CF2" w:rsidRPr="003D1CF2" w:rsidTr="003D1CF2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Spalio 27-31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Mantė Černiūtė-Amšiejienė, 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Urbanistikos skyriaus vedėjė,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Almantas Mureika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Architektūros ir miesto planavimo skyriaus savivaldybės vyr. architektas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Gdynė              (Lenkijos Respublika)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 Baltijos miestų sąjungos planavimo komisijos seminare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1.502,90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Spalio 28  – lapkričio 1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Aistė Valadkienė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Jaunimo reikalų koordinatorė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Odesa             (Ukrainos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susitikime su Jūrų uosto jaunimo organizacija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662,50</w:t>
            </w:r>
          </w:p>
        </w:tc>
      </w:tr>
      <w:tr w:rsidR="003D1CF2" w:rsidRPr="003D1CF2" w:rsidTr="003D1CF2">
        <w:trPr>
          <w:trHeight w:val="1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Lapkričio 2 – 6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Gintaras Neniškis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, Savivaldybės administracijos direktorius, 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Andrius Dobranskis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, Savivaldybės administracijos direktoriaus pavaduotojas,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Indrė Butenienė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Strateginio planavimo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Tbilisis              (Gruzijos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susitikime su Viešųjų paslaugų centro atstovais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3.327,32</w:t>
            </w:r>
          </w:p>
        </w:tc>
      </w:tr>
      <w:tr w:rsidR="003D1CF2" w:rsidRPr="003D1CF2" w:rsidTr="003618CC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Lapkričio 4-6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Vaiva Varnaitė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Projektų skyriaus Projektų valdymo poskyrio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Briuselis            (Belgijos Karalystė)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projekto „Uostamiesčiai: darnaus judumo principų integravimas" partnerių susitikime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783,54</w:t>
            </w:r>
          </w:p>
        </w:tc>
      </w:tr>
      <w:tr w:rsidR="003D1CF2" w:rsidRPr="003D1CF2" w:rsidTr="003618CC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Lapkričio 11-14 d.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Edita Kučinskienė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, Tarpinstitucinio bendradarbiavimo koordinatorė,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Audronė Liesytė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, Socialinės paramos skyriaus vedėja,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Rožė Perminienė</w:t>
            </w: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, Sveikatos apsaugos skyriaus vedėja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Miunchenas     (Vokietijos Federacinė Respublika)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 xml:space="preserve">Dalyvauti tarptautiniuose mokymuose Klaipėdos miesto savivaldybės administracijos Vaiko gerovės komisijos narius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1.732,62</w:t>
            </w:r>
          </w:p>
        </w:tc>
      </w:tr>
      <w:tr w:rsidR="003D1CF2" w:rsidRPr="003D1CF2" w:rsidTr="003618CC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Lapkričio 8 – 11 d.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Asta Dirgėlienė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Savivaldybės administracijos direktoriaus pavaduotoja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Bona             (Vokietijos Federacinė Respublika)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Dalyvauti tarptautinio Europiados komiteto organizuojamame susitikime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744,87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Lapkričio 13 – 16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Eglė Deltuvaitė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Kultūros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Neapolis            (Italijos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F&amp;L konferencijoje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910,32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13 – 15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Reda Švelniūtė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Tarptautinių ryšių ir ekonominės plėtros skyriaus vedėja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Gdynia            (Lenkijos Respublika)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projekto „Digital Hansa“ dalyvių susitikime-diskusijoje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529,09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20 – 23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Asta Dirgėlien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ė, Savivaldybės administracijos direktoriaus pavaduotoja,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Aistė Valadkienė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Jaunimo reikalų koordinatorė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Amjenas      (Prancūzijos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Europos jaunimo sostinės apdovanojimų teikimo ceremonijoje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1.575,66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20 – 23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Modestas Vitkus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Tarybos ir mero sekretorius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Amjenas      (Prancūzijos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Europos jaunimo sostinės apdovanojimų teikimo ceremonijoje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782,68</w:t>
            </w:r>
          </w:p>
        </w:tc>
      </w:tr>
      <w:tr w:rsidR="003D1CF2" w:rsidRPr="003D1CF2" w:rsidTr="003D1CF2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lang w:eastAsia="lt-LT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1 – 6 d.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Sonata Jakienė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Socialinių paslaugų poskyrio vedėja, ir </w:t>
            </w:r>
            <w:r w:rsidRPr="003D1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Ingrid Miliauskienė</w:t>
            </w: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Socialinių reikalų departamento vyr. specialistė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Praha               (Čekijos Respublika)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kvalifikacijos tobulinimo seminare „Kompleksinių paslaugų teikimas bendruomenėse: Čekija“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F2" w:rsidRPr="003D1CF2" w:rsidRDefault="003D1CF2" w:rsidP="003D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D1CF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1.060,00</w:t>
            </w:r>
          </w:p>
        </w:tc>
      </w:tr>
    </w:tbl>
    <w:p w:rsidR="00F23550" w:rsidRDefault="00F23550">
      <w:pPr>
        <w:rPr>
          <w:rFonts w:ascii="Times New Roman" w:hAnsi="Times New Roman" w:cs="Times New Roman"/>
          <w:sz w:val="24"/>
          <w:szCs w:val="24"/>
        </w:rPr>
      </w:pPr>
    </w:p>
    <w:sectPr w:rsidR="00F23550" w:rsidSect="003D1C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1D"/>
    <w:rsid w:val="00055878"/>
    <w:rsid w:val="0008175D"/>
    <w:rsid w:val="00087A1B"/>
    <w:rsid w:val="000A222B"/>
    <w:rsid w:val="000A4C6F"/>
    <w:rsid w:val="000C3B1D"/>
    <w:rsid w:val="000F525F"/>
    <w:rsid w:val="0013238D"/>
    <w:rsid w:val="001B1163"/>
    <w:rsid w:val="001C1DE0"/>
    <w:rsid w:val="00214834"/>
    <w:rsid w:val="00226B5E"/>
    <w:rsid w:val="00250116"/>
    <w:rsid w:val="0025340B"/>
    <w:rsid w:val="00264C55"/>
    <w:rsid w:val="002730E7"/>
    <w:rsid w:val="00292C17"/>
    <w:rsid w:val="003200B5"/>
    <w:rsid w:val="00320504"/>
    <w:rsid w:val="003618CC"/>
    <w:rsid w:val="003C3661"/>
    <w:rsid w:val="003C6DBA"/>
    <w:rsid w:val="003D1CF2"/>
    <w:rsid w:val="004059B5"/>
    <w:rsid w:val="00407024"/>
    <w:rsid w:val="00414321"/>
    <w:rsid w:val="00422F24"/>
    <w:rsid w:val="004718C5"/>
    <w:rsid w:val="004B58C6"/>
    <w:rsid w:val="004B6100"/>
    <w:rsid w:val="004C0B99"/>
    <w:rsid w:val="005108CB"/>
    <w:rsid w:val="0051208B"/>
    <w:rsid w:val="00547379"/>
    <w:rsid w:val="00554107"/>
    <w:rsid w:val="00586328"/>
    <w:rsid w:val="00593768"/>
    <w:rsid w:val="005973D1"/>
    <w:rsid w:val="005D73C6"/>
    <w:rsid w:val="005E0487"/>
    <w:rsid w:val="005E4AC9"/>
    <w:rsid w:val="005E6094"/>
    <w:rsid w:val="00665585"/>
    <w:rsid w:val="006F538F"/>
    <w:rsid w:val="007212F1"/>
    <w:rsid w:val="007314B7"/>
    <w:rsid w:val="00741A35"/>
    <w:rsid w:val="007510D6"/>
    <w:rsid w:val="00783833"/>
    <w:rsid w:val="00793D78"/>
    <w:rsid w:val="00810FF6"/>
    <w:rsid w:val="00864913"/>
    <w:rsid w:val="00884DDC"/>
    <w:rsid w:val="0091257A"/>
    <w:rsid w:val="0091355D"/>
    <w:rsid w:val="0093268D"/>
    <w:rsid w:val="009720BF"/>
    <w:rsid w:val="0099074F"/>
    <w:rsid w:val="009B0CF1"/>
    <w:rsid w:val="009C1791"/>
    <w:rsid w:val="00A169AB"/>
    <w:rsid w:val="00A17073"/>
    <w:rsid w:val="00A37BBD"/>
    <w:rsid w:val="00A7405D"/>
    <w:rsid w:val="00A756FD"/>
    <w:rsid w:val="00AC1DD3"/>
    <w:rsid w:val="00AC2DD4"/>
    <w:rsid w:val="00B07575"/>
    <w:rsid w:val="00B118B2"/>
    <w:rsid w:val="00B5396D"/>
    <w:rsid w:val="00B65A87"/>
    <w:rsid w:val="00B66EF5"/>
    <w:rsid w:val="00C40C12"/>
    <w:rsid w:val="00C61B10"/>
    <w:rsid w:val="00C6331D"/>
    <w:rsid w:val="00C63906"/>
    <w:rsid w:val="00C64FA9"/>
    <w:rsid w:val="00C72519"/>
    <w:rsid w:val="00C75304"/>
    <w:rsid w:val="00CC49D5"/>
    <w:rsid w:val="00CD6E45"/>
    <w:rsid w:val="00CE7BA7"/>
    <w:rsid w:val="00D05D4B"/>
    <w:rsid w:val="00D14EDE"/>
    <w:rsid w:val="00D314F8"/>
    <w:rsid w:val="00D36A9F"/>
    <w:rsid w:val="00D4647B"/>
    <w:rsid w:val="00D800D9"/>
    <w:rsid w:val="00D85BC3"/>
    <w:rsid w:val="00DC4853"/>
    <w:rsid w:val="00E243AE"/>
    <w:rsid w:val="00E32CD2"/>
    <w:rsid w:val="00E63871"/>
    <w:rsid w:val="00E91694"/>
    <w:rsid w:val="00EB3C25"/>
    <w:rsid w:val="00EB7AF4"/>
    <w:rsid w:val="00F23550"/>
    <w:rsid w:val="00F51318"/>
    <w:rsid w:val="00F66C63"/>
    <w:rsid w:val="00FB641F"/>
    <w:rsid w:val="00FE37FD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AA73-04CD-4BE8-8E75-B00DF26C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B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6185</Words>
  <Characters>3527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 Jonaite</dc:creator>
  <cp:keywords/>
  <dc:description/>
  <cp:lastModifiedBy>Odeta Garjonienė</cp:lastModifiedBy>
  <cp:revision>2</cp:revision>
  <dcterms:created xsi:type="dcterms:W3CDTF">2020-01-13T12:06:00Z</dcterms:created>
  <dcterms:modified xsi:type="dcterms:W3CDTF">2020-01-13T12:06:00Z</dcterms:modified>
</cp:coreProperties>
</file>