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802ED">
        <w:rPr>
          <w:b/>
          <w:caps/>
        </w:rPr>
        <w:t>dalyvavimo mėlynosios vėliavos programoje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802ED" w:rsidRDefault="00A802ED" w:rsidP="00A802E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802ED" w:rsidRDefault="00A802ED" w:rsidP="00A802ED">
      <w:pPr>
        <w:ind w:firstLine="709"/>
        <w:jc w:val="both"/>
      </w:pPr>
      <w:r>
        <w:t>1. Pritarti Klaipėdos miesto savivaldybės administracijos dalyvavimui 2020 m. Mėlynosios vėliavos programoje.</w:t>
      </w:r>
    </w:p>
    <w:p w:rsidR="00A802ED" w:rsidRDefault="00A802ED" w:rsidP="00A802ED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A802ED" w:rsidTr="00867D1C">
        <w:tc>
          <w:tcPr>
            <w:tcW w:w="6476" w:type="dxa"/>
            <w:hideMark/>
          </w:tcPr>
          <w:p w:rsidR="00A802ED" w:rsidRDefault="00A802ED" w:rsidP="00867D1C">
            <w:r>
              <w:t>Teikėjas – Savivaldybės administracijos direktorius</w:t>
            </w:r>
          </w:p>
        </w:tc>
        <w:tc>
          <w:tcPr>
            <w:tcW w:w="3162" w:type="dxa"/>
            <w:hideMark/>
          </w:tcPr>
          <w:p w:rsidR="00A802ED" w:rsidRDefault="00A802ED" w:rsidP="00867D1C">
            <w:pPr>
              <w:ind w:left="360"/>
              <w:jc w:val="right"/>
            </w:pPr>
            <w:r>
              <w:t xml:space="preserve">Gintaras Neniškis </w:t>
            </w:r>
          </w:p>
        </w:tc>
      </w:tr>
    </w:tbl>
    <w:p w:rsidR="00A802ED" w:rsidRPr="00BD26C9" w:rsidRDefault="00A802ED" w:rsidP="00A802ED">
      <w:pPr>
        <w:tabs>
          <w:tab w:val="left" w:pos="7560"/>
        </w:tabs>
        <w:jc w:val="both"/>
        <w:rPr>
          <w:b/>
        </w:rPr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25A45" w:rsidRDefault="00825A45" w:rsidP="003077A5">
      <w:pPr>
        <w:jc w:val="both"/>
      </w:pPr>
    </w:p>
    <w:p w:rsidR="00825A45" w:rsidRDefault="00825A45" w:rsidP="003077A5">
      <w:pPr>
        <w:jc w:val="both"/>
      </w:pPr>
    </w:p>
    <w:p w:rsidR="00825A45" w:rsidRDefault="00825A45" w:rsidP="003077A5">
      <w:pPr>
        <w:jc w:val="both"/>
      </w:pPr>
    </w:p>
    <w:p w:rsidR="00825A45" w:rsidRDefault="00825A45" w:rsidP="003077A5">
      <w:pPr>
        <w:jc w:val="both"/>
      </w:pPr>
    </w:p>
    <w:p w:rsidR="00825A45" w:rsidRDefault="00825A45" w:rsidP="003077A5">
      <w:pPr>
        <w:jc w:val="both"/>
      </w:pPr>
    </w:p>
    <w:p w:rsidR="00825A45" w:rsidRDefault="00825A45" w:rsidP="003077A5">
      <w:pPr>
        <w:jc w:val="both"/>
      </w:pPr>
    </w:p>
    <w:p w:rsidR="00825A45" w:rsidRDefault="00825A45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25A45" w:rsidRDefault="00825A45" w:rsidP="00825A45">
      <w:pPr>
        <w:jc w:val="both"/>
      </w:pPr>
      <w:r>
        <w:t>Parengė</w:t>
      </w:r>
    </w:p>
    <w:p w:rsidR="00825A45" w:rsidRDefault="00825A45" w:rsidP="00825A45">
      <w:pPr>
        <w:jc w:val="both"/>
      </w:pPr>
      <w:r>
        <w:t>Miesto tvarkymo skyriaus vyriausioji specialistė</w:t>
      </w:r>
    </w:p>
    <w:p w:rsidR="00825A45" w:rsidRDefault="00825A45" w:rsidP="00825A45">
      <w:pPr>
        <w:jc w:val="both"/>
      </w:pPr>
    </w:p>
    <w:p w:rsidR="00825A45" w:rsidRDefault="00825A45" w:rsidP="00825A45">
      <w:pPr>
        <w:jc w:val="both"/>
      </w:pPr>
      <w:r>
        <w:t>Milda Enciutė, tel. 39 60 86</w:t>
      </w:r>
    </w:p>
    <w:p w:rsidR="008D749C" w:rsidRDefault="00825A45" w:rsidP="003077A5">
      <w:pPr>
        <w:jc w:val="both"/>
      </w:pPr>
      <w:r>
        <w:t>20</w:t>
      </w:r>
      <w:r w:rsidR="00B54074">
        <w:t>20</w:t>
      </w:r>
      <w:r>
        <w:t>-01-09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363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68E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63E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A45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81F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2E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74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58BDD"/>
  <w15:docId w15:val="{7E0323AD-078F-4E7C-9A25-6BDE7A9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2020-01-16T12:44:00Z</dcterms:created>
  <dcterms:modified xsi:type="dcterms:W3CDTF">2020-01-16T12:44:00Z</dcterms:modified>
</cp:coreProperties>
</file>