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734E" w:rsidRDefault="0061734E" w:rsidP="0081219F">
      <w:pPr>
        <w:jc w:val="center"/>
        <w:rPr>
          <w:b/>
        </w:rPr>
      </w:pPr>
      <w:bookmarkStart w:id="0" w:name="_GoBack"/>
      <w:bookmarkEnd w:id="0"/>
    </w:p>
    <w:p w:rsidR="00071738" w:rsidRDefault="00071738" w:rsidP="00071738">
      <w:pPr>
        <w:jc w:val="center"/>
        <w:rPr>
          <w:b/>
        </w:rPr>
      </w:pPr>
      <w:r>
        <w:rPr>
          <w:b/>
        </w:rPr>
        <w:t>AIŠKINAMASIS RAŠTAS</w:t>
      </w:r>
    </w:p>
    <w:p w:rsidR="00071738" w:rsidRDefault="00071738" w:rsidP="00071738">
      <w:pPr>
        <w:jc w:val="center"/>
        <w:rPr>
          <w:b/>
        </w:rPr>
      </w:pPr>
      <w:r>
        <w:rPr>
          <w:b/>
        </w:rPr>
        <w:t>PRIE SAVIVALDYBĖS TARYBOS SPRENDIMO „</w:t>
      </w:r>
      <w:r w:rsidRPr="005C2832">
        <w:rPr>
          <w:b/>
          <w:caps/>
        </w:rPr>
        <w:t xml:space="preserve">DĖL </w:t>
      </w:r>
      <w:r>
        <w:rPr>
          <w:b/>
        </w:rPr>
        <w:t xml:space="preserve">KLAIPĖDOS MIESTO SAVIVALDYBĖS TARYBOS 2016 M. GRUODŽIO 22 D. SPRENDIMO NR. T2-304 „DĖL </w:t>
      </w:r>
      <w:r w:rsidRPr="00365FA9">
        <w:rPr>
          <w:b/>
        </w:rPr>
        <w:t xml:space="preserve">KLAIPĖDOS </w:t>
      </w:r>
      <w:r>
        <w:rPr>
          <w:b/>
          <w:lang w:bidi="he-IL"/>
        </w:rPr>
        <w:t>MIESTO SAVIVALDYBĖS BŪSTO IR PAGALBINIO ŪKIO PASKIRTIES PASTATŲ PARDAVIMO TVARKOS APRAŠO PATVIRTINIMO</w:t>
      </w:r>
      <w:r>
        <w:rPr>
          <w:b/>
        </w:rPr>
        <w:t>“ PAKEITIMO“ PROJEKTO</w:t>
      </w:r>
    </w:p>
    <w:p w:rsidR="00745A01" w:rsidRDefault="00745A01" w:rsidP="00071738">
      <w:pPr>
        <w:contextualSpacing/>
        <w:jc w:val="both"/>
        <w:rPr>
          <w:b/>
        </w:rPr>
      </w:pPr>
    </w:p>
    <w:p w:rsidR="00071738" w:rsidRPr="00071738" w:rsidRDefault="00745A01" w:rsidP="00071738">
      <w:pPr>
        <w:pStyle w:val="Pagrindinistekstas"/>
        <w:numPr>
          <w:ilvl w:val="0"/>
          <w:numId w:val="3"/>
        </w:numPr>
        <w:contextualSpacing/>
        <w:jc w:val="both"/>
        <w:rPr>
          <w:b/>
        </w:rPr>
      </w:pPr>
      <w:r w:rsidRPr="00071738">
        <w:rPr>
          <w:b/>
        </w:rPr>
        <w:t>Sprendimo projekto esmė, tikslai ir uždaviniai</w:t>
      </w:r>
      <w:r w:rsidR="00071738" w:rsidRPr="00071738">
        <w:rPr>
          <w:b/>
        </w:rPr>
        <w:t>.</w:t>
      </w:r>
      <w:r w:rsidRPr="00071738">
        <w:rPr>
          <w:b/>
        </w:rPr>
        <w:t xml:space="preserve"> </w:t>
      </w:r>
    </w:p>
    <w:p w:rsidR="00071738" w:rsidRPr="00071738" w:rsidRDefault="00071738" w:rsidP="00071738">
      <w:pPr>
        <w:pStyle w:val="Pagrindinistekstas"/>
        <w:ind w:firstLine="709"/>
        <w:contextualSpacing/>
        <w:jc w:val="both"/>
        <w:rPr>
          <w:rStyle w:val="PagrindinistekstasDiagrama1"/>
          <w:color w:val="000000"/>
          <w:sz w:val="24"/>
          <w:szCs w:val="24"/>
        </w:rPr>
      </w:pPr>
      <w:r w:rsidRPr="00071738">
        <w:t xml:space="preserve">Šis Klaipėdos miesto savivaldybės tarybos sprendimo projektas teikiamas, siekiant </w:t>
      </w:r>
      <w:r w:rsidRPr="00071738">
        <w:rPr>
          <w:rStyle w:val="PagrindinistekstasDiagrama1"/>
          <w:color w:val="000000"/>
          <w:sz w:val="24"/>
          <w:szCs w:val="24"/>
        </w:rPr>
        <w:t>pakeisti Klaipėdos miesto savivaldybės būsto ir pagalbinio ūkio paskirties pastatų pardavimo tvarkos aprašą, patvirtintą Klaipėdos miesto savivaldybės tarybos 2016 m. gruodžio 22 d. sprendimu Nr. T2-304 „Dėl Klaipėdos miesto savivaldybės būsto ir pagalbinio ūkio paskirties pastatų pardavimo tvarkos aprašo patvirtinimo“.</w:t>
      </w:r>
    </w:p>
    <w:p w:rsidR="00A51C87" w:rsidRDefault="00745A01" w:rsidP="00A325BC">
      <w:pPr>
        <w:pStyle w:val="Pagrindinistekstas"/>
        <w:numPr>
          <w:ilvl w:val="0"/>
          <w:numId w:val="3"/>
        </w:numPr>
        <w:contextualSpacing/>
        <w:jc w:val="both"/>
        <w:rPr>
          <w:b/>
        </w:rPr>
      </w:pPr>
      <w:r w:rsidRPr="00071738">
        <w:rPr>
          <w:b/>
        </w:rPr>
        <w:t>Projekto rengimo priežastys ir kuo remianti</w:t>
      </w:r>
      <w:r w:rsidR="00A51C87">
        <w:rPr>
          <w:b/>
        </w:rPr>
        <w:t>s parengtas sprendimo projektas.</w:t>
      </w:r>
    </w:p>
    <w:p w:rsidR="00017730" w:rsidRPr="00A51C87" w:rsidRDefault="00071738" w:rsidP="00017730">
      <w:pPr>
        <w:pStyle w:val="Pagrindinistekstas"/>
        <w:ind w:firstLine="709"/>
        <w:contextualSpacing/>
        <w:jc w:val="both"/>
        <w:rPr>
          <w:rStyle w:val="PagrindinistekstasDiagrama1"/>
          <w:b/>
          <w:sz w:val="24"/>
          <w:szCs w:val="24"/>
          <w:shd w:val="clear" w:color="auto" w:fill="auto"/>
        </w:rPr>
      </w:pPr>
      <w:r w:rsidRPr="00071738">
        <w:rPr>
          <w:rStyle w:val="PagrindinistekstasDiagrama1"/>
          <w:color w:val="000000"/>
          <w:sz w:val="24"/>
          <w:szCs w:val="24"/>
        </w:rPr>
        <w:t>Savivaldybės būsto ir ūkio paskirties pastatų pardavimo atvejus, jų vertės ir kainos nustatymą, sandorių sudarymą, atsiskaitymo ir lėšų panaudojimo tvarką reglamentuoja Lietuvos Respublikos paramos būstui įsigyti ar išsinuomoti įstatymas (toliau - Įstatymas) ir Klaipėdos miesto savivaldybės būsto ir pagalbinio ūkio paskirties pastatų pardavimo tvarkos aprašas, patvirtintas Savivaldybės tarybos 2016 m. gruodžio 22 d. sprendimu Nr. T2-304 (toliau - Aprašas).</w:t>
      </w:r>
    </w:p>
    <w:p w:rsidR="00017730" w:rsidRDefault="00071738" w:rsidP="00017730">
      <w:pPr>
        <w:pStyle w:val="Pagrindinistekstas"/>
        <w:ind w:firstLine="709"/>
        <w:contextualSpacing/>
        <w:jc w:val="both"/>
        <w:rPr>
          <w:rStyle w:val="PagrindinistekstasDiagrama1"/>
          <w:color w:val="000000"/>
          <w:sz w:val="24"/>
          <w:szCs w:val="24"/>
        </w:rPr>
      </w:pPr>
      <w:r w:rsidRPr="00071738">
        <w:rPr>
          <w:rStyle w:val="PagrindinistekstasDiagrama1"/>
          <w:color w:val="000000"/>
          <w:sz w:val="24"/>
          <w:szCs w:val="24"/>
        </w:rPr>
        <w:t xml:space="preserve">Vadovaujantis 2019 m. vasario 12 d. Lietuvos Respublikos paramos būstui įsigyti ar išsinuomoti įstatymo Nr. </w:t>
      </w:r>
      <w:r w:rsidRPr="00071738">
        <w:rPr>
          <w:rStyle w:val="PagrindinistekstasDiagrama1"/>
          <w:color w:val="000000"/>
          <w:sz w:val="24"/>
          <w:szCs w:val="24"/>
          <w:lang w:val="en-US"/>
        </w:rPr>
        <w:t xml:space="preserve">XII-1215 </w:t>
      </w:r>
      <w:r w:rsidRPr="00071738">
        <w:rPr>
          <w:rStyle w:val="PagrindinistekstasDiagrama1"/>
          <w:color w:val="000000"/>
          <w:sz w:val="24"/>
          <w:szCs w:val="24"/>
        </w:rPr>
        <w:t xml:space="preserve">pakeitimo įstatymu Nr. XIII-1959, 2019 m. rugsėjo 1 dieną įsigalioja nauja Įstatymo redakcija, todėl atsirado būtinybė pakeisti Aprašą. </w:t>
      </w:r>
    </w:p>
    <w:p w:rsidR="00AB1BF4" w:rsidRDefault="00071738" w:rsidP="00A51C87">
      <w:pPr>
        <w:pStyle w:val="Pagrindinistekstas"/>
        <w:ind w:firstLine="709"/>
        <w:contextualSpacing/>
        <w:jc w:val="both"/>
        <w:rPr>
          <w:rStyle w:val="PagrindinistekstasDiagrama1"/>
          <w:color w:val="000000"/>
          <w:sz w:val="24"/>
          <w:szCs w:val="24"/>
        </w:rPr>
      </w:pPr>
      <w:r w:rsidRPr="00071738">
        <w:rPr>
          <w:rStyle w:val="PagrindinistekstasDiagrama1"/>
          <w:color w:val="000000"/>
          <w:sz w:val="24"/>
          <w:szCs w:val="24"/>
        </w:rPr>
        <w:t xml:space="preserve">2019 m. rugsėjo 1 dieną, įsigaliojus Įstatymo naujai redakcijai pasikeitė </w:t>
      </w:r>
      <w:r w:rsidR="00017730">
        <w:rPr>
          <w:rStyle w:val="PagrindinistekstasDiagrama1"/>
          <w:color w:val="000000"/>
          <w:sz w:val="24"/>
          <w:szCs w:val="24"/>
        </w:rPr>
        <w:t>25 straipsnio 1 dalies nuostatų reglamentavimas.</w:t>
      </w:r>
    </w:p>
    <w:p w:rsidR="00A51C87" w:rsidRDefault="00017730" w:rsidP="00A51C87">
      <w:pPr>
        <w:pStyle w:val="Pagrindinistekstas"/>
        <w:ind w:firstLine="709"/>
        <w:contextualSpacing/>
        <w:jc w:val="both"/>
        <w:rPr>
          <w:rStyle w:val="PagrindinistekstasDiagrama1"/>
          <w:color w:val="000000"/>
          <w:sz w:val="24"/>
          <w:szCs w:val="24"/>
        </w:rPr>
      </w:pPr>
      <w:r w:rsidRPr="00017730">
        <w:rPr>
          <w:color w:val="000000"/>
        </w:rPr>
        <w:t xml:space="preserve"> </w:t>
      </w:r>
      <w:r w:rsidRPr="00017730">
        <w:rPr>
          <w:rStyle w:val="PagrindinistekstasDiagrama1"/>
          <w:color w:val="000000"/>
          <w:sz w:val="24"/>
          <w:szCs w:val="24"/>
        </w:rPr>
        <w:t>Įstatymo 25 strai</w:t>
      </w:r>
      <w:r>
        <w:rPr>
          <w:rStyle w:val="PagrindinistekstasDiagrama1"/>
          <w:color w:val="000000"/>
          <w:sz w:val="24"/>
          <w:szCs w:val="24"/>
        </w:rPr>
        <w:t xml:space="preserve">psnio 1 dalyje </w:t>
      </w:r>
      <w:r w:rsidRPr="00017730">
        <w:rPr>
          <w:rStyle w:val="PagrindinistekstasDiagrama1"/>
          <w:color w:val="000000"/>
          <w:sz w:val="24"/>
          <w:szCs w:val="24"/>
        </w:rPr>
        <w:t>nurodoma, kad Savivaldybei nuosavybės teise priklausantis būstas savivaldybės tarybos sprendimu parduodamas už rinkos vertę, apskaičiuotą pagal Lietuvos Respublikos turto ir verslo vertinimo pagrindų įstatymą, ją mažinant vadovaujantis pardavimo metu Lietuvos statistikos departamento apskaičiuotu gyvenamųjų pastatų statybos sąnaudų elementų kainų pokyčiu, lyginant su 1998 m. liepos 1 d. gyvenamųjų pastatų sta</w:t>
      </w:r>
      <w:r w:rsidR="00A51C87">
        <w:rPr>
          <w:rStyle w:val="PagrindinistekstasDiagrama1"/>
          <w:color w:val="000000"/>
          <w:sz w:val="24"/>
          <w:szCs w:val="24"/>
        </w:rPr>
        <w:t>tybos sąnaudų elementų kainomis.</w:t>
      </w:r>
      <w:r w:rsidR="00AB1BF4">
        <w:rPr>
          <w:rStyle w:val="PagrindinistekstasDiagrama1"/>
          <w:color w:val="000000"/>
          <w:sz w:val="24"/>
          <w:szCs w:val="24"/>
        </w:rPr>
        <w:t xml:space="preserve"> Dėl šios priežasties rei</w:t>
      </w:r>
      <w:r w:rsidR="00AE4710">
        <w:rPr>
          <w:rStyle w:val="PagrindinistekstasDiagrama1"/>
          <w:color w:val="000000"/>
          <w:sz w:val="24"/>
          <w:szCs w:val="24"/>
        </w:rPr>
        <w:t>kalinga pakeisti Aprašo 1 priedo 1.2. papunktį</w:t>
      </w:r>
      <w:r w:rsidR="00272A31">
        <w:rPr>
          <w:rStyle w:val="PagrindinistekstasDiagrama1"/>
          <w:color w:val="000000"/>
          <w:sz w:val="24"/>
          <w:szCs w:val="24"/>
        </w:rPr>
        <w:t>, papildyti 1.3. papunkčiu</w:t>
      </w:r>
      <w:r w:rsidR="00AE4710">
        <w:rPr>
          <w:rStyle w:val="PagrindinistekstasDiagrama1"/>
          <w:color w:val="000000"/>
          <w:sz w:val="24"/>
          <w:szCs w:val="24"/>
        </w:rPr>
        <w:t xml:space="preserve"> ir</w:t>
      </w:r>
      <w:r w:rsidR="00272A31">
        <w:rPr>
          <w:rStyle w:val="PagrindinistekstasDiagrama1"/>
          <w:color w:val="000000"/>
          <w:sz w:val="24"/>
          <w:szCs w:val="24"/>
        </w:rPr>
        <w:t xml:space="preserve"> pakeisti 2 punktą</w:t>
      </w:r>
      <w:r w:rsidR="00AB1BF4">
        <w:rPr>
          <w:rStyle w:val="PagrindinistekstasDiagrama1"/>
          <w:color w:val="000000"/>
          <w:sz w:val="24"/>
          <w:szCs w:val="24"/>
        </w:rPr>
        <w:t xml:space="preserve">, įrašant paaiškinimus </w:t>
      </w:r>
      <w:r w:rsidR="00E05475">
        <w:rPr>
          <w:rStyle w:val="PagrindinistekstasDiagrama1"/>
          <w:color w:val="000000"/>
          <w:sz w:val="24"/>
          <w:szCs w:val="24"/>
        </w:rPr>
        <w:t xml:space="preserve">ir pakeitimus </w:t>
      </w:r>
      <w:r w:rsidR="00AB1BF4">
        <w:rPr>
          <w:rStyle w:val="PagrindinistekstasDiagrama1"/>
          <w:color w:val="000000"/>
          <w:sz w:val="24"/>
          <w:szCs w:val="24"/>
        </w:rPr>
        <w:t xml:space="preserve">dėl </w:t>
      </w:r>
      <w:r w:rsidR="008061B5">
        <w:rPr>
          <w:rStyle w:val="PagrindinistekstasDiagrama1"/>
          <w:color w:val="000000"/>
          <w:sz w:val="24"/>
          <w:szCs w:val="24"/>
        </w:rPr>
        <w:t xml:space="preserve">taikomų koeficientų </w:t>
      </w:r>
      <w:r w:rsidR="00833B97">
        <w:rPr>
          <w:rStyle w:val="PagrindinistekstasDiagrama1"/>
          <w:color w:val="000000"/>
          <w:sz w:val="24"/>
          <w:szCs w:val="24"/>
        </w:rPr>
        <w:t xml:space="preserve">ir </w:t>
      </w:r>
      <w:r w:rsidR="007C45FF">
        <w:rPr>
          <w:rStyle w:val="PagrindinistekstasDiagrama1"/>
          <w:color w:val="000000"/>
          <w:sz w:val="24"/>
          <w:szCs w:val="24"/>
        </w:rPr>
        <w:t xml:space="preserve">kainų </w:t>
      </w:r>
      <w:r w:rsidR="00833B97">
        <w:rPr>
          <w:rStyle w:val="PagrindinistekstasDiagrama1"/>
          <w:color w:val="000000"/>
          <w:sz w:val="24"/>
          <w:szCs w:val="24"/>
        </w:rPr>
        <w:t xml:space="preserve">indeksų, </w:t>
      </w:r>
      <w:r w:rsidR="00AB1BF4">
        <w:rPr>
          <w:rStyle w:val="PagrindinistekstasDiagrama1"/>
          <w:color w:val="000000"/>
          <w:sz w:val="24"/>
          <w:szCs w:val="24"/>
        </w:rPr>
        <w:t xml:space="preserve">parduodamų būstų kainos </w:t>
      </w:r>
      <w:r w:rsidR="008061B5">
        <w:rPr>
          <w:rStyle w:val="PagrindinistekstasDiagrama1"/>
          <w:color w:val="000000"/>
          <w:sz w:val="24"/>
          <w:szCs w:val="24"/>
        </w:rPr>
        <w:t>ap</w:t>
      </w:r>
      <w:r w:rsidR="00AB1BF4">
        <w:rPr>
          <w:rStyle w:val="PagrindinistekstasDiagrama1"/>
          <w:color w:val="000000"/>
          <w:sz w:val="24"/>
          <w:szCs w:val="24"/>
        </w:rPr>
        <w:t>skaiči</w:t>
      </w:r>
      <w:r w:rsidR="00833B97">
        <w:rPr>
          <w:rStyle w:val="PagrindinistekstasDiagrama1"/>
          <w:color w:val="000000"/>
          <w:sz w:val="24"/>
          <w:szCs w:val="24"/>
        </w:rPr>
        <w:t>avimui</w:t>
      </w:r>
      <w:r w:rsidR="00AB1BF4">
        <w:rPr>
          <w:rStyle w:val="PagrindinistekstasDiagrama1"/>
          <w:color w:val="000000"/>
          <w:sz w:val="24"/>
          <w:szCs w:val="24"/>
        </w:rPr>
        <w:t>.</w:t>
      </w:r>
      <w:r w:rsidR="008061B5">
        <w:rPr>
          <w:rStyle w:val="PagrindinistekstasDiagrama1"/>
          <w:color w:val="000000"/>
          <w:sz w:val="24"/>
          <w:szCs w:val="24"/>
        </w:rPr>
        <w:t xml:space="preserve"> </w:t>
      </w:r>
    </w:p>
    <w:p w:rsidR="0005728A" w:rsidRPr="00C80236" w:rsidRDefault="00E05475" w:rsidP="0005728A">
      <w:pPr>
        <w:pStyle w:val="Pagrindinistekstas"/>
        <w:ind w:firstLine="709"/>
        <w:contextualSpacing/>
        <w:jc w:val="both"/>
        <w:rPr>
          <w:rStyle w:val="PagrindinistekstasDiagrama1"/>
          <w:b/>
          <w:color w:val="000000"/>
          <w:sz w:val="24"/>
          <w:szCs w:val="24"/>
        </w:rPr>
      </w:pPr>
      <w:r>
        <w:rPr>
          <w:rStyle w:val="PagrindinistekstasDiagrama1"/>
          <w:color w:val="000000"/>
          <w:sz w:val="24"/>
          <w:szCs w:val="24"/>
        </w:rPr>
        <w:t>S</w:t>
      </w:r>
      <w:r w:rsidR="00091B35">
        <w:rPr>
          <w:rStyle w:val="PagrindinistekstasDiagrama1"/>
          <w:color w:val="000000"/>
          <w:sz w:val="24"/>
          <w:szCs w:val="24"/>
        </w:rPr>
        <w:t>iūloma pakeisti Aprašo 1</w:t>
      </w:r>
      <w:r w:rsidR="0043700E">
        <w:rPr>
          <w:rStyle w:val="PagrindinistekstasDiagrama1"/>
          <w:color w:val="000000"/>
          <w:sz w:val="24"/>
          <w:szCs w:val="24"/>
        </w:rPr>
        <w:t xml:space="preserve"> priedo</w:t>
      </w:r>
      <w:r w:rsidR="00A51C87">
        <w:rPr>
          <w:rStyle w:val="PagrindinistekstasDiagrama1"/>
          <w:color w:val="000000"/>
          <w:sz w:val="24"/>
          <w:szCs w:val="24"/>
        </w:rPr>
        <w:t xml:space="preserve"> </w:t>
      </w:r>
      <w:r w:rsidR="0043700E" w:rsidRPr="00061556">
        <w:rPr>
          <w:rStyle w:val="PagrindinistekstasDiagrama1"/>
          <w:color w:val="000000"/>
          <w:sz w:val="24"/>
          <w:szCs w:val="24"/>
        </w:rPr>
        <w:t>1.2. papunktį</w:t>
      </w:r>
      <w:r w:rsidR="00061556">
        <w:rPr>
          <w:rStyle w:val="PagrindinistekstasDiagrama1"/>
          <w:color w:val="000000"/>
          <w:sz w:val="24"/>
          <w:szCs w:val="24"/>
        </w:rPr>
        <w:t>,</w:t>
      </w:r>
      <w:r w:rsidR="0043700E">
        <w:rPr>
          <w:rStyle w:val="PagrindinistekstasDiagrama1"/>
          <w:b/>
          <w:color w:val="000000"/>
          <w:sz w:val="24"/>
          <w:szCs w:val="24"/>
        </w:rPr>
        <w:t xml:space="preserve"> </w:t>
      </w:r>
      <w:r w:rsidR="00061556">
        <w:rPr>
          <w:rStyle w:val="PagrindinistekstasDiagrama1"/>
          <w:color w:val="000000"/>
          <w:sz w:val="24"/>
          <w:szCs w:val="24"/>
        </w:rPr>
        <w:t>papildyti 1.3. papunkčiu ir pakeisti 2 punktą</w:t>
      </w:r>
      <w:r w:rsidR="00061556" w:rsidRPr="00061556">
        <w:rPr>
          <w:rStyle w:val="PagrindinistekstasDiagrama1"/>
          <w:color w:val="000000"/>
          <w:sz w:val="24"/>
          <w:szCs w:val="24"/>
        </w:rPr>
        <w:t>.</w:t>
      </w:r>
    </w:p>
    <w:p w:rsidR="0005728A" w:rsidRDefault="00745A01" w:rsidP="00091B35">
      <w:pPr>
        <w:pStyle w:val="Pagrindinistekstas"/>
        <w:numPr>
          <w:ilvl w:val="0"/>
          <w:numId w:val="3"/>
        </w:numPr>
        <w:contextualSpacing/>
        <w:jc w:val="both"/>
        <w:rPr>
          <w:b/>
        </w:rPr>
      </w:pPr>
      <w:r>
        <w:rPr>
          <w:b/>
        </w:rPr>
        <w:t>Kokių rezultatų laukiama.</w:t>
      </w:r>
    </w:p>
    <w:p w:rsidR="00091B35" w:rsidRDefault="0005728A" w:rsidP="00091B35">
      <w:pPr>
        <w:pStyle w:val="Pagrindinistekstas"/>
        <w:contextualSpacing/>
        <w:jc w:val="both"/>
        <w:rPr>
          <w:rStyle w:val="PagrindinistekstasDiagrama1"/>
          <w:color w:val="000000"/>
          <w:sz w:val="24"/>
          <w:szCs w:val="24"/>
        </w:rPr>
      </w:pPr>
      <w:r>
        <w:rPr>
          <w:b/>
        </w:rPr>
        <w:t xml:space="preserve">            </w:t>
      </w:r>
      <w:r w:rsidRPr="00156884">
        <w:t xml:space="preserve">Priėmus Aprašo pakeitimus bus sudaryta galimybė </w:t>
      </w:r>
      <w:r w:rsidRPr="00156884">
        <w:rPr>
          <w:rStyle w:val="PagrindinistekstasDiagrama1"/>
          <w:color w:val="000000"/>
          <w:sz w:val="24"/>
          <w:szCs w:val="24"/>
        </w:rPr>
        <w:t>įgyvendinti Įstatymo 25 straipsnio 1 dalies nuostatas, reglamentuojančias Savivaldybės būsto pardavimą</w:t>
      </w:r>
      <w:r w:rsidR="00156884" w:rsidRPr="00156884">
        <w:rPr>
          <w:rStyle w:val="PagrindinistekstasDiagrama1"/>
          <w:color w:val="000000"/>
          <w:sz w:val="24"/>
          <w:szCs w:val="24"/>
        </w:rPr>
        <w:t>,</w:t>
      </w:r>
      <w:r w:rsidR="00156884">
        <w:rPr>
          <w:rStyle w:val="PagrindinistekstasDiagrama1"/>
          <w:color w:val="000000"/>
          <w:sz w:val="24"/>
          <w:szCs w:val="24"/>
        </w:rPr>
        <w:t xml:space="preserve"> bei vykdyti būstų</w:t>
      </w:r>
      <w:r w:rsidRPr="00156884">
        <w:rPr>
          <w:rStyle w:val="PagrindinistekstasDiagrama1"/>
          <w:color w:val="000000"/>
          <w:sz w:val="24"/>
          <w:szCs w:val="24"/>
        </w:rPr>
        <w:t xml:space="preserve"> </w:t>
      </w:r>
      <w:r w:rsidR="00091B35">
        <w:rPr>
          <w:rStyle w:val="PagrindinistekstasDiagrama1"/>
          <w:color w:val="000000"/>
          <w:sz w:val="24"/>
          <w:szCs w:val="24"/>
        </w:rPr>
        <w:t>pardavimo procedūras.</w:t>
      </w:r>
    </w:p>
    <w:p w:rsidR="00A325BC" w:rsidRDefault="00745A01" w:rsidP="00A325BC">
      <w:pPr>
        <w:pStyle w:val="Pagrindinistekstas"/>
        <w:numPr>
          <w:ilvl w:val="0"/>
          <w:numId w:val="3"/>
        </w:numPr>
        <w:contextualSpacing/>
        <w:jc w:val="both"/>
        <w:rPr>
          <w:b/>
        </w:rPr>
      </w:pPr>
      <w:r>
        <w:rPr>
          <w:b/>
        </w:rPr>
        <w:t>Sprendimo projekto rengimo metu gauti specialistų vertinimai.</w:t>
      </w:r>
    </w:p>
    <w:p w:rsidR="00A325BC" w:rsidRDefault="00A325BC" w:rsidP="00A325BC">
      <w:pPr>
        <w:pStyle w:val="Pagrindinistekstas"/>
        <w:contextualSpacing/>
        <w:jc w:val="both"/>
      </w:pPr>
      <w:r>
        <w:rPr>
          <w:b/>
        </w:rPr>
        <w:t xml:space="preserve">            </w:t>
      </w:r>
      <w:r>
        <w:t>Negauta.</w:t>
      </w:r>
    </w:p>
    <w:p w:rsidR="00A325BC" w:rsidRDefault="00745A01" w:rsidP="00A325BC">
      <w:pPr>
        <w:pStyle w:val="Pagrindinistekstas"/>
        <w:numPr>
          <w:ilvl w:val="0"/>
          <w:numId w:val="3"/>
        </w:numPr>
        <w:contextualSpacing/>
        <w:jc w:val="both"/>
        <w:rPr>
          <w:b/>
        </w:rPr>
      </w:pPr>
      <w:r>
        <w:rPr>
          <w:b/>
        </w:rPr>
        <w:t>Išlaidų sąmatos, skaičiavimai, reikalingi pagrindimai ir paaiškinimai.</w:t>
      </w:r>
    </w:p>
    <w:p w:rsidR="00A325BC" w:rsidRDefault="00A325BC" w:rsidP="00A325BC">
      <w:pPr>
        <w:pStyle w:val="Pagrindinistekstas"/>
        <w:ind w:left="57"/>
        <w:contextualSpacing/>
      </w:pPr>
      <w:r>
        <w:t xml:space="preserve">           </w:t>
      </w:r>
      <w:r w:rsidRPr="00A325BC">
        <w:t>Nėra</w:t>
      </w:r>
      <w:r w:rsidR="00745A01" w:rsidRPr="00A325BC">
        <w:t xml:space="preserve"> </w:t>
      </w:r>
    </w:p>
    <w:p w:rsidR="00A325BC" w:rsidRDefault="00745A01" w:rsidP="00A325BC">
      <w:pPr>
        <w:pStyle w:val="Pagrindinistekstas"/>
        <w:numPr>
          <w:ilvl w:val="0"/>
          <w:numId w:val="3"/>
        </w:numPr>
        <w:contextualSpacing/>
        <w:rPr>
          <w:b/>
          <w:color w:val="000000"/>
        </w:rPr>
      </w:pPr>
      <w:r>
        <w:rPr>
          <w:b/>
          <w:color w:val="000000"/>
        </w:rPr>
        <w:t>Lėšų poreikis sprendimo įgyvendinimui.</w:t>
      </w:r>
    </w:p>
    <w:p w:rsidR="00077D08" w:rsidRDefault="00077D08" w:rsidP="00077D08">
      <w:pPr>
        <w:pStyle w:val="Pagrindinistekstas"/>
        <w:ind w:left="227"/>
        <w:contextualSpacing/>
      </w:pPr>
      <w:r>
        <w:t xml:space="preserve">        </w:t>
      </w:r>
      <w:r w:rsidR="00745A01">
        <w:t>Sprendimui įgyvendinti lėšų nereikia.</w:t>
      </w:r>
    </w:p>
    <w:p w:rsidR="00077D08" w:rsidRDefault="00077D08" w:rsidP="00077D08">
      <w:pPr>
        <w:pStyle w:val="Pagrindinistekstas"/>
        <w:ind w:left="227"/>
        <w:contextualSpacing/>
        <w:jc w:val="both"/>
        <w:rPr>
          <w:b/>
        </w:rPr>
      </w:pPr>
      <w:r>
        <w:t xml:space="preserve">        </w:t>
      </w:r>
      <w:r w:rsidR="00745A01">
        <w:rPr>
          <w:b/>
        </w:rPr>
        <w:t xml:space="preserve">7. Galimos teigiamos ar neigiamos sprendimo priėmimo pasekmės. </w:t>
      </w:r>
    </w:p>
    <w:p w:rsidR="00077D08" w:rsidRDefault="00077D08" w:rsidP="00077D08">
      <w:pPr>
        <w:pStyle w:val="Pagrindinistekstas"/>
        <w:ind w:left="227"/>
        <w:contextualSpacing/>
        <w:jc w:val="both"/>
        <w:rPr>
          <w:rStyle w:val="PagrindinistekstasDiagrama1"/>
          <w:color w:val="000000"/>
          <w:sz w:val="24"/>
          <w:szCs w:val="24"/>
        </w:rPr>
      </w:pPr>
      <w:r>
        <w:t xml:space="preserve">         </w:t>
      </w:r>
      <w:r w:rsidR="00156884" w:rsidRPr="00091B35">
        <w:t xml:space="preserve">Įgyvendinant šį sprendimą neigiamų pasekmių nenumatoma, teigiamos pasekmės – sudaryta galimybė </w:t>
      </w:r>
      <w:r w:rsidR="00156884" w:rsidRPr="00091B35">
        <w:rPr>
          <w:rStyle w:val="PagrindinistekstasDiagrama1"/>
          <w:color w:val="000000"/>
          <w:sz w:val="24"/>
          <w:szCs w:val="24"/>
        </w:rPr>
        <w:t xml:space="preserve">įgyvendinti Įstatymo </w:t>
      </w:r>
      <w:r w:rsidR="00091B35">
        <w:rPr>
          <w:rStyle w:val="PagrindinistekstasDiagrama1"/>
          <w:color w:val="000000"/>
          <w:sz w:val="24"/>
          <w:szCs w:val="24"/>
        </w:rPr>
        <w:t xml:space="preserve">25 straipsnio 1 dalies </w:t>
      </w:r>
      <w:r w:rsidR="00156884" w:rsidRPr="00091B35">
        <w:rPr>
          <w:rStyle w:val="PagrindinistekstasDiagrama1"/>
          <w:color w:val="000000"/>
          <w:sz w:val="24"/>
          <w:szCs w:val="24"/>
        </w:rPr>
        <w:t xml:space="preserve">nuostatas, reglamentuojančias Savivaldybės būstų </w:t>
      </w:r>
      <w:r w:rsidR="00091B35">
        <w:rPr>
          <w:rStyle w:val="PagrindinistekstasDiagrama1"/>
          <w:color w:val="000000"/>
          <w:sz w:val="24"/>
          <w:szCs w:val="24"/>
        </w:rPr>
        <w:t xml:space="preserve">pardavimą, bei vykdyti būsto </w:t>
      </w:r>
      <w:r w:rsidR="00156884" w:rsidRPr="00091B35">
        <w:rPr>
          <w:rStyle w:val="PagrindinistekstasDiagrama1"/>
          <w:color w:val="000000"/>
          <w:sz w:val="24"/>
          <w:szCs w:val="24"/>
        </w:rPr>
        <w:t>pardavimo procedūras.</w:t>
      </w:r>
    </w:p>
    <w:p w:rsidR="00776848" w:rsidRDefault="00077D08" w:rsidP="00776848">
      <w:pPr>
        <w:pStyle w:val="Pagrindinistekstas"/>
        <w:ind w:left="227"/>
        <w:contextualSpacing/>
        <w:jc w:val="both"/>
        <w:rPr>
          <w:b/>
        </w:rPr>
      </w:pPr>
      <w:r>
        <w:rPr>
          <w:rStyle w:val="PagrindinistekstasDiagrama1"/>
          <w:color w:val="000000"/>
          <w:sz w:val="24"/>
          <w:szCs w:val="24"/>
        </w:rPr>
        <w:t xml:space="preserve">         </w:t>
      </w:r>
      <w:r w:rsidR="00156884" w:rsidRPr="00077D08">
        <w:rPr>
          <w:b/>
        </w:rPr>
        <w:t>Teikiame svarstyti šį sprendimo projektą.</w:t>
      </w:r>
    </w:p>
    <w:p w:rsidR="00776848" w:rsidRPr="00776848" w:rsidRDefault="00776848" w:rsidP="00776848">
      <w:pPr>
        <w:pStyle w:val="Pagrindinistekstas"/>
        <w:ind w:left="227"/>
        <w:contextualSpacing/>
        <w:jc w:val="both"/>
        <w:rPr>
          <w:b/>
        </w:rPr>
      </w:pPr>
      <w:r>
        <w:t xml:space="preserve">         </w:t>
      </w:r>
      <w:r w:rsidR="00091B35">
        <w:t xml:space="preserve">PRIDEDAMA. </w:t>
      </w:r>
      <w:r w:rsidR="0081188B">
        <w:t>P</w:t>
      </w:r>
      <w:r>
        <w:t>rojekto lyginamasis variantas – 1 lapas.</w:t>
      </w:r>
    </w:p>
    <w:p w:rsidR="00091B35" w:rsidRDefault="00091B35" w:rsidP="00091B35">
      <w:pPr>
        <w:pStyle w:val="Pavadinimas"/>
        <w:jc w:val="both"/>
        <w:rPr>
          <w:szCs w:val="24"/>
        </w:rPr>
      </w:pPr>
    </w:p>
    <w:p w:rsidR="00E641C7" w:rsidRPr="00776848" w:rsidRDefault="00077D08" w:rsidP="0081219F">
      <w:pPr>
        <w:pStyle w:val="Pavadinimas"/>
        <w:jc w:val="both"/>
        <w:rPr>
          <w:szCs w:val="24"/>
        </w:rPr>
      </w:pPr>
      <w:r>
        <w:rPr>
          <w:szCs w:val="24"/>
        </w:rPr>
        <w:t>Turto skyriaus vedėjas                                                                                            Edvardas Simokaitis</w:t>
      </w:r>
    </w:p>
    <w:sectPr w:rsidR="00E641C7" w:rsidRPr="00776848" w:rsidSect="00003739">
      <w:pgSz w:w="11906" w:h="16838"/>
      <w:pgMar w:top="1135"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492D" w:rsidRDefault="00BB492D" w:rsidP="00003739">
      <w:r>
        <w:separator/>
      </w:r>
    </w:p>
  </w:endnote>
  <w:endnote w:type="continuationSeparator" w:id="0">
    <w:p w:rsidR="00BB492D" w:rsidRDefault="00BB492D" w:rsidP="000037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492D" w:rsidRDefault="00BB492D" w:rsidP="00003739">
      <w:r>
        <w:separator/>
      </w:r>
    </w:p>
  </w:footnote>
  <w:footnote w:type="continuationSeparator" w:id="0">
    <w:p w:rsidR="00BB492D" w:rsidRDefault="00BB492D" w:rsidP="000037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1B1227"/>
    <w:multiLevelType w:val="hybridMultilevel"/>
    <w:tmpl w:val="A9720842"/>
    <w:lvl w:ilvl="0" w:tplc="3B4A0AA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26042502"/>
    <w:multiLevelType w:val="hybridMultilevel"/>
    <w:tmpl w:val="D7BE26AC"/>
    <w:lvl w:ilvl="0" w:tplc="2EC49D58">
      <w:start w:val="1"/>
      <w:numFmt w:val="bullet"/>
      <w:lvlText w:val="-"/>
      <w:lvlJc w:val="left"/>
      <w:pPr>
        <w:ind w:left="1080" w:hanging="360"/>
      </w:pPr>
      <w:rPr>
        <w:rFonts w:ascii="Times New Roman" w:eastAsia="Times New Roman" w:hAnsi="Times New Roman" w:cs="Times New Roman"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abstractNum w:abstractNumId="2" w15:restartNumberingAfterBreak="0">
    <w:nsid w:val="326E6E02"/>
    <w:multiLevelType w:val="hybridMultilevel"/>
    <w:tmpl w:val="A37A0DA2"/>
    <w:lvl w:ilvl="0" w:tplc="B58AEAA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766C"/>
    <w:rsid w:val="00003739"/>
    <w:rsid w:val="0001386E"/>
    <w:rsid w:val="0001615E"/>
    <w:rsid w:val="00017730"/>
    <w:rsid w:val="0005728A"/>
    <w:rsid w:val="00061556"/>
    <w:rsid w:val="00071738"/>
    <w:rsid w:val="00077D08"/>
    <w:rsid w:val="00091B35"/>
    <w:rsid w:val="000B5675"/>
    <w:rsid w:val="000D78B7"/>
    <w:rsid w:val="000E49EF"/>
    <w:rsid w:val="000E70AB"/>
    <w:rsid w:val="001059E2"/>
    <w:rsid w:val="00137288"/>
    <w:rsid w:val="00156884"/>
    <w:rsid w:val="00186929"/>
    <w:rsid w:val="00196FCF"/>
    <w:rsid w:val="001E6BDC"/>
    <w:rsid w:val="001F2709"/>
    <w:rsid w:val="001F5C22"/>
    <w:rsid w:val="00203D48"/>
    <w:rsid w:val="00216A91"/>
    <w:rsid w:val="0022004A"/>
    <w:rsid w:val="00267639"/>
    <w:rsid w:val="00272A31"/>
    <w:rsid w:val="00284863"/>
    <w:rsid w:val="0029766C"/>
    <w:rsid w:val="002A298E"/>
    <w:rsid w:val="002A4F4D"/>
    <w:rsid w:val="002B2C1C"/>
    <w:rsid w:val="002E5D1F"/>
    <w:rsid w:val="00335928"/>
    <w:rsid w:val="00343602"/>
    <w:rsid w:val="00362D5F"/>
    <w:rsid w:val="00376FC1"/>
    <w:rsid w:val="003806CA"/>
    <w:rsid w:val="003C247D"/>
    <w:rsid w:val="003C696C"/>
    <w:rsid w:val="003F26D0"/>
    <w:rsid w:val="004032E8"/>
    <w:rsid w:val="0041300C"/>
    <w:rsid w:val="0043700E"/>
    <w:rsid w:val="004A75B2"/>
    <w:rsid w:val="004F2BF4"/>
    <w:rsid w:val="004F51A9"/>
    <w:rsid w:val="00524102"/>
    <w:rsid w:val="00530872"/>
    <w:rsid w:val="0053485C"/>
    <w:rsid w:val="00543400"/>
    <w:rsid w:val="005618E5"/>
    <w:rsid w:val="00564470"/>
    <w:rsid w:val="005653D2"/>
    <w:rsid w:val="00572C7D"/>
    <w:rsid w:val="005A2289"/>
    <w:rsid w:val="005A67C9"/>
    <w:rsid w:val="005E36D6"/>
    <w:rsid w:val="005F5FBF"/>
    <w:rsid w:val="0061734E"/>
    <w:rsid w:val="00625546"/>
    <w:rsid w:val="00637B30"/>
    <w:rsid w:val="00646644"/>
    <w:rsid w:val="0066204E"/>
    <w:rsid w:val="00663728"/>
    <w:rsid w:val="00664021"/>
    <w:rsid w:val="006800A8"/>
    <w:rsid w:val="006C60F2"/>
    <w:rsid w:val="006D535A"/>
    <w:rsid w:val="00737A8B"/>
    <w:rsid w:val="00745A01"/>
    <w:rsid w:val="00753BF0"/>
    <w:rsid w:val="00776848"/>
    <w:rsid w:val="007A5450"/>
    <w:rsid w:val="007B2999"/>
    <w:rsid w:val="007C0030"/>
    <w:rsid w:val="007C2B9B"/>
    <w:rsid w:val="007C45FF"/>
    <w:rsid w:val="007D4F05"/>
    <w:rsid w:val="008061B5"/>
    <w:rsid w:val="0081188B"/>
    <w:rsid w:val="0081219F"/>
    <w:rsid w:val="00833B97"/>
    <w:rsid w:val="008879ED"/>
    <w:rsid w:val="008A4D9C"/>
    <w:rsid w:val="008A5409"/>
    <w:rsid w:val="008A5C58"/>
    <w:rsid w:val="008D24A5"/>
    <w:rsid w:val="00901498"/>
    <w:rsid w:val="009120F6"/>
    <w:rsid w:val="009268E6"/>
    <w:rsid w:val="00933431"/>
    <w:rsid w:val="009515CD"/>
    <w:rsid w:val="00961BFC"/>
    <w:rsid w:val="00997100"/>
    <w:rsid w:val="009B0419"/>
    <w:rsid w:val="009E7768"/>
    <w:rsid w:val="009F482C"/>
    <w:rsid w:val="00A325BC"/>
    <w:rsid w:val="00A374C5"/>
    <w:rsid w:val="00A51C87"/>
    <w:rsid w:val="00A678BF"/>
    <w:rsid w:val="00A94254"/>
    <w:rsid w:val="00AA305D"/>
    <w:rsid w:val="00AB0ED6"/>
    <w:rsid w:val="00AB1BF4"/>
    <w:rsid w:val="00AD7DF4"/>
    <w:rsid w:val="00AE4710"/>
    <w:rsid w:val="00B059BA"/>
    <w:rsid w:val="00B06218"/>
    <w:rsid w:val="00B26465"/>
    <w:rsid w:val="00B50E6A"/>
    <w:rsid w:val="00B55AF4"/>
    <w:rsid w:val="00B63E80"/>
    <w:rsid w:val="00B90567"/>
    <w:rsid w:val="00BA1432"/>
    <w:rsid w:val="00BB0B33"/>
    <w:rsid w:val="00BB492D"/>
    <w:rsid w:val="00BB509A"/>
    <w:rsid w:val="00BB7B81"/>
    <w:rsid w:val="00BD10FF"/>
    <w:rsid w:val="00C4341F"/>
    <w:rsid w:val="00C60CB3"/>
    <w:rsid w:val="00C719F4"/>
    <w:rsid w:val="00C80236"/>
    <w:rsid w:val="00C87244"/>
    <w:rsid w:val="00C97F09"/>
    <w:rsid w:val="00CD2271"/>
    <w:rsid w:val="00CD31D0"/>
    <w:rsid w:val="00CF2BC8"/>
    <w:rsid w:val="00D2220B"/>
    <w:rsid w:val="00D239C0"/>
    <w:rsid w:val="00D3358F"/>
    <w:rsid w:val="00D42B4D"/>
    <w:rsid w:val="00DD0440"/>
    <w:rsid w:val="00DE2D44"/>
    <w:rsid w:val="00DF0D68"/>
    <w:rsid w:val="00E05475"/>
    <w:rsid w:val="00E641C7"/>
    <w:rsid w:val="00E66C56"/>
    <w:rsid w:val="00E71C78"/>
    <w:rsid w:val="00E96CE8"/>
    <w:rsid w:val="00F260D6"/>
    <w:rsid w:val="00F31DDC"/>
    <w:rsid w:val="00F35315"/>
    <w:rsid w:val="00F469EE"/>
    <w:rsid w:val="00F67BAE"/>
    <w:rsid w:val="00F705C7"/>
    <w:rsid w:val="00F917FE"/>
    <w:rsid w:val="00FA0C15"/>
    <w:rsid w:val="00FB4A1F"/>
    <w:rsid w:val="00FC0592"/>
    <w:rsid w:val="00FC467A"/>
    <w:rsid w:val="00FE75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975C5"/>
  <w15:docId w15:val="{7F2A3846-F4D8-47C2-8AE2-CDB1D4E86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45A01"/>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3">
    <w:name w:val="Body Text Indent 3"/>
    <w:basedOn w:val="prastasis"/>
    <w:link w:val="Pagrindiniotekstotrauka3Diagrama"/>
    <w:uiPriority w:val="99"/>
    <w:semiHidden/>
    <w:unhideWhenUsed/>
    <w:rsid w:val="00745A01"/>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745A01"/>
    <w:rPr>
      <w:rFonts w:ascii="Times New Roman" w:eastAsia="Times New Roman" w:hAnsi="Times New Roman" w:cs="Times New Roman"/>
      <w:sz w:val="16"/>
      <w:szCs w:val="16"/>
    </w:rPr>
  </w:style>
  <w:style w:type="paragraph" w:styleId="Pavadinimas">
    <w:name w:val="Title"/>
    <w:basedOn w:val="prastasis"/>
    <w:link w:val="PavadinimasDiagrama"/>
    <w:uiPriority w:val="99"/>
    <w:qFormat/>
    <w:rsid w:val="00F260D6"/>
    <w:pPr>
      <w:jc w:val="center"/>
    </w:pPr>
    <w:rPr>
      <w:szCs w:val="20"/>
    </w:rPr>
  </w:style>
  <w:style w:type="character" w:customStyle="1" w:styleId="PavadinimasDiagrama">
    <w:name w:val="Pavadinimas Diagrama"/>
    <w:basedOn w:val="Numatytasispastraiposriftas"/>
    <w:link w:val="Pavadinimas"/>
    <w:uiPriority w:val="99"/>
    <w:rsid w:val="00F260D6"/>
    <w:rPr>
      <w:rFonts w:ascii="Times New Roman" w:eastAsia="Times New Roman" w:hAnsi="Times New Roman" w:cs="Times New Roman"/>
      <w:sz w:val="24"/>
      <w:szCs w:val="20"/>
    </w:rPr>
  </w:style>
  <w:style w:type="paragraph" w:styleId="Antrats">
    <w:name w:val="header"/>
    <w:basedOn w:val="prastasis"/>
    <w:link w:val="AntratsDiagrama"/>
    <w:uiPriority w:val="99"/>
    <w:unhideWhenUsed/>
    <w:rsid w:val="00003739"/>
    <w:pPr>
      <w:tabs>
        <w:tab w:val="center" w:pos="4819"/>
        <w:tab w:val="right" w:pos="9638"/>
      </w:tabs>
    </w:pPr>
  </w:style>
  <w:style w:type="character" w:customStyle="1" w:styleId="AntratsDiagrama">
    <w:name w:val="Antraštės Diagrama"/>
    <w:basedOn w:val="Numatytasispastraiposriftas"/>
    <w:link w:val="Antrats"/>
    <w:uiPriority w:val="99"/>
    <w:rsid w:val="00003739"/>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03739"/>
    <w:pPr>
      <w:tabs>
        <w:tab w:val="center" w:pos="4819"/>
        <w:tab w:val="right" w:pos="9638"/>
      </w:tabs>
    </w:pPr>
  </w:style>
  <w:style w:type="character" w:customStyle="1" w:styleId="PoratDiagrama">
    <w:name w:val="Poraštė Diagrama"/>
    <w:basedOn w:val="Numatytasispastraiposriftas"/>
    <w:link w:val="Porat"/>
    <w:uiPriority w:val="99"/>
    <w:rsid w:val="00003739"/>
    <w:rPr>
      <w:rFonts w:ascii="Times New Roman" w:eastAsia="Times New Roman" w:hAnsi="Times New Roman" w:cs="Times New Roman"/>
      <w:sz w:val="24"/>
      <w:szCs w:val="24"/>
    </w:rPr>
  </w:style>
  <w:style w:type="paragraph" w:styleId="Debesliotekstas">
    <w:name w:val="Balloon Text"/>
    <w:basedOn w:val="prastasis"/>
    <w:link w:val="DebesliotekstasDiagrama"/>
    <w:uiPriority w:val="99"/>
    <w:semiHidden/>
    <w:unhideWhenUsed/>
    <w:rsid w:val="00C4341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4341F"/>
    <w:rPr>
      <w:rFonts w:ascii="Segoe UI" w:eastAsia="Times New Roman" w:hAnsi="Segoe UI" w:cs="Segoe UI"/>
      <w:sz w:val="18"/>
      <w:szCs w:val="18"/>
    </w:rPr>
  </w:style>
  <w:style w:type="paragraph" w:styleId="Sraopastraipa">
    <w:name w:val="List Paragraph"/>
    <w:basedOn w:val="prastasis"/>
    <w:uiPriority w:val="34"/>
    <w:qFormat/>
    <w:rsid w:val="00071738"/>
    <w:pPr>
      <w:ind w:left="720"/>
      <w:contextualSpacing/>
    </w:pPr>
  </w:style>
  <w:style w:type="paragraph" w:styleId="Pagrindinistekstas">
    <w:name w:val="Body Text"/>
    <w:basedOn w:val="prastasis"/>
    <w:link w:val="PagrindinistekstasDiagrama"/>
    <w:uiPriority w:val="99"/>
    <w:unhideWhenUsed/>
    <w:rsid w:val="00071738"/>
    <w:pPr>
      <w:spacing w:after="120"/>
    </w:pPr>
  </w:style>
  <w:style w:type="character" w:customStyle="1" w:styleId="PagrindinistekstasDiagrama">
    <w:name w:val="Pagrindinis tekstas Diagrama"/>
    <w:basedOn w:val="Numatytasispastraiposriftas"/>
    <w:link w:val="Pagrindinistekstas"/>
    <w:uiPriority w:val="99"/>
    <w:rsid w:val="00071738"/>
    <w:rPr>
      <w:rFonts w:ascii="Times New Roman" w:eastAsia="Times New Roman" w:hAnsi="Times New Roman" w:cs="Times New Roman"/>
      <w:sz w:val="24"/>
      <w:szCs w:val="24"/>
    </w:rPr>
  </w:style>
  <w:style w:type="character" w:customStyle="1" w:styleId="PagrindinistekstasDiagrama1">
    <w:name w:val="Pagrindinis tekstas Diagrama1"/>
    <w:uiPriority w:val="99"/>
    <w:rsid w:val="00071738"/>
    <w:rPr>
      <w:sz w:val="22"/>
      <w:szCs w:val="22"/>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192957">
      <w:bodyDiv w:val="1"/>
      <w:marLeft w:val="0"/>
      <w:marRight w:val="0"/>
      <w:marTop w:val="0"/>
      <w:marBottom w:val="0"/>
      <w:divBdr>
        <w:top w:val="none" w:sz="0" w:space="0" w:color="auto"/>
        <w:left w:val="none" w:sz="0" w:space="0" w:color="auto"/>
        <w:bottom w:val="none" w:sz="0" w:space="0" w:color="auto"/>
        <w:right w:val="none" w:sz="0" w:space="0" w:color="auto"/>
      </w:divBdr>
    </w:div>
    <w:div w:id="106241540">
      <w:bodyDiv w:val="1"/>
      <w:marLeft w:val="0"/>
      <w:marRight w:val="0"/>
      <w:marTop w:val="0"/>
      <w:marBottom w:val="0"/>
      <w:divBdr>
        <w:top w:val="none" w:sz="0" w:space="0" w:color="auto"/>
        <w:left w:val="none" w:sz="0" w:space="0" w:color="auto"/>
        <w:bottom w:val="none" w:sz="0" w:space="0" w:color="auto"/>
        <w:right w:val="none" w:sz="0" w:space="0" w:color="auto"/>
      </w:divBdr>
    </w:div>
    <w:div w:id="146439007">
      <w:bodyDiv w:val="1"/>
      <w:marLeft w:val="0"/>
      <w:marRight w:val="0"/>
      <w:marTop w:val="0"/>
      <w:marBottom w:val="0"/>
      <w:divBdr>
        <w:top w:val="none" w:sz="0" w:space="0" w:color="auto"/>
        <w:left w:val="none" w:sz="0" w:space="0" w:color="auto"/>
        <w:bottom w:val="none" w:sz="0" w:space="0" w:color="auto"/>
        <w:right w:val="none" w:sz="0" w:space="0" w:color="auto"/>
      </w:divBdr>
    </w:div>
    <w:div w:id="1012490208">
      <w:bodyDiv w:val="1"/>
      <w:marLeft w:val="0"/>
      <w:marRight w:val="0"/>
      <w:marTop w:val="0"/>
      <w:marBottom w:val="0"/>
      <w:divBdr>
        <w:top w:val="none" w:sz="0" w:space="0" w:color="auto"/>
        <w:left w:val="none" w:sz="0" w:space="0" w:color="auto"/>
        <w:bottom w:val="none" w:sz="0" w:space="0" w:color="auto"/>
        <w:right w:val="none" w:sz="0" w:space="0" w:color="auto"/>
      </w:divBdr>
    </w:div>
    <w:div w:id="1651591581">
      <w:bodyDiv w:val="1"/>
      <w:marLeft w:val="0"/>
      <w:marRight w:val="0"/>
      <w:marTop w:val="0"/>
      <w:marBottom w:val="0"/>
      <w:divBdr>
        <w:top w:val="none" w:sz="0" w:space="0" w:color="auto"/>
        <w:left w:val="none" w:sz="0" w:space="0" w:color="auto"/>
        <w:bottom w:val="none" w:sz="0" w:space="0" w:color="auto"/>
        <w:right w:val="none" w:sz="0" w:space="0" w:color="auto"/>
      </w:divBdr>
    </w:div>
    <w:div w:id="1868593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2238</Words>
  <Characters>1276</Characters>
  <Application>Microsoft Office Word</Application>
  <DocSecurity>4</DocSecurity>
  <Lines>10</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3507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 Valantiejienė</dc:creator>
  <cp:lastModifiedBy>Virginija Palaimiene</cp:lastModifiedBy>
  <cp:revision>2</cp:revision>
  <cp:lastPrinted>2019-02-06T14:05:00Z</cp:lastPrinted>
  <dcterms:created xsi:type="dcterms:W3CDTF">2020-02-21T06:28:00Z</dcterms:created>
  <dcterms:modified xsi:type="dcterms:W3CDTF">2020-02-21T06:28:00Z</dcterms:modified>
</cp:coreProperties>
</file>