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7B25B" w14:textId="77777777" w:rsidR="00682D2D" w:rsidRPr="0097090D" w:rsidRDefault="00682D2D" w:rsidP="00682D2D">
      <w:pPr>
        <w:tabs>
          <w:tab w:val="left" w:pos="900"/>
        </w:tabs>
        <w:jc w:val="center"/>
        <w:rPr>
          <w:b/>
          <w:caps/>
          <w:sz w:val="22"/>
          <w:szCs w:val="22"/>
        </w:rPr>
      </w:pPr>
      <w:bookmarkStart w:id="0" w:name="_GoBack"/>
      <w:bookmarkEnd w:id="0"/>
      <w:r w:rsidRPr="0097090D">
        <w:rPr>
          <w:b/>
          <w:caps/>
          <w:sz w:val="22"/>
          <w:szCs w:val="22"/>
        </w:rPr>
        <w:t>Aiškinamasis raštas</w:t>
      </w:r>
    </w:p>
    <w:p w14:paraId="31A7B25C" w14:textId="77777777" w:rsidR="00682D2D" w:rsidRPr="0097090D" w:rsidRDefault="00682D2D" w:rsidP="008173C7">
      <w:pPr>
        <w:pStyle w:val="Pagrindinistekstas"/>
        <w:jc w:val="center"/>
        <w:rPr>
          <w:b/>
          <w:sz w:val="22"/>
          <w:szCs w:val="22"/>
        </w:rPr>
      </w:pPr>
      <w:r w:rsidRPr="0097090D">
        <w:rPr>
          <w:b/>
          <w:sz w:val="22"/>
          <w:szCs w:val="22"/>
        </w:rPr>
        <w:t xml:space="preserve">DĖL PRITARIMO PROJEKTO </w:t>
      </w:r>
      <w:r w:rsidR="008173C7" w:rsidRPr="0097090D">
        <w:rPr>
          <w:b/>
          <w:sz w:val="22"/>
          <w:szCs w:val="22"/>
        </w:rPr>
        <w:t>„</w:t>
      </w:r>
      <w:r w:rsidR="00803C5C" w:rsidRPr="0097090D">
        <w:rPr>
          <w:b/>
          <w:sz w:val="22"/>
          <w:szCs w:val="22"/>
        </w:rPr>
        <w:t>BENDRUOMENINIŲ VAIKŲ GLOBOS NAMŲ STEIGIMAS KLAIPĖDOS MIESTE</w:t>
      </w:r>
      <w:r w:rsidR="008173C7" w:rsidRPr="0097090D">
        <w:rPr>
          <w:b/>
          <w:sz w:val="22"/>
          <w:szCs w:val="22"/>
        </w:rPr>
        <w:t xml:space="preserve">“ </w:t>
      </w:r>
      <w:r w:rsidRPr="0097090D">
        <w:rPr>
          <w:b/>
          <w:sz w:val="22"/>
          <w:szCs w:val="22"/>
        </w:rPr>
        <w:t>ĮGYVENDINIMUI</w:t>
      </w:r>
    </w:p>
    <w:p w14:paraId="31A7B25D" w14:textId="77777777" w:rsidR="00682D2D" w:rsidRPr="0097090D" w:rsidRDefault="00682D2D" w:rsidP="00682D2D">
      <w:pPr>
        <w:jc w:val="center"/>
        <w:rPr>
          <w:sz w:val="22"/>
          <w:szCs w:val="22"/>
        </w:rPr>
      </w:pPr>
    </w:p>
    <w:p w14:paraId="31A7B25E" w14:textId="77777777" w:rsidR="00682D2D" w:rsidRPr="0097090D" w:rsidRDefault="00682D2D" w:rsidP="001A7537">
      <w:pPr>
        <w:pStyle w:val="Sraopastraipa"/>
        <w:numPr>
          <w:ilvl w:val="0"/>
          <w:numId w:val="5"/>
        </w:numPr>
        <w:tabs>
          <w:tab w:val="num" w:pos="993"/>
        </w:tabs>
        <w:spacing w:after="0"/>
        <w:jc w:val="both"/>
        <w:rPr>
          <w:sz w:val="22"/>
          <w:szCs w:val="22"/>
        </w:rPr>
      </w:pPr>
      <w:r w:rsidRPr="0097090D">
        <w:rPr>
          <w:b/>
          <w:sz w:val="22"/>
          <w:szCs w:val="22"/>
        </w:rPr>
        <w:t>Sprendimo projekto esmė, tikslai ir uždaviniai</w:t>
      </w:r>
      <w:r w:rsidRPr="0097090D">
        <w:rPr>
          <w:sz w:val="22"/>
          <w:szCs w:val="22"/>
        </w:rPr>
        <w:t xml:space="preserve"> </w:t>
      </w:r>
    </w:p>
    <w:p w14:paraId="31A7B25F" w14:textId="77777777" w:rsidR="0036385A" w:rsidRPr="0097090D" w:rsidRDefault="00682D2D" w:rsidP="001A7537">
      <w:pPr>
        <w:pStyle w:val="a"/>
        <w:tabs>
          <w:tab w:val="left" w:pos="720"/>
          <w:tab w:val="left" w:pos="2925"/>
        </w:tabs>
        <w:spacing w:line="225" w:lineRule="atLeast"/>
        <w:jc w:val="both"/>
        <w:rPr>
          <w:sz w:val="22"/>
          <w:szCs w:val="22"/>
          <w:lang w:val="lt-LT"/>
        </w:rPr>
      </w:pPr>
      <w:r w:rsidRPr="0097090D">
        <w:rPr>
          <w:sz w:val="22"/>
          <w:szCs w:val="22"/>
          <w:lang w:val="lt-LT"/>
        </w:rPr>
        <w:tab/>
        <w:t>Teikiamu tarybos sprendimu prašoma pritarti projekto</w:t>
      </w:r>
      <w:r w:rsidR="008173C7" w:rsidRPr="0097090D">
        <w:rPr>
          <w:sz w:val="22"/>
          <w:szCs w:val="22"/>
          <w:lang w:val="lt-LT"/>
        </w:rPr>
        <w:t xml:space="preserve"> „</w:t>
      </w:r>
      <w:r w:rsidR="00803C5C" w:rsidRPr="0097090D">
        <w:rPr>
          <w:sz w:val="22"/>
          <w:szCs w:val="22"/>
          <w:lang w:val="lt-LT"/>
        </w:rPr>
        <w:t xml:space="preserve">Bendruomeninių vaikų globos namų steigimas Klaipėdos mieste </w:t>
      </w:r>
      <w:r w:rsidR="00026766" w:rsidRPr="0097090D">
        <w:rPr>
          <w:sz w:val="22"/>
          <w:szCs w:val="22"/>
          <w:lang w:val="lt-LT" w:eastAsia="lt-LT"/>
        </w:rPr>
        <w:t>“</w:t>
      </w:r>
      <w:r w:rsidRPr="0097090D">
        <w:rPr>
          <w:sz w:val="22"/>
          <w:szCs w:val="22"/>
          <w:lang w:val="lt-LT"/>
        </w:rPr>
        <w:t xml:space="preserve"> (toliau - Projektas)  paraiškos teikimui</w:t>
      </w:r>
      <w:r w:rsidR="0035779E" w:rsidRPr="0097090D">
        <w:rPr>
          <w:sz w:val="22"/>
          <w:szCs w:val="22"/>
          <w:lang w:val="lt-LT"/>
        </w:rPr>
        <w:t>, projekto įgyvendinimui</w:t>
      </w:r>
      <w:r w:rsidRPr="0097090D">
        <w:rPr>
          <w:sz w:val="22"/>
          <w:szCs w:val="22"/>
          <w:lang w:val="lt-LT"/>
        </w:rPr>
        <w:t xml:space="preserve"> </w:t>
      </w:r>
      <w:r w:rsidR="0035779E" w:rsidRPr="0097090D">
        <w:rPr>
          <w:sz w:val="22"/>
          <w:szCs w:val="22"/>
          <w:lang w:val="lt-LT"/>
        </w:rPr>
        <w:t xml:space="preserve">adresu Kalvos g. 4, Klaipėda </w:t>
      </w:r>
      <w:r w:rsidR="00C13FC5" w:rsidRPr="0097090D">
        <w:rPr>
          <w:sz w:val="22"/>
          <w:szCs w:val="22"/>
          <w:lang w:val="lt-LT"/>
        </w:rPr>
        <w:t xml:space="preserve">ir </w:t>
      </w:r>
      <w:r w:rsidR="0035779E" w:rsidRPr="0097090D">
        <w:rPr>
          <w:sz w:val="22"/>
          <w:szCs w:val="22"/>
          <w:lang w:val="lt-LT"/>
        </w:rPr>
        <w:t xml:space="preserve">projekto </w:t>
      </w:r>
      <w:r w:rsidRPr="0097090D">
        <w:rPr>
          <w:sz w:val="22"/>
          <w:szCs w:val="22"/>
          <w:lang w:val="lt-LT"/>
        </w:rPr>
        <w:t>finansavim</w:t>
      </w:r>
      <w:r w:rsidR="00D90F5D" w:rsidRPr="0097090D">
        <w:rPr>
          <w:sz w:val="22"/>
          <w:szCs w:val="22"/>
          <w:lang w:val="lt-LT"/>
        </w:rPr>
        <w:t>ui</w:t>
      </w:r>
      <w:r w:rsidRPr="0097090D">
        <w:rPr>
          <w:sz w:val="22"/>
          <w:szCs w:val="22"/>
          <w:lang w:val="lt-LT"/>
        </w:rPr>
        <w:t xml:space="preserve"> gauti pagal </w:t>
      </w:r>
      <w:r w:rsidR="00026766" w:rsidRPr="0097090D">
        <w:rPr>
          <w:sz w:val="22"/>
          <w:szCs w:val="22"/>
          <w:lang w:val="lt-LT"/>
        </w:rPr>
        <w:t>2014 – 2020 metų Europos Sąjungos fondų investicijų veiksmų programos 8 prioriteto „Socialinės įtraukties didinimas ir kova su skurdu“ įgyvendinimo priemonę Nr.08.1.1-CPVA-V-427 „Institucinės globos pertvarka: investicijos į infrastruktūrą“.</w:t>
      </w:r>
      <w:r w:rsidR="00C13FC5" w:rsidRPr="0097090D">
        <w:rPr>
          <w:sz w:val="22"/>
          <w:szCs w:val="22"/>
          <w:lang w:val="lt-LT"/>
        </w:rPr>
        <w:t xml:space="preserve"> </w:t>
      </w:r>
    </w:p>
    <w:p w14:paraId="31A7B260" w14:textId="77777777" w:rsidR="00533338" w:rsidRPr="0097090D" w:rsidRDefault="0036385A" w:rsidP="001A7537">
      <w:pPr>
        <w:pStyle w:val="a"/>
        <w:tabs>
          <w:tab w:val="left" w:pos="720"/>
          <w:tab w:val="left" w:pos="2925"/>
        </w:tabs>
        <w:spacing w:line="225" w:lineRule="atLeast"/>
        <w:jc w:val="both"/>
        <w:rPr>
          <w:sz w:val="22"/>
          <w:szCs w:val="22"/>
          <w:lang w:val="lt-LT"/>
        </w:rPr>
      </w:pPr>
      <w:r w:rsidRPr="0097090D">
        <w:rPr>
          <w:sz w:val="22"/>
          <w:szCs w:val="22"/>
          <w:lang w:val="lt-LT"/>
        </w:rPr>
        <w:t xml:space="preserve">            </w:t>
      </w:r>
      <w:r w:rsidRPr="0097090D">
        <w:rPr>
          <w:sz w:val="22"/>
          <w:szCs w:val="22"/>
          <w:lang w:val="lt-LT" w:eastAsia="lt-LT"/>
        </w:rPr>
        <w:t xml:space="preserve">Priemonės tikslas – sukurti sąlygas, reikalingas veiksmingam ir tvariam perėjimui nuo institucinės globos prie šeimoje ir  bendruomenėje teikiamų paslaugų. </w:t>
      </w:r>
      <w:r w:rsidRPr="0097090D">
        <w:rPr>
          <w:sz w:val="22"/>
          <w:szCs w:val="22"/>
          <w:lang w:val="lt-LT"/>
        </w:rPr>
        <w:t xml:space="preserve">        </w:t>
      </w:r>
    </w:p>
    <w:p w14:paraId="31A7B261" w14:textId="77777777" w:rsidR="0036385A" w:rsidRPr="0097090D" w:rsidRDefault="00533338" w:rsidP="001A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textAlignment w:val="baseline"/>
        <w:rPr>
          <w:sz w:val="22"/>
          <w:szCs w:val="22"/>
        </w:rPr>
      </w:pPr>
      <w:r w:rsidRPr="0097090D">
        <w:rPr>
          <w:sz w:val="22"/>
          <w:szCs w:val="22"/>
        </w:rPr>
        <w:t xml:space="preserve"> </w:t>
      </w:r>
      <w:r w:rsidR="00B42A72" w:rsidRPr="0097090D">
        <w:rPr>
          <w:sz w:val="22"/>
          <w:szCs w:val="22"/>
        </w:rPr>
        <w:t xml:space="preserve">           </w:t>
      </w:r>
      <w:r w:rsidR="0036385A" w:rsidRPr="0097090D">
        <w:rPr>
          <w:sz w:val="22"/>
          <w:szCs w:val="22"/>
        </w:rPr>
        <w:t>Numatyta veikla – šeimai artimos aplinkos bendruomeninių vaikų globos namų (toliau – BVGN) tinklo plėtra (toliau – BVGN plėtra): butų gyvenamųjų namų įsigijimas ir pritaikymas BVGN veiklai.</w:t>
      </w:r>
    </w:p>
    <w:p w14:paraId="31A7B262" w14:textId="77777777" w:rsidR="0039305C" w:rsidRDefault="00533338" w:rsidP="001A7537">
      <w:pPr>
        <w:jc w:val="both"/>
        <w:rPr>
          <w:sz w:val="22"/>
          <w:szCs w:val="22"/>
        </w:rPr>
      </w:pPr>
      <w:r w:rsidRPr="0097090D">
        <w:rPr>
          <w:sz w:val="22"/>
          <w:szCs w:val="22"/>
        </w:rPr>
        <w:t xml:space="preserve">            </w:t>
      </w:r>
      <w:r w:rsidR="0039305C">
        <w:rPr>
          <w:sz w:val="22"/>
          <w:szCs w:val="22"/>
        </w:rPr>
        <w:t xml:space="preserve">Projekto pareiškėja – Klaipėdos miesto savivaldybės administracija, partneris – biudžetinė įstaiga </w:t>
      </w:r>
      <w:r w:rsidR="0039305C" w:rsidRPr="0097090D">
        <w:rPr>
          <w:sz w:val="22"/>
          <w:szCs w:val="22"/>
        </w:rPr>
        <w:t>Klaipėdos vaikų globos namai „Rytas“</w:t>
      </w:r>
      <w:r w:rsidR="0039305C">
        <w:rPr>
          <w:sz w:val="22"/>
          <w:szCs w:val="22"/>
        </w:rPr>
        <w:t>.</w:t>
      </w:r>
      <w:r w:rsidR="0039305C" w:rsidRPr="0097090D">
        <w:rPr>
          <w:sz w:val="22"/>
          <w:szCs w:val="22"/>
        </w:rPr>
        <w:t xml:space="preserve"> </w:t>
      </w:r>
      <w:r w:rsidR="0039305C">
        <w:rPr>
          <w:sz w:val="22"/>
          <w:szCs w:val="22"/>
        </w:rPr>
        <w:t xml:space="preserve">  </w:t>
      </w:r>
    </w:p>
    <w:p w14:paraId="31A7B263" w14:textId="77777777" w:rsidR="0039305C" w:rsidRDefault="0039305C" w:rsidP="001A7537">
      <w:pPr>
        <w:ind w:firstLine="720"/>
        <w:jc w:val="both"/>
        <w:rPr>
          <w:sz w:val="22"/>
          <w:szCs w:val="22"/>
        </w:rPr>
      </w:pPr>
      <w:r>
        <w:rPr>
          <w:sz w:val="22"/>
          <w:szCs w:val="22"/>
        </w:rPr>
        <w:t>Projekto veiklų pabaiga – 2022 m. gruodžio 31 d.</w:t>
      </w:r>
    </w:p>
    <w:p w14:paraId="31A7B264" w14:textId="77777777" w:rsidR="00052635" w:rsidRPr="0097090D" w:rsidRDefault="00052635" w:rsidP="001A7537">
      <w:pPr>
        <w:ind w:firstLine="720"/>
        <w:jc w:val="both"/>
        <w:rPr>
          <w:color w:val="000000"/>
          <w:sz w:val="22"/>
          <w:szCs w:val="22"/>
        </w:rPr>
      </w:pPr>
      <w:r w:rsidRPr="0097090D">
        <w:rPr>
          <w:sz w:val="22"/>
          <w:szCs w:val="22"/>
        </w:rPr>
        <w:t xml:space="preserve">Priemonės įgyvendinimą administruoja Lietuvos Respublikos socialinės apsaugos ir darbo ministerija (toliau – Ministerija) ir viešoji įstaiga Centrinė projektų valdymo agentūra (toliau – įgyvendinančioji institucija).     </w:t>
      </w:r>
    </w:p>
    <w:p w14:paraId="31A7B265" w14:textId="77777777" w:rsidR="00533338" w:rsidRPr="0097090D" w:rsidRDefault="00052635" w:rsidP="005B1ABE">
      <w:pPr>
        <w:pStyle w:val="HTMLiankstoformatuotas"/>
        <w:spacing w:line="240" w:lineRule="auto"/>
        <w:rPr>
          <w:sz w:val="22"/>
          <w:szCs w:val="22"/>
        </w:rPr>
      </w:pPr>
      <w:r w:rsidRPr="0097090D">
        <w:rPr>
          <w:rFonts w:ascii="Times New Roman" w:hAnsi="Times New Roman"/>
          <w:sz w:val="22"/>
          <w:szCs w:val="22"/>
        </w:rPr>
        <w:t xml:space="preserve">  </w:t>
      </w:r>
      <w:r w:rsidR="00686336" w:rsidRPr="0097090D">
        <w:rPr>
          <w:rFonts w:ascii="Times New Roman" w:hAnsi="Times New Roman"/>
          <w:sz w:val="22"/>
          <w:szCs w:val="22"/>
          <w:lang w:val="lt-LT" w:eastAsia="lt-LT"/>
        </w:rPr>
        <w:t xml:space="preserve">          </w:t>
      </w:r>
      <w:r w:rsidR="00B54EAD" w:rsidRPr="0097090D">
        <w:rPr>
          <w:rFonts w:ascii="Times New Roman" w:hAnsi="Times New Roman"/>
          <w:sz w:val="22"/>
          <w:szCs w:val="22"/>
          <w:lang w:val="lt-LT" w:eastAsia="lt-LT"/>
        </w:rPr>
        <w:t xml:space="preserve"> </w:t>
      </w:r>
      <w:r w:rsidR="005B1ABE" w:rsidRPr="0097090D">
        <w:rPr>
          <w:sz w:val="22"/>
          <w:szCs w:val="22"/>
        </w:rPr>
        <w:t xml:space="preserve">              </w:t>
      </w:r>
      <w:r w:rsidR="00533338" w:rsidRPr="0097090D">
        <w:rPr>
          <w:sz w:val="22"/>
          <w:szCs w:val="22"/>
        </w:rPr>
        <w:t xml:space="preserve">           </w:t>
      </w:r>
    </w:p>
    <w:p w14:paraId="31A7B266" w14:textId="77777777" w:rsidR="00682D2D" w:rsidRPr="0097090D" w:rsidRDefault="00682D2D" w:rsidP="0036385A">
      <w:pPr>
        <w:pStyle w:val="Pagrindinistekstas"/>
        <w:numPr>
          <w:ilvl w:val="0"/>
          <w:numId w:val="5"/>
        </w:numPr>
        <w:tabs>
          <w:tab w:val="left" w:pos="720"/>
          <w:tab w:val="num" w:pos="993"/>
          <w:tab w:val="left" w:pos="9639"/>
        </w:tabs>
        <w:spacing w:after="0"/>
        <w:jc w:val="both"/>
        <w:rPr>
          <w:b/>
          <w:sz w:val="22"/>
          <w:szCs w:val="22"/>
        </w:rPr>
      </w:pPr>
      <w:r w:rsidRPr="0097090D">
        <w:rPr>
          <w:b/>
          <w:sz w:val="22"/>
          <w:szCs w:val="22"/>
        </w:rPr>
        <w:t>Projekto rengimo priežastys ir kuo remiantis parengtas sprendimo projektas</w:t>
      </w:r>
    </w:p>
    <w:p w14:paraId="31A7B267" w14:textId="77777777" w:rsidR="002866CD" w:rsidRPr="0097090D" w:rsidRDefault="00CE70A1" w:rsidP="00286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textAlignment w:val="baseline"/>
        <w:rPr>
          <w:sz w:val="22"/>
          <w:szCs w:val="22"/>
        </w:rPr>
      </w:pPr>
      <w:r w:rsidRPr="0097090D">
        <w:rPr>
          <w:sz w:val="22"/>
          <w:szCs w:val="22"/>
        </w:rPr>
        <w:t>Klaipėdos mieste yra 3 vaikų globos namai: Klaipėdos vaikų globos namai „Rytas“, „Smiltelė“ ir Klaipėdos socialinių paslaugų centras „Danė“.</w:t>
      </w:r>
      <w:r w:rsidRPr="0097090D">
        <w:rPr>
          <w:color w:val="FF0000"/>
          <w:sz w:val="22"/>
          <w:szCs w:val="22"/>
        </w:rPr>
        <w:t xml:space="preserve"> </w:t>
      </w:r>
    </w:p>
    <w:p w14:paraId="31A7B268" w14:textId="77777777" w:rsidR="002866CD" w:rsidRPr="0097090D" w:rsidRDefault="00CE70A1" w:rsidP="00286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textAlignment w:val="baseline"/>
        <w:rPr>
          <w:sz w:val="22"/>
          <w:szCs w:val="22"/>
        </w:rPr>
      </w:pPr>
      <w:r w:rsidRPr="0097090D">
        <w:rPr>
          <w:sz w:val="22"/>
          <w:szCs w:val="22"/>
        </w:rPr>
        <w:t xml:space="preserve">           </w:t>
      </w:r>
      <w:r w:rsidR="002866CD" w:rsidRPr="0097090D">
        <w:rPr>
          <w:sz w:val="22"/>
          <w:szCs w:val="22"/>
        </w:rPr>
        <w:t xml:space="preserve">Vadovaujantis Lietuvos Respublikos Socialinės apsaugos ir darbo ministro 2007 m. vasario 20 d. įsakymu Nr. A1-46 patvirtintu Socialinės globos normų aprašu ilgalaikė (trumpalaikė) socialinė globa likusiems be tėvų globos vaikams (išskyrus trumpalaikę socialinę globą iki 3 mėnesių, ir vaikų su sunkia negalia) pradėjusiems gauti šią globą iki 2020 m. sausio 1 d. gali būti teikiama iki 2023 m. gruodžio 31 d. Nuo 2020 m. sausio 1 d. šiems vaikams ilgalaikė socialinė globa negali būti naujai pradedama teikti šiuose socialinės globos namuose. </w:t>
      </w:r>
    </w:p>
    <w:p w14:paraId="31A7B269" w14:textId="77777777" w:rsidR="00CE70A1" w:rsidRPr="0097090D" w:rsidRDefault="00CE70A1" w:rsidP="002866CD">
      <w:pPr>
        <w:pStyle w:val="Sraopastraipa"/>
        <w:spacing w:after="0"/>
        <w:ind w:left="0" w:firstLine="720"/>
        <w:jc w:val="both"/>
        <w:rPr>
          <w:sz w:val="22"/>
          <w:szCs w:val="22"/>
        </w:rPr>
      </w:pPr>
      <w:r w:rsidRPr="0097090D">
        <w:rPr>
          <w:sz w:val="22"/>
          <w:szCs w:val="22"/>
        </w:rPr>
        <w:t xml:space="preserve"> </w:t>
      </w:r>
      <w:r w:rsidRPr="0097090D">
        <w:rPr>
          <w:sz w:val="22"/>
          <w:szCs w:val="22"/>
          <w:lang w:eastAsia="lt-LT"/>
        </w:rPr>
        <w:t xml:space="preserve">Lietuvos Respublikos socialinės apsaugos ir darbo ministro 2015 m. gegužės 5 d. įsakymu Nr. A1-271 Klaipėdos vaikų globos namai „Rytas“ įtraukti į atrinktų pertvarkai stacionarių socialinės globos įstaigų sąrašą. </w:t>
      </w:r>
      <w:r w:rsidRPr="0097090D">
        <w:rPr>
          <w:sz w:val="22"/>
          <w:szCs w:val="22"/>
        </w:rPr>
        <w:t xml:space="preserve">2016 m. paskirta Klaipėdos regiono pertvarkos procesų ekspertė, kuri su pertvarkai atrinktomis organizacijomis 2016–2017 m. organizavo diskusijas, konsultavo dėl pertvarkos. Įvaikinimo tarnybos parinkti ekspertai 2017 m. pabaigoje padėjo parengti individualų pertvarkomos įstaigos pertvarkos planą, kuris pateiktas Įvaikinimo tarnybai bei pristatytas Savivaldybės administracijai.  </w:t>
      </w:r>
    </w:p>
    <w:p w14:paraId="31A7B26A" w14:textId="77777777" w:rsidR="008D4922" w:rsidRPr="0097090D" w:rsidRDefault="008D4922" w:rsidP="008D4922">
      <w:pPr>
        <w:ind w:firstLine="720"/>
        <w:jc w:val="both"/>
        <w:rPr>
          <w:sz w:val="22"/>
          <w:szCs w:val="22"/>
        </w:rPr>
      </w:pPr>
      <w:r w:rsidRPr="0097090D">
        <w:rPr>
          <w:sz w:val="22"/>
          <w:szCs w:val="22"/>
        </w:rPr>
        <w:t>BĮ Klaipėdos vaikų globos namų „Rytas</w:t>
      </w:r>
      <w:r w:rsidRPr="0097090D">
        <w:rPr>
          <w:b/>
          <w:sz w:val="22"/>
          <w:szCs w:val="22"/>
        </w:rPr>
        <w:t xml:space="preserve">“ </w:t>
      </w:r>
      <w:r w:rsidRPr="0097090D">
        <w:rPr>
          <w:sz w:val="22"/>
          <w:szCs w:val="22"/>
        </w:rPr>
        <w:t xml:space="preserve">2017–2019 metų veiklos plane numatyta pasirengti ir įgyvendinti įstaigos pertvarką, pritaikant kitų paslaugų, reikalingų globotinių integracijai į visuomenę, teikimui. </w:t>
      </w:r>
    </w:p>
    <w:p w14:paraId="31A7B26B" w14:textId="77777777" w:rsidR="00CE70A1" w:rsidRPr="0097090D" w:rsidRDefault="00CE70A1" w:rsidP="00CE70A1">
      <w:pPr>
        <w:pStyle w:val="Pagrindinistekstas"/>
        <w:spacing w:after="0"/>
        <w:ind w:firstLine="720"/>
        <w:jc w:val="both"/>
        <w:rPr>
          <w:sz w:val="22"/>
          <w:szCs w:val="22"/>
          <w:shd w:val="clear" w:color="auto" w:fill="FFFFFF"/>
        </w:rPr>
      </w:pPr>
      <w:r w:rsidRPr="0097090D">
        <w:rPr>
          <w:sz w:val="22"/>
          <w:szCs w:val="22"/>
        </w:rPr>
        <w:t xml:space="preserve">Įgyvendinant vieną iš pertvarkos priemonių bei atsižvelgiant į Socialinės globos normų aprašo nuostatas, prie Klaipėdos vaikų globos namų „Rytas“ įsteigti 5 </w:t>
      </w:r>
      <w:r w:rsidR="00686336" w:rsidRPr="0097090D">
        <w:rPr>
          <w:sz w:val="22"/>
          <w:szCs w:val="22"/>
        </w:rPr>
        <w:t>BVGN,</w:t>
      </w:r>
      <w:r w:rsidRPr="0097090D">
        <w:rPr>
          <w:sz w:val="22"/>
          <w:szCs w:val="22"/>
        </w:rPr>
        <w:t xml:space="preserve"> kuriuose gyvena po 8 vaikus ( iš viso 40 vietų). </w:t>
      </w:r>
    </w:p>
    <w:p w14:paraId="31A7B26C" w14:textId="77777777" w:rsidR="004E6A1D" w:rsidRDefault="00A705FD" w:rsidP="008D4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textAlignment w:val="baseline"/>
        <w:rPr>
          <w:sz w:val="22"/>
          <w:szCs w:val="22"/>
        </w:rPr>
      </w:pPr>
      <w:r>
        <w:rPr>
          <w:sz w:val="22"/>
          <w:szCs w:val="22"/>
          <w:shd w:val="clear" w:color="auto" w:fill="FFFFFF"/>
        </w:rPr>
        <w:t xml:space="preserve">             S</w:t>
      </w:r>
      <w:r w:rsidR="005B1ABE" w:rsidRPr="0097090D">
        <w:rPr>
          <w:sz w:val="22"/>
          <w:szCs w:val="22"/>
          <w:shd w:val="clear" w:color="auto" w:fill="FFFFFF"/>
        </w:rPr>
        <w:t>avivaldybės administracija, siekdama užtikrinti perėjimą nuo institucinės globos prie bendruomeninių socialinių paslaugų,</w:t>
      </w:r>
      <w:r w:rsidR="00CE70A1" w:rsidRPr="0097090D">
        <w:rPr>
          <w:sz w:val="22"/>
          <w:szCs w:val="22"/>
        </w:rPr>
        <w:t xml:space="preserve"> 2019 m. pabaigoje nupirko dar vieną butą, o </w:t>
      </w:r>
      <w:r w:rsidR="005B1ABE" w:rsidRPr="0097090D">
        <w:rPr>
          <w:sz w:val="22"/>
          <w:szCs w:val="22"/>
        </w:rPr>
        <w:t xml:space="preserve">šiais, 2020 metais  planavo įsigyti </w:t>
      </w:r>
      <w:r w:rsidR="00686336" w:rsidRPr="0097090D">
        <w:rPr>
          <w:sz w:val="22"/>
          <w:szCs w:val="22"/>
        </w:rPr>
        <w:t xml:space="preserve">dar </w:t>
      </w:r>
      <w:r w:rsidR="005B1ABE" w:rsidRPr="0097090D">
        <w:rPr>
          <w:sz w:val="22"/>
          <w:szCs w:val="22"/>
        </w:rPr>
        <w:t xml:space="preserve">du butus ir įsteigti </w:t>
      </w:r>
      <w:r w:rsidR="00686336" w:rsidRPr="0097090D">
        <w:rPr>
          <w:sz w:val="22"/>
          <w:szCs w:val="22"/>
        </w:rPr>
        <w:t>BVGN,</w:t>
      </w:r>
      <w:r w:rsidR="005B1ABE" w:rsidRPr="0097090D">
        <w:rPr>
          <w:sz w:val="22"/>
          <w:szCs w:val="22"/>
        </w:rPr>
        <w:t xml:space="preserve"> kuriuose pagal šeimai artimos aplinkos modelį namų aplinkoje gyventų po 8 vaikus. </w:t>
      </w:r>
      <w:r w:rsidR="004E6A1D">
        <w:rPr>
          <w:sz w:val="22"/>
          <w:szCs w:val="22"/>
        </w:rPr>
        <w:t>Čia būtų</w:t>
      </w:r>
      <w:r w:rsidR="004E6A1D" w:rsidRPr="0097090D">
        <w:rPr>
          <w:sz w:val="22"/>
          <w:szCs w:val="22"/>
        </w:rPr>
        <w:t xml:space="preserve"> apgyvendinti vaik</w:t>
      </w:r>
      <w:r w:rsidR="004E6A1D">
        <w:rPr>
          <w:sz w:val="22"/>
          <w:szCs w:val="22"/>
        </w:rPr>
        <w:t>ai</w:t>
      </w:r>
      <w:r w:rsidR="004E6A1D" w:rsidRPr="0097090D">
        <w:rPr>
          <w:sz w:val="22"/>
          <w:szCs w:val="22"/>
        </w:rPr>
        <w:t xml:space="preserve"> iš vaikų globos namų „Smiltelė“ ir Klaipėdos socialinių paslaugų centro „Danė“.</w:t>
      </w:r>
    </w:p>
    <w:p w14:paraId="31A7B26D" w14:textId="77777777" w:rsidR="005B1ABE" w:rsidRPr="004E6A1D" w:rsidRDefault="004E6A1D" w:rsidP="004E6A1D">
      <w:pPr>
        <w:pStyle w:val="HTMLiankstoformatuotas"/>
        <w:spacing w:line="240" w:lineRule="auto"/>
        <w:rPr>
          <w:rFonts w:ascii="Times New Roman" w:hAnsi="Times New Roman"/>
          <w:sz w:val="22"/>
          <w:szCs w:val="22"/>
        </w:rPr>
      </w:pPr>
      <w:r>
        <w:rPr>
          <w:rFonts w:ascii="Times New Roman" w:hAnsi="Times New Roman"/>
          <w:sz w:val="22"/>
          <w:szCs w:val="22"/>
        </w:rPr>
        <w:t xml:space="preserve">            </w:t>
      </w:r>
      <w:r w:rsidR="008D4922" w:rsidRPr="004E6A1D">
        <w:rPr>
          <w:rFonts w:ascii="Times New Roman" w:hAnsi="Times New Roman"/>
          <w:sz w:val="22"/>
          <w:szCs w:val="22"/>
        </w:rPr>
        <w:t>Tačiau į</w:t>
      </w:r>
      <w:r w:rsidR="005B1ABE" w:rsidRPr="004E6A1D">
        <w:rPr>
          <w:rFonts w:ascii="Times New Roman" w:hAnsi="Times New Roman"/>
          <w:sz w:val="22"/>
          <w:szCs w:val="22"/>
        </w:rPr>
        <w:t xml:space="preserve">vertinus savivaldybės Turto skyriaus būsto pirkimus, </w:t>
      </w:r>
      <w:r w:rsidR="00CE1D1B" w:rsidRPr="004E6A1D">
        <w:rPr>
          <w:rFonts w:ascii="Times New Roman" w:hAnsi="Times New Roman"/>
          <w:sz w:val="22"/>
          <w:szCs w:val="22"/>
        </w:rPr>
        <w:t>situacija tokia</w:t>
      </w:r>
      <w:r w:rsidR="00686336" w:rsidRPr="004E6A1D">
        <w:rPr>
          <w:rFonts w:ascii="Times New Roman" w:hAnsi="Times New Roman"/>
          <w:sz w:val="22"/>
          <w:szCs w:val="22"/>
        </w:rPr>
        <w:t xml:space="preserve">, </w:t>
      </w:r>
      <w:r w:rsidR="005B1ABE" w:rsidRPr="004E6A1D">
        <w:rPr>
          <w:rFonts w:ascii="Times New Roman" w:hAnsi="Times New Roman"/>
          <w:sz w:val="22"/>
          <w:szCs w:val="22"/>
        </w:rPr>
        <w:t>kad būsto įsigijimui savivaldybė pasiūlymų nesulaukia, o siūlomų kainos yra per didelės. Tinkamo būsto, pritaikyto neįgaliesiems, neranda</w:t>
      </w:r>
      <w:r w:rsidR="00A705FD" w:rsidRPr="004E6A1D">
        <w:rPr>
          <w:rFonts w:ascii="Times New Roman" w:hAnsi="Times New Roman"/>
          <w:sz w:val="22"/>
          <w:szCs w:val="22"/>
        </w:rPr>
        <w:t>ma</w:t>
      </w:r>
      <w:r w:rsidR="005B1ABE" w:rsidRPr="004E6A1D">
        <w:rPr>
          <w:rFonts w:ascii="Times New Roman" w:hAnsi="Times New Roman"/>
          <w:sz w:val="22"/>
          <w:szCs w:val="22"/>
        </w:rPr>
        <w:t xml:space="preserve">. Būsto įsigijimo išlaidos rinkoje su pritaikymu neįgaliesiems siektų ~ 200,0 tūkst. Eur. Todėl savivaldybės administracija, įvertinusi išlaidas, apsvarstė galimybę BVGN įsteigti nuosavybės teise savivaldybei priklausančiame dviejų aukštų name,  adresu Kalvos g. 4, Klaipėda.  </w:t>
      </w:r>
    </w:p>
    <w:p w14:paraId="31A7B26E" w14:textId="77777777" w:rsidR="005B1ABE" w:rsidRPr="0097090D" w:rsidRDefault="005B1ABE" w:rsidP="005B1ABE">
      <w:pPr>
        <w:ind w:firstLine="720"/>
        <w:jc w:val="both"/>
        <w:rPr>
          <w:sz w:val="22"/>
          <w:szCs w:val="22"/>
        </w:rPr>
      </w:pPr>
      <w:r w:rsidRPr="0097090D">
        <w:rPr>
          <w:sz w:val="22"/>
          <w:szCs w:val="22"/>
        </w:rPr>
        <w:t xml:space="preserve">Pastato statybos metai 1946 m., pastatas 2 aukštų su rūsiu, pastato bendras plotas  </w:t>
      </w:r>
      <w:r w:rsidRPr="0097090D">
        <w:rPr>
          <w:color w:val="333333"/>
          <w:sz w:val="22"/>
          <w:szCs w:val="22"/>
        </w:rPr>
        <w:t>214 m</w:t>
      </w:r>
      <w:r w:rsidRPr="0097090D">
        <w:rPr>
          <w:color w:val="333333"/>
          <w:sz w:val="22"/>
          <w:szCs w:val="22"/>
          <w:vertAlign w:val="superscript"/>
        </w:rPr>
        <w:t>2</w:t>
      </w:r>
      <w:r w:rsidRPr="0097090D">
        <w:rPr>
          <w:sz w:val="22"/>
          <w:szCs w:val="22"/>
        </w:rPr>
        <w:t xml:space="preserve">, naudingasis plotas 138 </w:t>
      </w:r>
      <w:r w:rsidRPr="0097090D">
        <w:rPr>
          <w:color w:val="333333"/>
          <w:sz w:val="22"/>
          <w:szCs w:val="22"/>
        </w:rPr>
        <w:t>m</w:t>
      </w:r>
      <w:r w:rsidRPr="0097090D">
        <w:rPr>
          <w:color w:val="333333"/>
          <w:sz w:val="22"/>
          <w:szCs w:val="22"/>
          <w:vertAlign w:val="superscript"/>
        </w:rPr>
        <w:t>2</w:t>
      </w:r>
      <w:r w:rsidRPr="0097090D">
        <w:rPr>
          <w:sz w:val="22"/>
          <w:szCs w:val="22"/>
        </w:rPr>
        <w:t xml:space="preserve">. Pastatas labai geroje vietoje, senamiestyje, atstumas iki centro 760 </w:t>
      </w:r>
      <w:r w:rsidRPr="0097090D">
        <w:rPr>
          <w:color w:val="333333"/>
          <w:sz w:val="22"/>
          <w:szCs w:val="22"/>
        </w:rPr>
        <w:t>m</w:t>
      </w:r>
      <w:r w:rsidRPr="0097090D">
        <w:rPr>
          <w:sz w:val="22"/>
          <w:szCs w:val="22"/>
        </w:rPr>
        <w:t xml:space="preserve">., iki artimiausios </w:t>
      </w:r>
      <w:r w:rsidRPr="0097090D">
        <w:rPr>
          <w:sz w:val="22"/>
          <w:szCs w:val="22"/>
        </w:rPr>
        <w:lastRenderedPageBreak/>
        <w:t>mokyklos 260 m. Pastatas apšiltintas, pakeistas stogas, namo teritorija aptverta, nėra kaimynystės.</w:t>
      </w:r>
      <w:r w:rsidRPr="0097090D">
        <w:rPr>
          <w:b/>
          <w:bCs/>
          <w:i/>
          <w:iCs/>
          <w:color w:val="52565A"/>
          <w:sz w:val="22"/>
          <w:szCs w:val="22"/>
          <w:shd w:val="clear" w:color="auto" w:fill="FFFFFF"/>
        </w:rPr>
        <w:t xml:space="preserve"> </w:t>
      </w:r>
      <w:r w:rsidRPr="0097090D">
        <w:rPr>
          <w:bCs/>
          <w:iCs/>
          <w:sz w:val="22"/>
          <w:szCs w:val="22"/>
          <w:shd w:val="clear" w:color="auto" w:fill="FFFFFF"/>
        </w:rPr>
        <w:t>Pastatas</w:t>
      </w:r>
      <w:r w:rsidRPr="0097090D">
        <w:rPr>
          <w:sz w:val="22"/>
          <w:szCs w:val="22"/>
          <w:shd w:val="clear" w:color="auto" w:fill="FFFFFF"/>
        </w:rPr>
        <w:t> neturi teisinio apsaugos statuso.</w:t>
      </w:r>
      <w:r w:rsidRPr="0097090D">
        <w:rPr>
          <w:sz w:val="22"/>
          <w:szCs w:val="22"/>
        </w:rPr>
        <w:t xml:space="preserve"> Pastatas šiuo metu yra valdomas patikėjimo teise savivaldybės administracijos. </w:t>
      </w:r>
    </w:p>
    <w:p w14:paraId="31A7B26F" w14:textId="77777777" w:rsidR="005B1ABE" w:rsidRPr="0097090D" w:rsidRDefault="004E6A1D" w:rsidP="005B1ABE">
      <w:pPr>
        <w:ind w:firstLine="720"/>
        <w:jc w:val="both"/>
        <w:rPr>
          <w:sz w:val="22"/>
          <w:szCs w:val="22"/>
        </w:rPr>
      </w:pPr>
      <w:r>
        <w:rPr>
          <w:color w:val="000000"/>
          <w:sz w:val="22"/>
          <w:szCs w:val="22"/>
        </w:rPr>
        <w:t xml:space="preserve"> </w:t>
      </w:r>
      <w:r w:rsidR="005B1ABE" w:rsidRPr="0097090D">
        <w:rPr>
          <w:color w:val="000000"/>
          <w:sz w:val="22"/>
          <w:szCs w:val="22"/>
        </w:rPr>
        <w:t xml:space="preserve">Pastato </w:t>
      </w:r>
      <w:r w:rsidR="005B1ABE" w:rsidRPr="0097090D">
        <w:rPr>
          <w:sz w:val="22"/>
          <w:szCs w:val="22"/>
        </w:rPr>
        <w:t xml:space="preserve">paskirtis – administracinė. Tačiau rengiat techninį projektą, iš administracinės paskirties bus pakeista į gyvenamąją. </w:t>
      </w:r>
    </w:p>
    <w:p w14:paraId="31A7B270" w14:textId="77777777" w:rsidR="0071456E" w:rsidRPr="0097090D" w:rsidRDefault="004E6A1D" w:rsidP="00F81DDD">
      <w:pPr>
        <w:ind w:firstLine="720"/>
        <w:jc w:val="both"/>
        <w:rPr>
          <w:sz w:val="22"/>
          <w:szCs w:val="22"/>
        </w:rPr>
      </w:pPr>
      <w:r>
        <w:rPr>
          <w:sz w:val="22"/>
          <w:szCs w:val="22"/>
        </w:rPr>
        <w:t xml:space="preserve"> </w:t>
      </w:r>
      <w:r w:rsidR="005B1ABE" w:rsidRPr="0097090D">
        <w:rPr>
          <w:sz w:val="22"/>
          <w:szCs w:val="22"/>
        </w:rPr>
        <w:t xml:space="preserve">Tokiu atveju savivaldybės administracija atliktų vidaus remonto darbus bei pritaikytų būstą neįgaliųjų poreikiams (įrengtų liftą, praplatintų durų angas, pritaikytų sanitarinius mazgus), atliktų elektros instaliacijos darbus bei nupirktų baldus ir įrangą. Preliminari darbų sąmata ~ 57 684,41 Eur. Baldams ir įrangai įsigyti planuojamos 18 440,59 Eur lėšos. Viso projekto biudžetas – 76 125,00 Eur. Atlikus vidaus remonto darbus, būtų labai racionalu BVGN įsteigti adresu Kalvos g. 4, Klaipėda. </w:t>
      </w:r>
      <w:r w:rsidR="0071456E" w:rsidRPr="0097090D">
        <w:rPr>
          <w:sz w:val="22"/>
          <w:szCs w:val="22"/>
        </w:rPr>
        <w:t xml:space="preserve">         </w:t>
      </w:r>
      <w:r w:rsidR="001826B0" w:rsidRPr="0097090D">
        <w:rPr>
          <w:sz w:val="22"/>
          <w:szCs w:val="22"/>
        </w:rPr>
        <w:t xml:space="preserve">       </w:t>
      </w:r>
    </w:p>
    <w:p w14:paraId="31A7B271" w14:textId="77777777" w:rsidR="004E6A1D" w:rsidRPr="0097090D" w:rsidRDefault="0071456E" w:rsidP="004E6A1D">
      <w:pPr>
        <w:pStyle w:val="HTMLiankstoformatuotas"/>
        <w:spacing w:line="240" w:lineRule="auto"/>
        <w:rPr>
          <w:rFonts w:ascii="Times New Roman" w:hAnsi="Times New Roman"/>
          <w:sz w:val="22"/>
          <w:szCs w:val="22"/>
          <w:lang w:val="lt-LT" w:eastAsia="lt-LT"/>
        </w:rPr>
      </w:pPr>
      <w:r w:rsidRPr="0097090D">
        <w:rPr>
          <w:sz w:val="22"/>
          <w:szCs w:val="22"/>
        </w:rPr>
        <w:t xml:space="preserve"> </w:t>
      </w:r>
      <w:r w:rsidR="004E6A1D">
        <w:rPr>
          <w:sz w:val="22"/>
          <w:szCs w:val="22"/>
        </w:rPr>
        <w:t xml:space="preserve">    </w:t>
      </w:r>
      <w:r w:rsidR="004E6A1D">
        <w:rPr>
          <w:sz w:val="22"/>
          <w:szCs w:val="22"/>
          <w:lang w:val="lt-LT"/>
        </w:rPr>
        <w:t xml:space="preserve"> </w:t>
      </w:r>
      <w:r w:rsidR="004E6A1D">
        <w:rPr>
          <w:rFonts w:ascii="Times New Roman" w:hAnsi="Times New Roman"/>
          <w:sz w:val="22"/>
          <w:szCs w:val="22"/>
          <w:lang w:val="lt-LT"/>
        </w:rPr>
        <w:t>S</w:t>
      </w:r>
      <w:r w:rsidR="004E6A1D">
        <w:rPr>
          <w:rFonts w:ascii="Times New Roman" w:hAnsi="Times New Roman"/>
          <w:sz w:val="22"/>
          <w:szCs w:val="22"/>
        </w:rPr>
        <w:t xml:space="preserve">avivaldybės </w:t>
      </w:r>
      <w:r w:rsidR="004E6A1D" w:rsidRPr="0097090D">
        <w:rPr>
          <w:rFonts w:ascii="Times New Roman" w:hAnsi="Times New Roman"/>
          <w:sz w:val="22"/>
          <w:szCs w:val="22"/>
        </w:rPr>
        <w:t xml:space="preserve">administracija 2019 m. spalio mėn. </w:t>
      </w:r>
      <w:r w:rsidR="004E6A1D">
        <w:rPr>
          <w:rFonts w:ascii="Times New Roman" w:hAnsi="Times New Roman"/>
          <w:sz w:val="22"/>
          <w:szCs w:val="22"/>
          <w:lang w:val="lt-LT"/>
        </w:rPr>
        <w:t xml:space="preserve">Ministerijai </w:t>
      </w:r>
      <w:r w:rsidR="004E6A1D" w:rsidRPr="0097090D">
        <w:rPr>
          <w:rFonts w:ascii="Times New Roman" w:hAnsi="Times New Roman"/>
          <w:sz w:val="22"/>
          <w:szCs w:val="22"/>
        </w:rPr>
        <w:t>pateikė projektinį pasiūlymą</w:t>
      </w:r>
      <w:r w:rsidR="004E6A1D">
        <w:rPr>
          <w:rFonts w:ascii="Times New Roman" w:hAnsi="Times New Roman"/>
          <w:sz w:val="22"/>
          <w:szCs w:val="22"/>
          <w:lang w:val="lt-LT"/>
        </w:rPr>
        <w:t xml:space="preserve"> „Bendruomeninių vaikų globos namų steigimas Klaipėdos mieste“</w:t>
      </w:r>
      <w:r w:rsidR="004E6A1D" w:rsidRPr="0097090D">
        <w:rPr>
          <w:rFonts w:ascii="Times New Roman" w:hAnsi="Times New Roman"/>
          <w:sz w:val="22"/>
          <w:szCs w:val="22"/>
        </w:rPr>
        <w:t xml:space="preserve"> </w:t>
      </w:r>
      <w:r w:rsidR="004E6A1D" w:rsidRPr="0097090D">
        <w:rPr>
          <w:rFonts w:ascii="Times New Roman" w:hAnsi="Times New Roman"/>
          <w:sz w:val="22"/>
          <w:szCs w:val="22"/>
          <w:lang w:val="lt-LT" w:eastAsia="lt-LT"/>
        </w:rPr>
        <w:t>dėl valstybės projektų sąrašo sudarymo. Projektas Ministerijos buvo įvertintas ir įtrauktas į valstybės projektų sąrašą</w:t>
      </w:r>
      <w:r w:rsidR="004E6A1D">
        <w:rPr>
          <w:rFonts w:ascii="Times New Roman" w:hAnsi="Times New Roman"/>
          <w:sz w:val="22"/>
          <w:szCs w:val="22"/>
          <w:lang w:val="lt-LT" w:eastAsia="lt-LT"/>
        </w:rPr>
        <w:t>.</w:t>
      </w:r>
      <w:r w:rsidR="004E6A1D" w:rsidRPr="0097090D">
        <w:rPr>
          <w:rFonts w:ascii="Times New Roman" w:hAnsi="Times New Roman"/>
          <w:sz w:val="22"/>
          <w:szCs w:val="22"/>
          <w:lang w:val="lt-LT" w:eastAsia="lt-LT"/>
        </w:rPr>
        <w:t xml:space="preserve"> </w:t>
      </w:r>
    </w:p>
    <w:p w14:paraId="31A7B272" w14:textId="77777777" w:rsidR="0035779E" w:rsidRPr="0097090D" w:rsidRDefault="004E6A1D" w:rsidP="004E6A1D">
      <w:pPr>
        <w:jc w:val="both"/>
        <w:rPr>
          <w:sz w:val="22"/>
          <w:szCs w:val="22"/>
        </w:rPr>
      </w:pPr>
      <w:r>
        <w:rPr>
          <w:sz w:val="22"/>
          <w:szCs w:val="22"/>
        </w:rPr>
        <w:t xml:space="preserve">              </w:t>
      </w:r>
      <w:r w:rsidR="003A43D2">
        <w:rPr>
          <w:sz w:val="22"/>
          <w:szCs w:val="22"/>
        </w:rPr>
        <w:t>Miesto tarybai pritarus</w:t>
      </w:r>
      <w:r w:rsidR="008C139D">
        <w:rPr>
          <w:sz w:val="22"/>
          <w:szCs w:val="22"/>
        </w:rPr>
        <w:t xml:space="preserve"> š. m. kovo mėn. pabaigoje būtų pakartotinai teikiamas Ministerijai patikslintas  projektinis pasiūlymas, o </w:t>
      </w:r>
      <w:r w:rsidR="00F81DDD" w:rsidRPr="00F81DDD">
        <w:rPr>
          <w:sz w:val="22"/>
          <w:szCs w:val="22"/>
        </w:rPr>
        <w:t>P</w:t>
      </w:r>
      <w:r w:rsidR="0035779E" w:rsidRPr="0097090D">
        <w:rPr>
          <w:sz w:val="22"/>
          <w:szCs w:val="22"/>
        </w:rPr>
        <w:t xml:space="preserve">araiškos įgyvendinančiajai  institucijai </w:t>
      </w:r>
      <w:r w:rsidR="008C139D">
        <w:rPr>
          <w:sz w:val="22"/>
          <w:szCs w:val="22"/>
        </w:rPr>
        <w:t xml:space="preserve">nustatytas naujas </w:t>
      </w:r>
      <w:r w:rsidR="0035779E" w:rsidRPr="0097090D">
        <w:rPr>
          <w:sz w:val="22"/>
          <w:szCs w:val="22"/>
        </w:rPr>
        <w:t xml:space="preserve">terminas  – 2020 m. balandžio 30 d. </w:t>
      </w:r>
    </w:p>
    <w:p w14:paraId="31A7B273" w14:textId="77777777" w:rsidR="000F151C" w:rsidRPr="0097090D" w:rsidRDefault="000F151C" w:rsidP="00BC23BA">
      <w:pPr>
        <w:jc w:val="both"/>
        <w:rPr>
          <w:sz w:val="22"/>
          <w:szCs w:val="22"/>
        </w:rPr>
      </w:pPr>
    </w:p>
    <w:p w14:paraId="31A7B274" w14:textId="77777777" w:rsidR="00682D2D" w:rsidRPr="0097090D" w:rsidRDefault="000F151C" w:rsidP="00682D2D">
      <w:pPr>
        <w:pStyle w:val="Pagrindinistekstas"/>
        <w:tabs>
          <w:tab w:val="left" w:pos="709"/>
          <w:tab w:val="left" w:pos="9639"/>
        </w:tabs>
        <w:spacing w:after="0"/>
        <w:jc w:val="both"/>
        <w:rPr>
          <w:b/>
          <w:bCs/>
          <w:sz w:val="22"/>
          <w:szCs w:val="22"/>
        </w:rPr>
      </w:pPr>
      <w:r w:rsidRPr="0097090D">
        <w:rPr>
          <w:sz w:val="22"/>
          <w:szCs w:val="22"/>
        </w:rPr>
        <w:tab/>
      </w:r>
      <w:r w:rsidR="0090330E" w:rsidRPr="0097090D">
        <w:rPr>
          <w:sz w:val="22"/>
          <w:szCs w:val="22"/>
        </w:rPr>
        <w:t xml:space="preserve"> </w:t>
      </w:r>
      <w:r w:rsidR="00682D2D" w:rsidRPr="0097090D">
        <w:rPr>
          <w:b/>
          <w:bCs/>
          <w:sz w:val="22"/>
          <w:szCs w:val="22"/>
        </w:rPr>
        <w:t xml:space="preserve"> 3. Kokių rezultatų laukiama</w:t>
      </w:r>
    </w:p>
    <w:p w14:paraId="31A7B275" w14:textId="77777777" w:rsidR="00BC23BA" w:rsidRPr="0097090D" w:rsidRDefault="002C4BEA" w:rsidP="00A705FD">
      <w:pPr>
        <w:spacing w:after="23"/>
        <w:ind w:right="60"/>
        <w:jc w:val="both"/>
        <w:rPr>
          <w:sz w:val="22"/>
          <w:szCs w:val="22"/>
        </w:rPr>
      </w:pPr>
      <w:r w:rsidRPr="0097090D">
        <w:rPr>
          <w:sz w:val="22"/>
          <w:szCs w:val="22"/>
        </w:rPr>
        <w:t xml:space="preserve">      </w:t>
      </w:r>
      <w:r w:rsidR="007C2588" w:rsidRPr="0097090D">
        <w:rPr>
          <w:sz w:val="22"/>
          <w:szCs w:val="22"/>
        </w:rPr>
        <w:t xml:space="preserve">        </w:t>
      </w:r>
      <w:r w:rsidR="0065020F">
        <w:rPr>
          <w:sz w:val="22"/>
          <w:szCs w:val="22"/>
        </w:rPr>
        <w:t xml:space="preserve"> S</w:t>
      </w:r>
      <w:r w:rsidR="0065020F" w:rsidRPr="0097090D">
        <w:rPr>
          <w:sz w:val="22"/>
          <w:szCs w:val="22"/>
        </w:rPr>
        <w:t>iekiant globojamiems vaikams sukurti jų poreikius atitinkančią sveiką ir saugią aplinką bei užtikrinti galimybę gyventi privatumą bei jaukumą garantuojančiose patalpose</w:t>
      </w:r>
      <w:r w:rsidR="0065020F">
        <w:rPr>
          <w:sz w:val="22"/>
          <w:szCs w:val="22"/>
        </w:rPr>
        <w:t xml:space="preserve"> n</w:t>
      </w:r>
      <w:r w:rsidR="0065020F" w:rsidRPr="0097090D">
        <w:rPr>
          <w:sz w:val="22"/>
          <w:szCs w:val="22"/>
        </w:rPr>
        <w:t>uosavybės teise savivaldybei priklausančiame dviejų aukštų name,  adresu Kalvos g. 4, Klaipėda</w:t>
      </w:r>
      <w:r w:rsidR="0065020F">
        <w:rPr>
          <w:sz w:val="22"/>
          <w:szCs w:val="22"/>
        </w:rPr>
        <w:t>,</w:t>
      </w:r>
      <w:r w:rsidR="0065020F" w:rsidRPr="0097090D">
        <w:rPr>
          <w:sz w:val="22"/>
          <w:szCs w:val="22"/>
        </w:rPr>
        <w:t> </w:t>
      </w:r>
      <w:r w:rsidR="006E378F" w:rsidRPr="0097090D">
        <w:rPr>
          <w:sz w:val="22"/>
          <w:szCs w:val="22"/>
        </w:rPr>
        <w:t>p</w:t>
      </w:r>
      <w:r w:rsidR="00BC23BA" w:rsidRPr="0097090D">
        <w:rPr>
          <w:sz w:val="22"/>
          <w:szCs w:val="22"/>
        </w:rPr>
        <w:t>agal šeimai artimos aplinkos modelį</w:t>
      </w:r>
      <w:r w:rsidR="0065020F">
        <w:rPr>
          <w:sz w:val="22"/>
          <w:szCs w:val="22"/>
        </w:rPr>
        <w:t>,</w:t>
      </w:r>
      <w:r w:rsidR="00BC23BA" w:rsidRPr="0097090D">
        <w:rPr>
          <w:sz w:val="22"/>
          <w:szCs w:val="22"/>
        </w:rPr>
        <w:t xml:space="preserve"> </w:t>
      </w:r>
      <w:r w:rsidR="006E378F" w:rsidRPr="0097090D">
        <w:rPr>
          <w:sz w:val="22"/>
          <w:szCs w:val="22"/>
        </w:rPr>
        <w:t xml:space="preserve">bus </w:t>
      </w:r>
      <w:r w:rsidR="00BC23BA" w:rsidRPr="0097090D">
        <w:rPr>
          <w:sz w:val="22"/>
          <w:szCs w:val="22"/>
        </w:rPr>
        <w:t>apgyvendinti 8 vaik</w:t>
      </w:r>
      <w:r w:rsidR="006E378F" w:rsidRPr="0097090D">
        <w:rPr>
          <w:sz w:val="22"/>
          <w:szCs w:val="22"/>
        </w:rPr>
        <w:t>ai</w:t>
      </w:r>
      <w:r w:rsidR="0065020F">
        <w:rPr>
          <w:sz w:val="22"/>
          <w:szCs w:val="22"/>
        </w:rPr>
        <w:t>.</w:t>
      </w:r>
    </w:p>
    <w:p w14:paraId="31A7B276" w14:textId="77777777" w:rsidR="00631656" w:rsidRPr="0097090D" w:rsidRDefault="00BC23BA" w:rsidP="00631656">
      <w:pPr>
        <w:jc w:val="both"/>
        <w:rPr>
          <w:sz w:val="22"/>
          <w:szCs w:val="22"/>
        </w:rPr>
      </w:pPr>
      <w:r w:rsidRPr="0097090D">
        <w:rPr>
          <w:sz w:val="22"/>
          <w:szCs w:val="22"/>
        </w:rPr>
        <w:t xml:space="preserve">              </w:t>
      </w:r>
    </w:p>
    <w:p w14:paraId="31A7B277" w14:textId="77777777" w:rsidR="00682D2D" w:rsidRPr="0097090D" w:rsidRDefault="00631656" w:rsidP="00631656">
      <w:pPr>
        <w:jc w:val="both"/>
        <w:rPr>
          <w:b/>
          <w:sz w:val="22"/>
          <w:szCs w:val="22"/>
        </w:rPr>
      </w:pPr>
      <w:r w:rsidRPr="0097090D">
        <w:rPr>
          <w:sz w:val="22"/>
          <w:szCs w:val="22"/>
        </w:rPr>
        <w:t xml:space="preserve">          </w:t>
      </w:r>
      <w:r w:rsidR="007C2588" w:rsidRPr="0097090D">
        <w:rPr>
          <w:b/>
          <w:sz w:val="22"/>
          <w:szCs w:val="22"/>
        </w:rPr>
        <w:t xml:space="preserve">   </w:t>
      </w:r>
      <w:r w:rsidR="00682D2D" w:rsidRPr="0097090D">
        <w:rPr>
          <w:b/>
          <w:sz w:val="22"/>
          <w:szCs w:val="22"/>
        </w:rPr>
        <w:t xml:space="preserve">4. Sprendimo projekto metu gauti specialistų vertinimai </w:t>
      </w:r>
    </w:p>
    <w:p w14:paraId="31A7B278" w14:textId="77777777" w:rsidR="00682D2D" w:rsidRPr="0097090D" w:rsidRDefault="00682D2D" w:rsidP="00682D2D">
      <w:pPr>
        <w:jc w:val="both"/>
        <w:rPr>
          <w:sz w:val="22"/>
          <w:szCs w:val="22"/>
        </w:rPr>
      </w:pPr>
      <w:r w:rsidRPr="0097090D">
        <w:rPr>
          <w:sz w:val="22"/>
          <w:szCs w:val="22"/>
        </w:rPr>
        <w:t xml:space="preserve">             </w:t>
      </w:r>
      <w:r w:rsidR="007C2588" w:rsidRPr="0097090D">
        <w:rPr>
          <w:sz w:val="22"/>
          <w:szCs w:val="22"/>
        </w:rPr>
        <w:t xml:space="preserve"> </w:t>
      </w:r>
      <w:r w:rsidRPr="0097090D">
        <w:rPr>
          <w:sz w:val="22"/>
          <w:szCs w:val="22"/>
        </w:rPr>
        <w:t>Sprendimo projektas derintas su Dokumentų valdymo specialistu, Teisės skyriaus specialistu,  Investicijų ir ekonomikos, Finansų ir turto</w:t>
      </w:r>
      <w:r w:rsidR="0056128D" w:rsidRPr="0097090D">
        <w:rPr>
          <w:sz w:val="22"/>
          <w:szCs w:val="22"/>
        </w:rPr>
        <w:t xml:space="preserve">, </w:t>
      </w:r>
      <w:r w:rsidR="001C15F7" w:rsidRPr="0097090D">
        <w:rPr>
          <w:sz w:val="22"/>
          <w:szCs w:val="22"/>
        </w:rPr>
        <w:t>Socialinių reikalų departamentais,</w:t>
      </w:r>
      <w:r w:rsidRPr="0097090D">
        <w:rPr>
          <w:sz w:val="22"/>
          <w:szCs w:val="22"/>
        </w:rPr>
        <w:t xml:space="preserve"> Savivaldybės administracijos direktoriaus pavaduotoj</w:t>
      </w:r>
      <w:r w:rsidR="00F10CD0" w:rsidRPr="0097090D">
        <w:rPr>
          <w:sz w:val="22"/>
          <w:szCs w:val="22"/>
        </w:rPr>
        <w:t xml:space="preserve">u, </w:t>
      </w:r>
      <w:r w:rsidR="005E5EDD" w:rsidRPr="0097090D">
        <w:rPr>
          <w:sz w:val="22"/>
          <w:szCs w:val="22"/>
        </w:rPr>
        <w:t>vicemeru.</w:t>
      </w:r>
    </w:p>
    <w:p w14:paraId="31A7B279" w14:textId="77777777" w:rsidR="00682D2D" w:rsidRPr="0097090D" w:rsidRDefault="00682D2D" w:rsidP="00682D2D">
      <w:pPr>
        <w:jc w:val="both"/>
        <w:rPr>
          <w:sz w:val="22"/>
          <w:szCs w:val="22"/>
        </w:rPr>
      </w:pPr>
    </w:p>
    <w:p w14:paraId="31A7B27A" w14:textId="77777777" w:rsidR="00682D2D" w:rsidRPr="0097090D" w:rsidRDefault="00682D2D" w:rsidP="00536ACC">
      <w:pPr>
        <w:pStyle w:val="Pagrindinistekstas"/>
        <w:tabs>
          <w:tab w:val="left" w:pos="9639"/>
        </w:tabs>
        <w:spacing w:after="0"/>
        <w:jc w:val="both"/>
        <w:rPr>
          <w:b/>
          <w:bCs/>
          <w:sz w:val="22"/>
          <w:szCs w:val="22"/>
        </w:rPr>
      </w:pPr>
      <w:r w:rsidRPr="0097090D">
        <w:rPr>
          <w:b/>
          <w:bCs/>
          <w:sz w:val="22"/>
          <w:szCs w:val="22"/>
        </w:rPr>
        <w:t xml:space="preserve">            5. Išlaidų sąmatos, skaičiavimai, reikalingi pagrindimai ir paaiškinimai </w:t>
      </w:r>
    </w:p>
    <w:p w14:paraId="31A7B27B" w14:textId="77777777" w:rsidR="00BC3A00" w:rsidRDefault="00682D2D" w:rsidP="00682D2D">
      <w:pPr>
        <w:pStyle w:val="Pagrindinistekstas"/>
        <w:tabs>
          <w:tab w:val="left" w:pos="9639"/>
        </w:tabs>
        <w:spacing w:after="0"/>
        <w:jc w:val="both"/>
        <w:rPr>
          <w:sz w:val="22"/>
          <w:szCs w:val="22"/>
        </w:rPr>
      </w:pPr>
      <w:r w:rsidRPr="0097090D">
        <w:rPr>
          <w:sz w:val="22"/>
          <w:szCs w:val="22"/>
        </w:rPr>
        <w:t xml:space="preserve">            </w:t>
      </w:r>
      <w:r w:rsidR="0099223F">
        <w:rPr>
          <w:sz w:val="22"/>
          <w:szCs w:val="22"/>
        </w:rPr>
        <w:t>Pastato Kalvos g 4, pritaikymo suvestinis statybos kainos paskaičiavimas (pridedama) ir objektinė sąmata (pridedama).</w:t>
      </w:r>
    </w:p>
    <w:p w14:paraId="31A7B27C" w14:textId="77777777" w:rsidR="0099223F" w:rsidRPr="0097090D" w:rsidRDefault="0099223F" w:rsidP="00682D2D">
      <w:pPr>
        <w:pStyle w:val="Pagrindinistekstas"/>
        <w:tabs>
          <w:tab w:val="left" w:pos="9639"/>
        </w:tabs>
        <w:spacing w:after="0"/>
        <w:jc w:val="both"/>
        <w:rPr>
          <w:sz w:val="22"/>
          <w:szCs w:val="22"/>
        </w:rPr>
      </w:pPr>
    </w:p>
    <w:p w14:paraId="31A7B27D" w14:textId="77777777" w:rsidR="00682D2D" w:rsidRPr="00B55B45" w:rsidRDefault="00682D2D" w:rsidP="00682D2D">
      <w:pPr>
        <w:pStyle w:val="Pagrindinistekstas"/>
        <w:tabs>
          <w:tab w:val="left" w:pos="851"/>
          <w:tab w:val="left" w:pos="9639"/>
        </w:tabs>
        <w:spacing w:after="0"/>
        <w:jc w:val="both"/>
        <w:rPr>
          <w:b/>
          <w:sz w:val="22"/>
          <w:szCs w:val="22"/>
        </w:rPr>
      </w:pPr>
      <w:r w:rsidRPr="0097090D">
        <w:rPr>
          <w:b/>
          <w:color w:val="FF0000"/>
          <w:sz w:val="22"/>
          <w:szCs w:val="22"/>
        </w:rPr>
        <w:t xml:space="preserve">            </w:t>
      </w:r>
      <w:r w:rsidRPr="00B55B45">
        <w:rPr>
          <w:b/>
          <w:sz w:val="22"/>
          <w:szCs w:val="22"/>
        </w:rPr>
        <w:t>6. Lėšų poreikis sprendimo įgyvendinimui</w:t>
      </w:r>
    </w:p>
    <w:p w14:paraId="31A7B27E" w14:textId="77777777" w:rsidR="00F44BDC" w:rsidRPr="00570BC1" w:rsidRDefault="00C21356" w:rsidP="00F44BDC">
      <w:pPr>
        <w:pStyle w:val="Pagrindinistekstas"/>
        <w:tabs>
          <w:tab w:val="left" w:pos="9639"/>
        </w:tabs>
        <w:spacing w:after="0"/>
        <w:jc w:val="both"/>
      </w:pPr>
      <w:r w:rsidRPr="0097090D">
        <w:rPr>
          <w:sz w:val="22"/>
          <w:szCs w:val="22"/>
        </w:rPr>
        <w:t xml:space="preserve">           </w:t>
      </w:r>
      <w:r w:rsidR="00682D2D" w:rsidRPr="0097090D">
        <w:rPr>
          <w:sz w:val="22"/>
          <w:szCs w:val="22"/>
        </w:rPr>
        <w:t xml:space="preserve"> </w:t>
      </w:r>
      <w:r w:rsidR="00F44BDC" w:rsidRPr="00570BC1">
        <w:t xml:space="preserve">Projekto finansavimas sudarys 100 proc. tinkamų finansuoti projekto išlaidų. </w:t>
      </w:r>
    </w:p>
    <w:p w14:paraId="31A7B27F" w14:textId="77777777" w:rsidR="00B55B45" w:rsidRDefault="00F44BDC" w:rsidP="00C21356">
      <w:pPr>
        <w:rPr>
          <w:rFonts w:cs="Arial"/>
          <w:sz w:val="22"/>
          <w:szCs w:val="22"/>
        </w:rPr>
      </w:pPr>
      <w:r>
        <w:rPr>
          <w:sz w:val="22"/>
          <w:szCs w:val="22"/>
        </w:rPr>
        <w:t xml:space="preserve">            </w:t>
      </w:r>
      <w:r w:rsidR="00C21356" w:rsidRPr="0097090D">
        <w:rPr>
          <w:sz w:val="22"/>
          <w:szCs w:val="22"/>
        </w:rPr>
        <w:t xml:space="preserve">Projekto vertė – </w:t>
      </w:r>
      <w:r w:rsidR="008339E2" w:rsidRPr="0097090D">
        <w:rPr>
          <w:sz w:val="22"/>
          <w:szCs w:val="22"/>
        </w:rPr>
        <w:t xml:space="preserve"> </w:t>
      </w:r>
      <w:r w:rsidR="00F35906">
        <w:rPr>
          <w:sz w:val="22"/>
          <w:szCs w:val="22"/>
        </w:rPr>
        <w:t>76 125</w:t>
      </w:r>
      <w:r w:rsidR="00C21356" w:rsidRPr="0097090D">
        <w:rPr>
          <w:bCs/>
          <w:sz w:val="22"/>
          <w:szCs w:val="22"/>
        </w:rPr>
        <w:t xml:space="preserve">,00 Eur. </w:t>
      </w:r>
    </w:p>
    <w:p w14:paraId="31A7B280" w14:textId="77777777" w:rsidR="00C21356" w:rsidRPr="0097090D" w:rsidRDefault="00B55B45" w:rsidP="00B55B45">
      <w:pPr>
        <w:rPr>
          <w:bCs/>
          <w:sz w:val="22"/>
          <w:szCs w:val="22"/>
        </w:rPr>
      </w:pPr>
      <w:r>
        <w:rPr>
          <w:rFonts w:cs="Arial"/>
          <w:sz w:val="22"/>
          <w:szCs w:val="22"/>
        </w:rPr>
        <w:t xml:space="preserve">            </w:t>
      </w:r>
      <w:r w:rsidRPr="0097090D">
        <w:rPr>
          <w:sz w:val="22"/>
          <w:szCs w:val="22"/>
        </w:rPr>
        <w:t xml:space="preserve">Preliminari darbų sąmata ~ 57 684,41 Eur. Baldams ir įrangai įsigyti </w:t>
      </w:r>
      <w:r w:rsidR="00166D25">
        <w:rPr>
          <w:sz w:val="22"/>
          <w:szCs w:val="22"/>
        </w:rPr>
        <w:t xml:space="preserve"> –</w:t>
      </w:r>
      <w:r w:rsidRPr="0097090D">
        <w:rPr>
          <w:sz w:val="22"/>
          <w:szCs w:val="22"/>
        </w:rPr>
        <w:t>18 440,59 Eur</w:t>
      </w:r>
      <w:r w:rsidR="00166D25">
        <w:rPr>
          <w:sz w:val="22"/>
          <w:szCs w:val="22"/>
        </w:rPr>
        <w:t>.</w:t>
      </w:r>
      <w:r w:rsidRPr="0097090D">
        <w:rPr>
          <w:sz w:val="22"/>
          <w:szCs w:val="22"/>
        </w:rPr>
        <w:t xml:space="preserve"> </w:t>
      </w:r>
    </w:p>
    <w:p w14:paraId="31A7B281" w14:textId="77777777" w:rsidR="00FE05D9" w:rsidRPr="0097090D" w:rsidRDefault="00FE05D9" w:rsidP="00463FCE">
      <w:pPr>
        <w:pStyle w:val="Pagrindinistekstas"/>
        <w:tabs>
          <w:tab w:val="left" w:pos="9639"/>
        </w:tabs>
        <w:spacing w:after="0"/>
        <w:jc w:val="both"/>
        <w:rPr>
          <w:sz w:val="22"/>
          <w:szCs w:val="22"/>
        </w:rPr>
      </w:pPr>
    </w:p>
    <w:p w14:paraId="31A7B282" w14:textId="77777777" w:rsidR="00682D2D" w:rsidRPr="0097090D" w:rsidRDefault="003F4596" w:rsidP="003F4596">
      <w:pPr>
        <w:pStyle w:val="Pagrindinistekstas"/>
        <w:tabs>
          <w:tab w:val="left" w:pos="9639"/>
        </w:tabs>
        <w:spacing w:after="0"/>
        <w:jc w:val="both"/>
        <w:rPr>
          <w:b/>
          <w:sz w:val="22"/>
          <w:szCs w:val="22"/>
        </w:rPr>
      </w:pPr>
      <w:r w:rsidRPr="0097090D">
        <w:rPr>
          <w:sz w:val="22"/>
          <w:szCs w:val="22"/>
        </w:rPr>
        <w:t xml:space="preserve">            </w:t>
      </w:r>
      <w:r w:rsidR="00682D2D" w:rsidRPr="0097090D">
        <w:rPr>
          <w:b/>
          <w:sz w:val="22"/>
          <w:szCs w:val="22"/>
        </w:rPr>
        <w:t>7. Galimos teigiamos ar neigiamos sprendimo priėmimo pasekmės.</w:t>
      </w:r>
    </w:p>
    <w:p w14:paraId="31A7B283" w14:textId="77777777" w:rsidR="00682D2D" w:rsidRPr="0097090D" w:rsidRDefault="00682D2D" w:rsidP="00682D2D">
      <w:pPr>
        <w:pStyle w:val="Pagrindinistekstas"/>
        <w:tabs>
          <w:tab w:val="left" w:pos="9639"/>
        </w:tabs>
        <w:spacing w:after="0"/>
        <w:jc w:val="both"/>
        <w:rPr>
          <w:b/>
          <w:sz w:val="22"/>
          <w:szCs w:val="22"/>
        </w:rPr>
      </w:pPr>
      <w:r w:rsidRPr="0097090D">
        <w:rPr>
          <w:sz w:val="22"/>
          <w:szCs w:val="22"/>
        </w:rPr>
        <w:t xml:space="preserve">            Neigiamų sprendimo priėmimo pasekmių nenumatoma.</w:t>
      </w:r>
    </w:p>
    <w:p w14:paraId="31A7B284" w14:textId="77777777" w:rsidR="00682D2D" w:rsidRPr="00FA08CE" w:rsidRDefault="00682D2D" w:rsidP="00682D2D">
      <w:pPr>
        <w:tabs>
          <w:tab w:val="left" w:pos="720"/>
        </w:tabs>
        <w:jc w:val="both"/>
        <w:rPr>
          <w:sz w:val="22"/>
          <w:szCs w:val="22"/>
        </w:rPr>
      </w:pPr>
    </w:p>
    <w:p w14:paraId="31A7B285" w14:textId="77777777" w:rsidR="00682D2D" w:rsidRPr="00FA08CE" w:rsidRDefault="00682D2D" w:rsidP="00682D2D">
      <w:pPr>
        <w:tabs>
          <w:tab w:val="left" w:pos="720"/>
        </w:tabs>
        <w:jc w:val="both"/>
        <w:rPr>
          <w:sz w:val="22"/>
          <w:szCs w:val="22"/>
        </w:rPr>
      </w:pPr>
    </w:p>
    <w:p w14:paraId="31A7B286" w14:textId="77777777" w:rsidR="00682D2D" w:rsidRPr="00FA08CE" w:rsidRDefault="00682D2D" w:rsidP="00682D2D">
      <w:pPr>
        <w:tabs>
          <w:tab w:val="left" w:pos="720"/>
        </w:tabs>
        <w:jc w:val="both"/>
        <w:rPr>
          <w:sz w:val="22"/>
          <w:szCs w:val="22"/>
        </w:rPr>
      </w:pPr>
      <w:r w:rsidRPr="00FA08CE">
        <w:rPr>
          <w:sz w:val="22"/>
          <w:szCs w:val="22"/>
        </w:rPr>
        <w:t xml:space="preserve">Projektų skyriaus vedėja                                       </w:t>
      </w:r>
      <w:r w:rsidRPr="00FA08CE">
        <w:rPr>
          <w:sz w:val="22"/>
          <w:szCs w:val="22"/>
        </w:rPr>
        <w:tab/>
      </w:r>
      <w:r w:rsidRPr="00FA08CE">
        <w:rPr>
          <w:sz w:val="22"/>
          <w:szCs w:val="22"/>
        </w:rPr>
        <w:tab/>
        <w:t xml:space="preserve">                 Elona Jurkevičienė</w:t>
      </w:r>
    </w:p>
    <w:p w14:paraId="31A7B287" w14:textId="77777777" w:rsidR="00682D2D" w:rsidRPr="00FA08CE" w:rsidRDefault="00682D2D" w:rsidP="00682D2D">
      <w:pPr>
        <w:tabs>
          <w:tab w:val="left" w:pos="720"/>
        </w:tabs>
        <w:jc w:val="both"/>
        <w:rPr>
          <w:sz w:val="22"/>
          <w:szCs w:val="22"/>
        </w:rPr>
      </w:pPr>
    </w:p>
    <w:sectPr w:rsidR="00682D2D" w:rsidRPr="00FA08CE" w:rsidSect="00387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1F77"/>
    <w:multiLevelType w:val="hybridMultilevel"/>
    <w:tmpl w:val="98D2311E"/>
    <w:lvl w:ilvl="0" w:tplc="4A1CA0D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0106FBD"/>
    <w:multiLevelType w:val="hybridMultilevel"/>
    <w:tmpl w:val="CD9C769C"/>
    <w:lvl w:ilvl="0" w:tplc="68365A1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9DD1753"/>
    <w:multiLevelType w:val="hybridMultilevel"/>
    <w:tmpl w:val="BD3ADAAA"/>
    <w:lvl w:ilvl="0" w:tplc="1B144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7A03D36"/>
    <w:multiLevelType w:val="hybridMultilevel"/>
    <w:tmpl w:val="176C096E"/>
    <w:lvl w:ilvl="0" w:tplc="68482D08">
      <w:start w:val="4"/>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7A73562"/>
    <w:multiLevelType w:val="hybridMultilevel"/>
    <w:tmpl w:val="A1F8533C"/>
    <w:lvl w:ilvl="0" w:tplc="8DCA161C">
      <w:start w:val="1"/>
      <w:numFmt w:val="decimal"/>
      <w:lvlText w:val="%1."/>
      <w:lvlJc w:val="left"/>
      <w:pPr>
        <w:tabs>
          <w:tab w:val="num" w:pos="927"/>
        </w:tabs>
        <w:ind w:left="927" w:hanging="360"/>
      </w:pPr>
      <w:rPr>
        <w:rFonts w:hint="default"/>
        <w:b/>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2D"/>
    <w:rsid w:val="00020549"/>
    <w:rsid w:val="00026766"/>
    <w:rsid w:val="00042AEA"/>
    <w:rsid w:val="00047385"/>
    <w:rsid w:val="00052635"/>
    <w:rsid w:val="00053DA8"/>
    <w:rsid w:val="000672E0"/>
    <w:rsid w:val="00075935"/>
    <w:rsid w:val="000A0CFA"/>
    <w:rsid w:val="000A64DF"/>
    <w:rsid w:val="000B0CE4"/>
    <w:rsid w:val="000E6C34"/>
    <w:rsid w:val="000F151C"/>
    <w:rsid w:val="00132C7C"/>
    <w:rsid w:val="00142500"/>
    <w:rsid w:val="00147BC5"/>
    <w:rsid w:val="00155B90"/>
    <w:rsid w:val="00163292"/>
    <w:rsid w:val="00166D25"/>
    <w:rsid w:val="00167FE3"/>
    <w:rsid w:val="0017617F"/>
    <w:rsid w:val="001826B0"/>
    <w:rsid w:val="001A018B"/>
    <w:rsid w:val="001A7537"/>
    <w:rsid w:val="001A7630"/>
    <w:rsid w:val="001C15F7"/>
    <w:rsid w:val="001E1D25"/>
    <w:rsid w:val="001F5E8A"/>
    <w:rsid w:val="002100CB"/>
    <w:rsid w:val="002203C5"/>
    <w:rsid w:val="0025342E"/>
    <w:rsid w:val="00267B6C"/>
    <w:rsid w:val="0027725C"/>
    <w:rsid w:val="002866CD"/>
    <w:rsid w:val="00286CA4"/>
    <w:rsid w:val="002A43E4"/>
    <w:rsid w:val="002A6622"/>
    <w:rsid w:val="002C4BEA"/>
    <w:rsid w:val="002D5364"/>
    <w:rsid w:val="002E34C3"/>
    <w:rsid w:val="002F29C2"/>
    <w:rsid w:val="0030041D"/>
    <w:rsid w:val="00345829"/>
    <w:rsid w:val="0035779E"/>
    <w:rsid w:val="0036385A"/>
    <w:rsid w:val="003845D0"/>
    <w:rsid w:val="00384A69"/>
    <w:rsid w:val="0039305C"/>
    <w:rsid w:val="003A43D2"/>
    <w:rsid w:val="003B6529"/>
    <w:rsid w:val="003E1B15"/>
    <w:rsid w:val="003E60BE"/>
    <w:rsid w:val="003F0F66"/>
    <w:rsid w:val="003F4596"/>
    <w:rsid w:val="004028AC"/>
    <w:rsid w:val="00421698"/>
    <w:rsid w:val="00430D5B"/>
    <w:rsid w:val="00463FCE"/>
    <w:rsid w:val="004644AF"/>
    <w:rsid w:val="0047128E"/>
    <w:rsid w:val="0047156C"/>
    <w:rsid w:val="004767AD"/>
    <w:rsid w:val="004A6ED9"/>
    <w:rsid w:val="004B2CBA"/>
    <w:rsid w:val="004E6A1D"/>
    <w:rsid w:val="00504178"/>
    <w:rsid w:val="005254EF"/>
    <w:rsid w:val="00530419"/>
    <w:rsid w:val="00533338"/>
    <w:rsid w:val="00536ACC"/>
    <w:rsid w:val="00544327"/>
    <w:rsid w:val="0056128D"/>
    <w:rsid w:val="00567031"/>
    <w:rsid w:val="00570BC1"/>
    <w:rsid w:val="005B0C54"/>
    <w:rsid w:val="005B1ABE"/>
    <w:rsid w:val="005B5FF8"/>
    <w:rsid w:val="005C3C70"/>
    <w:rsid w:val="005C4DA9"/>
    <w:rsid w:val="005E5EDD"/>
    <w:rsid w:val="005E7319"/>
    <w:rsid w:val="005F5C01"/>
    <w:rsid w:val="00631656"/>
    <w:rsid w:val="00650012"/>
    <w:rsid w:val="0065020F"/>
    <w:rsid w:val="00676929"/>
    <w:rsid w:val="00682D2D"/>
    <w:rsid w:val="00686336"/>
    <w:rsid w:val="006A097E"/>
    <w:rsid w:val="006E378F"/>
    <w:rsid w:val="006F341B"/>
    <w:rsid w:val="0071456E"/>
    <w:rsid w:val="0072058B"/>
    <w:rsid w:val="00745A1E"/>
    <w:rsid w:val="00770A05"/>
    <w:rsid w:val="00770BDD"/>
    <w:rsid w:val="00772022"/>
    <w:rsid w:val="0078188F"/>
    <w:rsid w:val="0078606A"/>
    <w:rsid w:val="007C2588"/>
    <w:rsid w:val="007E1171"/>
    <w:rsid w:val="007F603C"/>
    <w:rsid w:val="007F7A86"/>
    <w:rsid w:val="00803C5C"/>
    <w:rsid w:val="00815041"/>
    <w:rsid w:val="008173C7"/>
    <w:rsid w:val="008334BE"/>
    <w:rsid w:val="008339E2"/>
    <w:rsid w:val="0084067C"/>
    <w:rsid w:val="008535B0"/>
    <w:rsid w:val="00853EDB"/>
    <w:rsid w:val="00862791"/>
    <w:rsid w:val="00875170"/>
    <w:rsid w:val="00881C4D"/>
    <w:rsid w:val="00892D8F"/>
    <w:rsid w:val="008C139D"/>
    <w:rsid w:val="008C43E3"/>
    <w:rsid w:val="008D1D33"/>
    <w:rsid w:val="008D37CB"/>
    <w:rsid w:val="008D4922"/>
    <w:rsid w:val="008D7D6C"/>
    <w:rsid w:val="008D7FFB"/>
    <w:rsid w:val="008F32DC"/>
    <w:rsid w:val="008F3781"/>
    <w:rsid w:val="0090330E"/>
    <w:rsid w:val="00912BA2"/>
    <w:rsid w:val="00917974"/>
    <w:rsid w:val="00925C44"/>
    <w:rsid w:val="00940ACB"/>
    <w:rsid w:val="0094353F"/>
    <w:rsid w:val="00950211"/>
    <w:rsid w:val="00951E7B"/>
    <w:rsid w:val="00961CEF"/>
    <w:rsid w:val="0097090D"/>
    <w:rsid w:val="00974185"/>
    <w:rsid w:val="0097558D"/>
    <w:rsid w:val="0099223F"/>
    <w:rsid w:val="009A0120"/>
    <w:rsid w:val="00A01F2E"/>
    <w:rsid w:val="00A16CC0"/>
    <w:rsid w:val="00A705FD"/>
    <w:rsid w:val="00AA5586"/>
    <w:rsid w:val="00B02090"/>
    <w:rsid w:val="00B25C24"/>
    <w:rsid w:val="00B42A72"/>
    <w:rsid w:val="00B444D9"/>
    <w:rsid w:val="00B54EAD"/>
    <w:rsid w:val="00B55B45"/>
    <w:rsid w:val="00B73FCB"/>
    <w:rsid w:val="00BB45FF"/>
    <w:rsid w:val="00BC23BA"/>
    <w:rsid w:val="00BC3A00"/>
    <w:rsid w:val="00BD67DE"/>
    <w:rsid w:val="00C0005C"/>
    <w:rsid w:val="00C13FC5"/>
    <w:rsid w:val="00C21356"/>
    <w:rsid w:val="00C41335"/>
    <w:rsid w:val="00C51AA4"/>
    <w:rsid w:val="00C81A4F"/>
    <w:rsid w:val="00C860C8"/>
    <w:rsid w:val="00CC2F34"/>
    <w:rsid w:val="00CE1D1B"/>
    <w:rsid w:val="00CE541E"/>
    <w:rsid w:val="00CE65F4"/>
    <w:rsid w:val="00CE70A1"/>
    <w:rsid w:val="00CF266E"/>
    <w:rsid w:val="00D21D18"/>
    <w:rsid w:val="00D713C9"/>
    <w:rsid w:val="00D90F5D"/>
    <w:rsid w:val="00D96CC3"/>
    <w:rsid w:val="00DC3371"/>
    <w:rsid w:val="00E769E5"/>
    <w:rsid w:val="00EA33F7"/>
    <w:rsid w:val="00EB3153"/>
    <w:rsid w:val="00EC3979"/>
    <w:rsid w:val="00ED7EB8"/>
    <w:rsid w:val="00F052B5"/>
    <w:rsid w:val="00F10CD0"/>
    <w:rsid w:val="00F13B7B"/>
    <w:rsid w:val="00F208F7"/>
    <w:rsid w:val="00F2123A"/>
    <w:rsid w:val="00F35906"/>
    <w:rsid w:val="00F35EF6"/>
    <w:rsid w:val="00F43B5D"/>
    <w:rsid w:val="00F44BDC"/>
    <w:rsid w:val="00F64F56"/>
    <w:rsid w:val="00F81DDD"/>
    <w:rsid w:val="00F949F4"/>
    <w:rsid w:val="00FA08CE"/>
    <w:rsid w:val="00FC6866"/>
    <w:rsid w:val="00FD1B7B"/>
    <w:rsid w:val="00FE0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B25B"/>
  <w15:chartTrackingRefBased/>
  <w15:docId w15:val="{48082CE3-4A95-4E17-BD8C-C9F95A98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2D2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82D2D"/>
    <w:pPr>
      <w:spacing w:after="120"/>
    </w:pPr>
  </w:style>
  <w:style w:type="character" w:customStyle="1" w:styleId="PagrindinistekstasDiagrama">
    <w:name w:val="Pagrindinis tekstas Diagrama"/>
    <w:basedOn w:val="Numatytasispastraiposriftas"/>
    <w:link w:val="Pagrindinistekstas"/>
    <w:rsid w:val="00682D2D"/>
    <w:rPr>
      <w:rFonts w:ascii="Times New Roman" w:eastAsia="Times New Roman" w:hAnsi="Times New Roman" w:cs="Times New Roman"/>
      <w:sz w:val="24"/>
      <w:szCs w:val="24"/>
      <w:lang w:eastAsia="lt-LT"/>
    </w:rPr>
  </w:style>
  <w:style w:type="paragraph" w:customStyle="1" w:styleId="a">
    <w:basedOn w:val="prastasis"/>
    <w:next w:val="prastasiniatinklio"/>
    <w:rsid w:val="00682D2D"/>
    <w:rPr>
      <w:lang w:val="en-US" w:eastAsia="en-US"/>
    </w:rPr>
  </w:style>
  <w:style w:type="paragraph" w:styleId="prastasiniatinklio">
    <w:name w:val="Normal (Web)"/>
    <w:basedOn w:val="prastasis"/>
    <w:uiPriority w:val="99"/>
    <w:unhideWhenUsed/>
    <w:rsid w:val="00682D2D"/>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Table of contents numbered"/>
    <w:basedOn w:val="prastasis"/>
    <w:link w:val="SraopastraipaDiagrama"/>
    <w:uiPriority w:val="34"/>
    <w:qFormat/>
    <w:rsid w:val="00053DA8"/>
    <w:pPr>
      <w:spacing w:after="80"/>
      <w:ind w:left="720"/>
      <w:contextualSpacing/>
    </w:pPr>
    <w:rPr>
      <w:szCs w:val="20"/>
      <w:lang w:eastAsia="en-US"/>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basedOn w:val="Numatytasispastraiposriftas"/>
    <w:link w:val="Sraopastraipa"/>
    <w:uiPriority w:val="34"/>
    <w:locked/>
    <w:rsid w:val="00053DA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44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44D9"/>
    <w:rPr>
      <w:rFonts w:ascii="Segoe UI" w:eastAsia="Times New Roman" w:hAnsi="Segoe UI" w:cs="Segoe UI"/>
      <w:sz w:val="18"/>
      <w:szCs w:val="18"/>
      <w:lang w:eastAsia="lt-LT"/>
    </w:rPr>
  </w:style>
  <w:style w:type="character" w:styleId="Emfaz">
    <w:name w:val="Emphasis"/>
    <w:basedOn w:val="Numatytasispastraiposriftas"/>
    <w:uiPriority w:val="20"/>
    <w:qFormat/>
    <w:rsid w:val="00D713C9"/>
    <w:rPr>
      <w:i/>
      <w:iCs/>
    </w:rPr>
  </w:style>
  <w:style w:type="paragraph" w:styleId="HTMLiankstoformatuotas">
    <w:name w:val="HTML Preformatted"/>
    <w:basedOn w:val="prastasis"/>
    <w:link w:val="HTMLiankstoformatuotasDiagrama"/>
    <w:rsid w:val="000759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075935"/>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2DD7A-4108-435B-883C-77BB6E8D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4645</Words>
  <Characters>2649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Orentiene</dc:creator>
  <cp:lastModifiedBy>Virginija Palaimiene</cp:lastModifiedBy>
  <cp:revision>2</cp:revision>
  <cp:lastPrinted>2018-01-25T13:22:00Z</cp:lastPrinted>
  <dcterms:created xsi:type="dcterms:W3CDTF">2020-02-21T07:48:00Z</dcterms:created>
  <dcterms:modified xsi:type="dcterms:W3CDTF">2020-02-21T07:48:00Z</dcterms:modified>
</cp:coreProperties>
</file>