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4A525C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2020-03-30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A34F98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AF2FE6" w:rsidRDefault="00A34F98" w:rsidP="001920E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FE6">
        <w:rPr>
          <w:rFonts w:ascii="Times New Roman" w:hAnsi="Times New Roman" w:cs="Times New Roman"/>
          <w:sz w:val="24"/>
          <w:szCs w:val="24"/>
        </w:rPr>
        <w:t xml:space="preserve">Pastato </w:t>
      </w:r>
      <w:r w:rsidR="00001AC9">
        <w:rPr>
          <w:rFonts w:ascii="Times New Roman" w:hAnsi="Times New Roman" w:cs="Times New Roman"/>
          <w:sz w:val="24"/>
          <w:szCs w:val="24"/>
        </w:rPr>
        <w:t>Jūros g. 5</w:t>
      </w:r>
      <w:r w:rsidRPr="00AF2FE6">
        <w:rPr>
          <w:rFonts w:ascii="Times New Roman" w:hAnsi="Times New Roman" w:cs="Times New Roman"/>
          <w:sz w:val="24"/>
          <w:szCs w:val="24"/>
        </w:rPr>
        <w:t xml:space="preserve">, Klaipėda vertinimo medžiaga </w:t>
      </w:r>
      <w:proofErr w:type="spellStart"/>
      <w:r w:rsidRPr="00AF2FE6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AF2FE6">
        <w:rPr>
          <w:rFonts w:ascii="Times New Roman" w:hAnsi="Times New Roman" w:cs="Times New Roman"/>
          <w:sz w:val="24"/>
          <w:szCs w:val="24"/>
        </w:rPr>
        <w:t xml:space="preserve"> aspektu</w:t>
      </w:r>
      <w:r w:rsidR="00AF2FE6" w:rsidRPr="00AF2FE6">
        <w:rPr>
          <w:rFonts w:ascii="Times New Roman" w:hAnsi="Times New Roman" w:cs="Times New Roman"/>
          <w:sz w:val="24"/>
          <w:szCs w:val="24"/>
        </w:rPr>
        <w:t>;</w:t>
      </w:r>
    </w:p>
    <w:p w:rsidR="00A34F98" w:rsidRPr="00AF2FE6" w:rsidRDefault="00A34F98" w:rsidP="001920E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FE6">
        <w:rPr>
          <w:rFonts w:ascii="Times New Roman" w:hAnsi="Times New Roman" w:cs="Times New Roman"/>
          <w:sz w:val="24"/>
          <w:szCs w:val="24"/>
        </w:rPr>
        <w:t xml:space="preserve">Pastato </w:t>
      </w:r>
      <w:r w:rsidR="00001AC9">
        <w:rPr>
          <w:rFonts w:ascii="Times New Roman" w:hAnsi="Times New Roman" w:cs="Times New Roman"/>
          <w:sz w:val="24"/>
          <w:szCs w:val="24"/>
        </w:rPr>
        <w:t>Jūros g. 6</w:t>
      </w:r>
      <w:r w:rsidRPr="00AF2FE6">
        <w:rPr>
          <w:rFonts w:ascii="Times New Roman" w:hAnsi="Times New Roman" w:cs="Times New Roman"/>
          <w:sz w:val="24"/>
          <w:szCs w:val="24"/>
        </w:rPr>
        <w:t xml:space="preserve">, Klaipėda vertinimo medžiaga </w:t>
      </w:r>
      <w:proofErr w:type="spellStart"/>
      <w:r w:rsidRPr="00AF2FE6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AF2FE6">
        <w:rPr>
          <w:rFonts w:ascii="Times New Roman" w:hAnsi="Times New Roman" w:cs="Times New Roman"/>
          <w:sz w:val="24"/>
          <w:szCs w:val="24"/>
        </w:rPr>
        <w:t xml:space="preserve"> aspektu</w:t>
      </w:r>
      <w:r w:rsidR="00AF2FE6">
        <w:rPr>
          <w:rFonts w:ascii="Times New Roman" w:hAnsi="Times New Roman" w:cs="Times New Roman"/>
          <w:sz w:val="24"/>
          <w:szCs w:val="24"/>
        </w:rPr>
        <w:t>;</w:t>
      </w:r>
      <w:r w:rsidRPr="00AF2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6DF" w:rsidRPr="007725E5" w:rsidRDefault="00A34F98" w:rsidP="00EA66D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Pastato  </w:t>
      </w:r>
      <w:r w:rsidR="00F5305F">
        <w:rPr>
          <w:rFonts w:ascii="Times New Roman" w:hAnsi="Times New Roman" w:cs="Times New Roman"/>
          <w:sz w:val="24"/>
          <w:szCs w:val="24"/>
        </w:rPr>
        <w:t>Šaulių g. 23A</w:t>
      </w:r>
      <w:r w:rsidRPr="00A34F98">
        <w:rPr>
          <w:rFonts w:ascii="Times New Roman" w:hAnsi="Times New Roman" w:cs="Times New Roman"/>
          <w:sz w:val="24"/>
          <w:szCs w:val="24"/>
        </w:rPr>
        <w:t>, Klaipėda vertinimo m</w:t>
      </w:r>
      <w:r w:rsidR="00EA66DF">
        <w:rPr>
          <w:rFonts w:ascii="Times New Roman" w:hAnsi="Times New Roman" w:cs="Times New Roman"/>
          <w:sz w:val="24"/>
          <w:szCs w:val="24"/>
        </w:rPr>
        <w:t xml:space="preserve">edžiaga </w:t>
      </w:r>
      <w:proofErr w:type="spellStart"/>
      <w:r w:rsidR="007725E5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="007725E5">
        <w:rPr>
          <w:rFonts w:ascii="Times New Roman" w:hAnsi="Times New Roman" w:cs="Times New Roman"/>
          <w:sz w:val="24"/>
          <w:szCs w:val="24"/>
        </w:rPr>
        <w:t xml:space="preserve"> aspektu.</w:t>
      </w:r>
      <w:bookmarkStart w:id="0" w:name="_GoBack"/>
      <w:bookmarkEnd w:id="0"/>
    </w:p>
    <w:sectPr w:rsidR="00EA66DF" w:rsidRPr="007725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1D2394"/>
    <w:rsid w:val="004A525C"/>
    <w:rsid w:val="007725E5"/>
    <w:rsid w:val="008A7FED"/>
    <w:rsid w:val="00A34F98"/>
    <w:rsid w:val="00AF2FE6"/>
    <w:rsid w:val="00EA66DF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CD02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6</cp:revision>
  <dcterms:created xsi:type="dcterms:W3CDTF">2018-11-13T11:33:00Z</dcterms:created>
  <dcterms:modified xsi:type="dcterms:W3CDTF">2020-03-25T12:36:00Z</dcterms:modified>
</cp:coreProperties>
</file>