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7BD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B171D8" wp14:editId="29694DD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A7F7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F89ACB6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FB394D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761C3F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CA795A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A35C5">
        <w:rPr>
          <w:b/>
          <w:caps/>
          <w:szCs w:val="24"/>
        </w:rPr>
        <w:t xml:space="preserve"> </w:t>
      </w:r>
      <w:r w:rsidR="008A35C5" w:rsidRPr="008A35C5">
        <w:rPr>
          <w:b/>
          <w:caps/>
          <w:szCs w:val="24"/>
        </w:rPr>
        <w:t>2019–2023 METŲ KADENCIJOS KLAIPĖDOS MIESTO SAVIVALDYBĖS SENIŪNAIČIŲ RINKIMŲ</w:t>
      </w:r>
      <w:r w:rsidR="008A35C5">
        <w:rPr>
          <w:b/>
          <w:caps/>
          <w:szCs w:val="24"/>
        </w:rPr>
        <w:t xml:space="preserve"> sustabdymo</w:t>
      </w:r>
    </w:p>
    <w:p w14:paraId="1423EC20" w14:textId="77777777" w:rsidR="00445CA9" w:rsidRPr="003C09F9" w:rsidRDefault="00445CA9" w:rsidP="00F41647">
      <w:pPr>
        <w:rPr>
          <w:sz w:val="24"/>
          <w:szCs w:val="24"/>
        </w:rPr>
      </w:pPr>
    </w:p>
    <w:p w14:paraId="412648AA" w14:textId="2A9FD097" w:rsidR="00445CA9" w:rsidRPr="003C09F9" w:rsidRDefault="00CA5E2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2020-03-26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AD1-401</w:t>
      </w:r>
      <w:bookmarkStart w:id="0" w:name="_GoBack"/>
      <w:bookmarkEnd w:id="0"/>
    </w:p>
    <w:p w14:paraId="74BE6EB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8AA047F" w14:textId="77777777" w:rsidR="00163473" w:rsidRDefault="00163473" w:rsidP="00AD2EE1">
      <w:pPr>
        <w:pStyle w:val="Pagrindinistekstas"/>
        <w:rPr>
          <w:szCs w:val="24"/>
        </w:rPr>
      </w:pPr>
    </w:p>
    <w:p w14:paraId="3D7B67F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2500A74" w14:textId="77777777" w:rsidR="008A35C5" w:rsidRDefault="008A35C5" w:rsidP="008A35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2 punktu, atsižvelgdamas į Lietuvos Respublikos Vyriausybės ekstremalių situacijų komisijos posėdžio 2020 m. kovo 12 d. protokole Nr. 73-5 pateiktas rekomendacijas bei paskelbtą karantiną Lietuvos Respublikoje:</w:t>
      </w:r>
    </w:p>
    <w:p w14:paraId="13ADE5ED" w14:textId="77777777" w:rsidR="005D6DE8" w:rsidRPr="005D6DE8" w:rsidRDefault="00337B01" w:rsidP="005D6DE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Stabdau</w:t>
      </w:r>
      <w:r>
        <w:rPr>
          <w:sz w:val="24"/>
          <w:szCs w:val="24"/>
        </w:rPr>
        <w:t xml:space="preserve"> pakartotinius 2019–</w:t>
      </w:r>
      <w:r w:rsidR="007243CD" w:rsidRPr="005D6DE8">
        <w:rPr>
          <w:sz w:val="24"/>
          <w:szCs w:val="24"/>
        </w:rPr>
        <w:t>2023 metų</w:t>
      </w:r>
      <w:r w:rsidR="005D6DE8" w:rsidRPr="005D6DE8">
        <w:rPr>
          <w:sz w:val="24"/>
          <w:szCs w:val="24"/>
        </w:rPr>
        <w:t xml:space="preserve"> </w:t>
      </w:r>
      <w:r w:rsidR="007243CD" w:rsidRPr="005D6DE8">
        <w:rPr>
          <w:sz w:val="24"/>
          <w:szCs w:val="24"/>
        </w:rPr>
        <w:t xml:space="preserve">kadencijos </w:t>
      </w:r>
      <w:r w:rsidR="005D6DE8" w:rsidRPr="005D6DE8">
        <w:rPr>
          <w:sz w:val="24"/>
          <w:szCs w:val="24"/>
        </w:rPr>
        <w:t>Kla</w:t>
      </w:r>
      <w:r w:rsidR="007243CD" w:rsidRPr="005D6DE8">
        <w:rPr>
          <w:sz w:val="24"/>
          <w:szCs w:val="24"/>
        </w:rPr>
        <w:t>ipėdos miesto savivaldybės</w:t>
      </w:r>
      <w:r w:rsidR="005D6DE8" w:rsidRPr="005D6DE8">
        <w:rPr>
          <w:sz w:val="24"/>
          <w:szCs w:val="24"/>
        </w:rPr>
        <w:t xml:space="preserve"> seniūnaičių rinkimus</w:t>
      </w:r>
      <w:r w:rsidR="009D5E40">
        <w:rPr>
          <w:sz w:val="24"/>
          <w:szCs w:val="24"/>
        </w:rPr>
        <w:t xml:space="preserve"> 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Aitvaro, Aukuro, Aušros, Bandužių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</w:t>
      </w:r>
      <w:proofErr w:type="spellStart"/>
      <w:r w:rsidR="009D5E40" w:rsidRPr="008761AE">
        <w:rPr>
          <w:rFonts w:eastAsia="Calibri"/>
          <w:sz w:val="24"/>
          <w:szCs w:val="24"/>
          <w:lang w:eastAsia="en-US"/>
        </w:rPr>
        <w:t>Brigantinos</w:t>
      </w:r>
      <w:proofErr w:type="spellEnd"/>
      <w:r w:rsidR="009D5E40" w:rsidRPr="008761AE">
        <w:rPr>
          <w:rFonts w:eastAsia="Calibri"/>
          <w:sz w:val="24"/>
          <w:szCs w:val="24"/>
          <w:lang w:eastAsia="en-US"/>
        </w:rPr>
        <w:t xml:space="preserve">, Dainavos, Debreceno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Draugystės, Gedminų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Kuršių </w:t>
      </w:r>
      <w:r w:rsidR="009D5E40">
        <w:rPr>
          <w:rFonts w:eastAsia="Calibri"/>
          <w:sz w:val="24"/>
          <w:szCs w:val="24"/>
          <w:lang w:eastAsia="en-US"/>
        </w:rPr>
        <w:t>a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Laukininkų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Nykštuko, </w:t>
      </w:r>
      <w:proofErr w:type="spellStart"/>
      <w:r w:rsidR="009D5E40" w:rsidRPr="008761AE">
        <w:rPr>
          <w:rFonts w:eastAsia="Calibri"/>
          <w:sz w:val="24"/>
          <w:szCs w:val="24"/>
          <w:lang w:eastAsia="en-US"/>
        </w:rPr>
        <w:t>Pingvinuko</w:t>
      </w:r>
      <w:proofErr w:type="spellEnd"/>
      <w:r w:rsidR="009D5E40" w:rsidRPr="008761AE">
        <w:rPr>
          <w:rFonts w:eastAsia="Calibri"/>
          <w:sz w:val="24"/>
          <w:szCs w:val="24"/>
          <w:lang w:eastAsia="en-US"/>
        </w:rPr>
        <w:t xml:space="preserve">, Rambyno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Smiltelės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Šviesos </w:t>
      </w:r>
      <w:r w:rsidR="009D5E40">
        <w:rPr>
          <w:rFonts w:eastAsia="Calibri"/>
          <w:sz w:val="24"/>
          <w:szCs w:val="24"/>
          <w:lang w:eastAsia="en-US"/>
        </w:rPr>
        <w:t>g</w:t>
      </w:r>
      <w:r w:rsidR="009D5E40" w:rsidRPr="008761AE">
        <w:rPr>
          <w:rFonts w:eastAsia="Calibri"/>
          <w:sz w:val="24"/>
          <w:szCs w:val="24"/>
          <w:lang w:eastAsia="en-US"/>
        </w:rPr>
        <w:t xml:space="preserve">., Vakarų, Versmės, Vėtrungės, Vitės, Žaliakalnio, </w:t>
      </w:r>
      <w:proofErr w:type="spellStart"/>
      <w:r w:rsidR="009D5E40" w:rsidRPr="008761AE">
        <w:rPr>
          <w:rFonts w:eastAsia="Calibri"/>
          <w:sz w:val="24"/>
          <w:szCs w:val="24"/>
          <w:lang w:eastAsia="en-US"/>
        </w:rPr>
        <w:t>Želmenėlio</w:t>
      </w:r>
      <w:proofErr w:type="spellEnd"/>
      <w:r w:rsidR="009D5E40" w:rsidRPr="008761AE">
        <w:rPr>
          <w:rFonts w:eastAsia="Calibri"/>
          <w:sz w:val="24"/>
          <w:szCs w:val="24"/>
          <w:lang w:eastAsia="en-US"/>
        </w:rPr>
        <w:t>, Žilvičio</w:t>
      </w:r>
      <w:r w:rsidR="009D5E4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D5E40">
        <w:rPr>
          <w:rFonts w:eastAsia="Calibri"/>
          <w:sz w:val="24"/>
          <w:szCs w:val="24"/>
          <w:lang w:eastAsia="en-US"/>
        </w:rPr>
        <w:t>seniūnaitijose</w:t>
      </w:r>
      <w:proofErr w:type="spellEnd"/>
      <w:r w:rsidR="005D6DE8" w:rsidRPr="005D6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iki </w:t>
      </w:r>
      <w:r w:rsidR="005D6DE8" w:rsidRPr="005D6DE8">
        <w:rPr>
          <w:sz w:val="24"/>
          <w:szCs w:val="24"/>
        </w:rPr>
        <w:t xml:space="preserve"> karantino laikotar</w:t>
      </w:r>
      <w:r w:rsidR="00C16314">
        <w:rPr>
          <w:sz w:val="24"/>
          <w:szCs w:val="24"/>
        </w:rPr>
        <w:t>p</w:t>
      </w:r>
      <w:r>
        <w:rPr>
          <w:sz w:val="24"/>
          <w:szCs w:val="24"/>
        </w:rPr>
        <w:t>io pabaigos.</w:t>
      </w:r>
    </w:p>
    <w:p w14:paraId="115A6A26" w14:textId="77777777" w:rsidR="003A3546" w:rsidRPr="005D6DE8" w:rsidRDefault="007243CD" w:rsidP="005D6DE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6DE8">
        <w:rPr>
          <w:spacing w:val="60"/>
          <w:sz w:val="24"/>
          <w:szCs w:val="24"/>
        </w:rPr>
        <w:t>Nustata</w:t>
      </w:r>
      <w:r w:rsidRPr="005D6DE8">
        <w:rPr>
          <w:sz w:val="24"/>
          <w:szCs w:val="24"/>
        </w:rPr>
        <w:t>u, kad šis įsakymas skelbiamas spaudoje ir Klaipėdos miesto savivaldybės internetinėje svetainėje.</w:t>
      </w:r>
    </w:p>
    <w:p w14:paraId="54A6FE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5A487E75" w14:textId="77777777" w:rsidTr="003A3546">
        <w:tc>
          <w:tcPr>
            <w:tcW w:w="4927" w:type="dxa"/>
          </w:tcPr>
          <w:p w14:paraId="2578DEFF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290FB2BB" w14:textId="77777777" w:rsidR="003A3546" w:rsidRPr="003A3546" w:rsidRDefault="005D6DE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A283622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627F" w14:textId="77777777" w:rsidR="00D74EA5" w:rsidRDefault="00D74EA5" w:rsidP="00F41647">
      <w:r>
        <w:separator/>
      </w:r>
    </w:p>
  </w:endnote>
  <w:endnote w:type="continuationSeparator" w:id="0">
    <w:p w14:paraId="3860BA73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726F" w14:textId="77777777" w:rsidR="00D74EA5" w:rsidRDefault="00D74EA5" w:rsidP="00F41647">
      <w:r>
        <w:separator/>
      </w:r>
    </w:p>
  </w:footnote>
  <w:footnote w:type="continuationSeparator" w:id="0">
    <w:p w14:paraId="77289568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1D96EE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73405E5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D3D"/>
    <w:multiLevelType w:val="hybridMultilevel"/>
    <w:tmpl w:val="E7CC12E4"/>
    <w:lvl w:ilvl="0" w:tplc="D3E8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37B01"/>
    <w:rsid w:val="00347F54"/>
    <w:rsid w:val="00382F50"/>
    <w:rsid w:val="00384543"/>
    <w:rsid w:val="003A3546"/>
    <w:rsid w:val="003C09F9"/>
    <w:rsid w:val="003C10CA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5D6DE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169E6"/>
    <w:rsid w:val="007243CD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A35C5"/>
    <w:rsid w:val="008C6BDA"/>
    <w:rsid w:val="008D3E3C"/>
    <w:rsid w:val="008D69DD"/>
    <w:rsid w:val="008E411C"/>
    <w:rsid w:val="008F665C"/>
    <w:rsid w:val="00932DDD"/>
    <w:rsid w:val="009D5E40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16314"/>
    <w:rsid w:val="00C26A47"/>
    <w:rsid w:val="00C70A51"/>
    <w:rsid w:val="00C72F86"/>
    <w:rsid w:val="00C73DF4"/>
    <w:rsid w:val="00CA39E5"/>
    <w:rsid w:val="00CA5E24"/>
    <w:rsid w:val="00CA7B58"/>
    <w:rsid w:val="00CB3E22"/>
    <w:rsid w:val="00D74EA5"/>
    <w:rsid w:val="00D81831"/>
    <w:rsid w:val="00DE0BFB"/>
    <w:rsid w:val="00DE28F2"/>
    <w:rsid w:val="00E14EF0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C47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5D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2020-03-26T10:59:00Z</dcterms:created>
  <dcterms:modified xsi:type="dcterms:W3CDTF">2020-03-26T10:59:00Z</dcterms:modified>
</cp:coreProperties>
</file>