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4B0D" w14:textId="77777777" w:rsidR="00B11945" w:rsidRPr="00B11945" w:rsidRDefault="00B11945" w:rsidP="00B11945">
      <w:pPr>
        <w:jc w:val="center"/>
        <w:rPr>
          <w:b/>
          <w:sz w:val="24"/>
          <w:lang w:eastAsia="en-US"/>
        </w:rPr>
      </w:pPr>
      <w:bookmarkStart w:id="0" w:name="_GoBack"/>
      <w:bookmarkEnd w:id="0"/>
      <w:r w:rsidRPr="00B11945">
        <w:rPr>
          <w:b/>
          <w:sz w:val="24"/>
          <w:lang w:eastAsia="en-US"/>
        </w:rPr>
        <w:t>AIŠKINAMASIS RAŠTAS</w:t>
      </w:r>
    </w:p>
    <w:p w14:paraId="26324874" w14:textId="0FDE8CDC" w:rsidR="00F16EEE" w:rsidRPr="00F16EEE" w:rsidRDefault="00B11945" w:rsidP="00F16EEE">
      <w:pPr>
        <w:jc w:val="center"/>
        <w:rPr>
          <w:b/>
          <w:color w:val="000000"/>
          <w:sz w:val="24"/>
          <w:szCs w:val="24"/>
          <w:lang w:eastAsia="en-US"/>
        </w:rPr>
      </w:pPr>
      <w:r w:rsidRPr="00B11945">
        <w:rPr>
          <w:b/>
          <w:sz w:val="24"/>
          <w:lang w:eastAsia="en-US"/>
        </w:rPr>
        <w:t>PRIE</w:t>
      </w:r>
      <w:r w:rsidR="00F16EEE">
        <w:rPr>
          <w:b/>
          <w:sz w:val="24"/>
          <w:lang w:eastAsia="en-US"/>
        </w:rPr>
        <w:t xml:space="preserve"> TARYBOS SPRENDIMO</w:t>
      </w:r>
      <w:r w:rsidRPr="00B11945">
        <w:rPr>
          <w:b/>
          <w:sz w:val="24"/>
          <w:lang w:eastAsia="en-US"/>
        </w:rPr>
        <w:t xml:space="preserve"> </w:t>
      </w:r>
      <w:r w:rsidR="00F16EEE" w:rsidRPr="00F16EEE">
        <w:rPr>
          <w:b/>
          <w:sz w:val="24"/>
          <w:szCs w:val="24"/>
          <w:lang w:eastAsia="en-US"/>
        </w:rPr>
        <w:t xml:space="preserve">DĖL </w:t>
      </w:r>
      <w:r w:rsidR="00F16EEE" w:rsidRPr="00F16EEE">
        <w:rPr>
          <w:b/>
          <w:color w:val="000000"/>
          <w:sz w:val="24"/>
          <w:szCs w:val="24"/>
          <w:lang w:eastAsia="en-US"/>
        </w:rPr>
        <w:t>KLAIPĖDOS MIESTO SAVIVALDYBĖS TARYBOS 2019 M. LAPKRIČIO 28 D. SPRENDIMO NR. T2-335 „DĖL KLAIPĖDOS MIESTO SAVIVALDYBĖS ADMINISTRACIJOS NUOSTATŲ PATVIRTINIMO“ PAKEITIMO</w:t>
      </w:r>
    </w:p>
    <w:p w14:paraId="79640FE8" w14:textId="5821DD43" w:rsidR="00B11945" w:rsidRPr="003948AC" w:rsidRDefault="00B11945" w:rsidP="00210C4F">
      <w:pPr>
        <w:jc w:val="center"/>
        <w:rPr>
          <w:b/>
          <w:sz w:val="24"/>
          <w:lang w:eastAsia="en-US"/>
        </w:rPr>
      </w:pPr>
    </w:p>
    <w:p w14:paraId="53A3A95C" w14:textId="77777777" w:rsidR="00B11945" w:rsidRPr="00B11945" w:rsidRDefault="00B11945" w:rsidP="00B11945">
      <w:pPr>
        <w:jc w:val="center"/>
        <w:rPr>
          <w:b/>
          <w:sz w:val="24"/>
          <w:lang w:eastAsia="en-US"/>
        </w:rPr>
      </w:pPr>
    </w:p>
    <w:p w14:paraId="11D67FA3" w14:textId="77777777" w:rsidR="00062D9F" w:rsidRPr="00062D9F" w:rsidRDefault="00062D9F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2D9F">
        <w:rPr>
          <w:b/>
          <w:sz w:val="24"/>
          <w:lang w:eastAsia="en-US"/>
        </w:rPr>
        <w:t>1. Sprendimo projekto esmė, tikslai ir uždaviniai.</w:t>
      </w:r>
    </w:p>
    <w:p w14:paraId="79AB30F3" w14:textId="13D9CF81" w:rsidR="007B1953" w:rsidRDefault="00210C4F" w:rsidP="00415CAA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210C4F">
        <w:rPr>
          <w:sz w:val="24"/>
          <w:lang w:eastAsia="en-US"/>
        </w:rPr>
        <w:t>K</w:t>
      </w:r>
      <w:r>
        <w:rPr>
          <w:sz w:val="24"/>
          <w:lang w:eastAsia="en-US"/>
        </w:rPr>
        <w:t xml:space="preserve">laipėdos miesto savivaldybės </w:t>
      </w:r>
      <w:r w:rsidR="007B1953">
        <w:rPr>
          <w:sz w:val="24"/>
          <w:lang w:eastAsia="en-US"/>
        </w:rPr>
        <w:t>taryba</w:t>
      </w:r>
      <w:r>
        <w:rPr>
          <w:sz w:val="24"/>
          <w:lang w:eastAsia="en-US"/>
        </w:rPr>
        <w:t xml:space="preserve"> 2019 m. </w:t>
      </w:r>
      <w:r w:rsidR="007B1953">
        <w:rPr>
          <w:sz w:val="24"/>
          <w:lang w:eastAsia="en-US"/>
        </w:rPr>
        <w:t>lapkričio</w:t>
      </w:r>
      <w:r>
        <w:rPr>
          <w:sz w:val="24"/>
          <w:lang w:eastAsia="en-US"/>
        </w:rPr>
        <w:t xml:space="preserve"> 2</w:t>
      </w:r>
      <w:r w:rsidR="007B1953">
        <w:rPr>
          <w:sz w:val="24"/>
          <w:lang w:eastAsia="en-US"/>
        </w:rPr>
        <w:t>8</w:t>
      </w:r>
      <w:r>
        <w:rPr>
          <w:sz w:val="24"/>
          <w:lang w:eastAsia="en-US"/>
        </w:rPr>
        <w:t xml:space="preserve"> d. </w:t>
      </w:r>
      <w:r w:rsidR="007B1953">
        <w:rPr>
          <w:sz w:val="24"/>
          <w:lang w:eastAsia="en-US"/>
        </w:rPr>
        <w:t>sprendimu</w:t>
      </w:r>
      <w:r>
        <w:rPr>
          <w:sz w:val="24"/>
          <w:lang w:eastAsia="en-US"/>
        </w:rPr>
        <w:t xml:space="preserve"> Nr. </w:t>
      </w:r>
      <w:r w:rsidR="007B1953">
        <w:rPr>
          <w:sz w:val="24"/>
          <w:lang w:eastAsia="en-US"/>
        </w:rPr>
        <w:t>T2</w:t>
      </w:r>
      <w:r>
        <w:rPr>
          <w:sz w:val="24"/>
          <w:lang w:eastAsia="en-US"/>
        </w:rPr>
        <w:t>-</w:t>
      </w:r>
      <w:r w:rsidR="007B1953">
        <w:rPr>
          <w:sz w:val="24"/>
          <w:lang w:eastAsia="en-US"/>
        </w:rPr>
        <w:t>333</w:t>
      </w:r>
      <w:r>
        <w:rPr>
          <w:sz w:val="24"/>
          <w:lang w:eastAsia="en-US"/>
        </w:rPr>
        <w:t xml:space="preserve"> patvirtin</w:t>
      </w:r>
      <w:r w:rsidR="007B1953">
        <w:rPr>
          <w:sz w:val="24"/>
          <w:lang w:eastAsia="en-US"/>
        </w:rPr>
        <w:t xml:space="preserve">o Klaipėdos miesto savivaldybės administracijos struktūrą, kuri įsigalios nuo 2020 m. balandžio 1 d. Naujoje struktūroje nebėra struktūrinių padalinių – departamentų, </w:t>
      </w:r>
      <w:r w:rsidR="00E85F0D">
        <w:rPr>
          <w:sz w:val="24"/>
          <w:lang w:eastAsia="en-US"/>
        </w:rPr>
        <w:t xml:space="preserve">kurie minimi šiuo metu galiojančiuose nuostatuose, </w:t>
      </w:r>
      <w:r w:rsidR="007B1953">
        <w:rPr>
          <w:sz w:val="24"/>
          <w:lang w:eastAsia="en-US"/>
        </w:rPr>
        <w:t>todėl šiuo sprendimo projektu siūloma keisti Klaipėdos miesto savivaldybės administracijos</w:t>
      </w:r>
      <w:r w:rsidR="00E85F0D">
        <w:rPr>
          <w:sz w:val="24"/>
          <w:lang w:eastAsia="en-US"/>
        </w:rPr>
        <w:t xml:space="preserve"> nuostatus, pritaikant juos prie naujos administracijos struktūros.</w:t>
      </w:r>
    </w:p>
    <w:p w14:paraId="6258D747" w14:textId="21E2C17E" w:rsidR="00062D9F" w:rsidRDefault="00210C4F" w:rsidP="00B27529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>
        <w:rPr>
          <w:sz w:val="24"/>
          <w:lang w:eastAsia="en-US"/>
        </w:rPr>
        <w:t xml:space="preserve"> </w:t>
      </w:r>
      <w:r w:rsidR="003178CE" w:rsidRPr="00C76DD9">
        <w:rPr>
          <w:b/>
          <w:sz w:val="24"/>
          <w:lang w:eastAsia="en-US"/>
        </w:rPr>
        <w:t xml:space="preserve">2. </w:t>
      </w:r>
      <w:r w:rsidR="00062D9F" w:rsidRPr="00C76DD9">
        <w:rPr>
          <w:b/>
          <w:sz w:val="24"/>
          <w:lang w:eastAsia="en-US"/>
        </w:rPr>
        <w:t>Projekto rengimo priežastys ir kuo remiantis parengtas sprendimo projektas.</w:t>
      </w:r>
    </w:p>
    <w:p w14:paraId="0B9F92E9" w14:textId="66D8E93E" w:rsidR="00E85F0D" w:rsidRPr="00E85F0D" w:rsidRDefault="00E85F0D" w:rsidP="00E85F0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Sprendimo projektas parengtas vadovaujantis </w:t>
      </w:r>
      <w:r w:rsidRPr="00E85F0D">
        <w:rPr>
          <w:sz w:val="24"/>
          <w:lang w:eastAsia="en-US"/>
        </w:rPr>
        <w:t>Lietuvos Respublikos vietos savivaldos įstatymo 16 straipsnio 2 dalies 10</w:t>
      </w:r>
      <w:r>
        <w:rPr>
          <w:sz w:val="24"/>
          <w:lang w:eastAsia="en-US"/>
        </w:rPr>
        <w:t xml:space="preserve"> punktu, 18 straipsnio 1 dalimi. Projektu siekiama suderinti administracijos nuostatus su </w:t>
      </w:r>
      <w:r w:rsidRPr="00210C4F">
        <w:rPr>
          <w:sz w:val="24"/>
          <w:lang w:eastAsia="en-US"/>
        </w:rPr>
        <w:t>K</w:t>
      </w:r>
      <w:r>
        <w:rPr>
          <w:sz w:val="24"/>
          <w:lang w:eastAsia="en-US"/>
        </w:rPr>
        <w:t>laipėdos miesto savivaldybės tarybos 2019 m. lapkričio 28 d. sprendimu Nr. T2-333 patvirtinta struktūra.</w:t>
      </w:r>
    </w:p>
    <w:p w14:paraId="35396B86" w14:textId="0D55B82D" w:rsidR="00DB3EF5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3. Kokių rezultatų laukiama. </w:t>
      </w:r>
    </w:p>
    <w:p w14:paraId="743D8A47" w14:textId="3A5BD509" w:rsidR="00AD2E69" w:rsidRDefault="00AD2E69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Priėmus sprendimą savivaldybės administracijos nuostatai bus suderinti su </w:t>
      </w:r>
      <w:r w:rsidRPr="00210C4F">
        <w:rPr>
          <w:sz w:val="24"/>
          <w:lang w:eastAsia="en-US"/>
        </w:rPr>
        <w:t>K</w:t>
      </w:r>
      <w:r>
        <w:rPr>
          <w:sz w:val="24"/>
          <w:lang w:eastAsia="en-US"/>
        </w:rPr>
        <w:t>laipėdos miesto savivaldybės tarybos 2019 m. lapkričio 28 d. sprendimu Nr. T2-333 patvirtinta struktūra</w:t>
      </w:r>
      <w:r w:rsidR="003C117A">
        <w:rPr>
          <w:sz w:val="24"/>
          <w:lang w:eastAsia="en-US"/>
        </w:rPr>
        <w:t>.</w:t>
      </w:r>
    </w:p>
    <w:p w14:paraId="45B2540C" w14:textId="6C9C576E" w:rsidR="003178CE" w:rsidRPr="0006459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4598">
        <w:rPr>
          <w:b/>
          <w:sz w:val="24"/>
          <w:lang w:eastAsia="en-US"/>
        </w:rPr>
        <w:t>4. Sprendimo projekto rengimo metu gauti specialistų vertinimai.</w:t>
      </w:r>
    </w:p>
    <w:p w14:paraId="654F275A" w14:textId="77777777" w:rsidR="003178CE" w:rsidRPr="00064598" w:rsidRDefault="003178CE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064598">
        <w:rPr>
          <w:sz w:val="24"/>
          <w:lang w:eastAsia="en-US"/>
        </w:rPr>
        <w:t>Nėra.</w:t>
      </w:r>
    </w:p>
    <w:p w14:paraId="28A5941E" w14:textId="77777777"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>5. Išlaidų sąmatos, skaičiavimai, reikalingi pagrindimai ir paaiškinimai.</w:t>
      </w:r>
    </w:p>
    <w:p w14:paraId="4954F56A" w14:textId="4CE4B9DF" w:rsidR="00A662B0" w:rsidRPr="00F17D84" w:rsidRDefault="006E606F" w:rsidP="006E606F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Nėra</w:t>
      </w:r>
    </w:p>
    <w:p w14:paraId="16D6FB54" w14:textId="5A236959"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6. Lėšų poreikis sprendimo įgyvendinimui. </w:t>
      </w:r>
    </w:p>
    <w:p w14:paraId="2A3DCEB5" w14:textId="63A305B7" w:rsidR="00054299" w:rsidRPr="00054299" w:rsidRDefault="00B1081D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Nėra</w:t>
      </w:r>
    </w:p>
    <w:p w14:paraId="2004B1EE" w14:textId="3C7687A0" w:rsidR="003178CE" w:rsidRPr="0008766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87668">
        <w:rPr>
          <w:b/>
          <w:sz w:val="24"/>
          <w:lang w:eastAsia="en-US"/>
        </w:rPr>
        <w:t>7. Galimos teigiamos ar neigiamos sprendimo priėmimo pasekmės.</w:t>
      </w:r>
    </w:p>
    <w:p w14:paraId="6C788018" w14:textId="532C60E7" w:rsidR="003178CE" w:rsidRPr="00DF4562" w:rsidRDefault="003178CE" w:rsidP="00F7369C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DF4562">
        <w:rPr>
          <w:sz w:val="24"/>
          <w:lang w:eastAsia="en-US"/>
        </w:rPr>
        <w:t xml:space="preserve">Teigiamos pasekmės – </w:t>
      </w:r>
      <w:r w:rsidR="00F7369C">
        <w:rPr>
          <w:sz w:val="24"/>
          <w:lang w:eastAsia="en-US"/>
        </w:rPr>
        <w:t xml:space="preserve">pakeitus savivaldybės administracijos nuostatus </w:t>
      </w:r>
      <w:r w:rsidR="00B1081D">
        <w:rPr>
          <w:sz w:val="24"/>
          <w:lang w:eastAsia="en-US"/>
        </w:rPr>
        <w:t xml:space="preserve">jie bus suderinti su </w:t>
      </w:r>
      <w:r w:rsidR="00B1081D" w:rsidRPr="00210C4F">
        <w:rPr>
          <w:sz w:val="24"/>
          <w:lang w:eastAsia="en-US"/>
        </w:rPr>
        <w:t>K</w:t>
      </w:r>
      <w:r w:rsidR="00B1081D">
        <w:rPr>
          <w:sz w:val="24"/>
          <w:lang w:eastAsia="en-US"/>
        </w:rPr>
        <w:t>laipėdos miesto savivaldybės tarybos 2019 m. lapkričio 28 d. sprendimu Nr. T2-333 patvirtinta struktūra</w:t>
      </w:r>
      <w:r w:rsidRPr="00DF4562">
        <w:rPr>
          <w:sz w:val="24"/>
          <w:lang w:eastAsia="en-US"/>
        </w:rPr>
        <w:t>.</w:t>
      </w:r>
    </w:p>
    <w:p w14:paraId="086261CB" w14:textId="77777777" w:rsidR="003178CE" w:rsidRDefault="003178CE" w:rsidP="00062D9F">
      <w:pPr>
        <w:jc w:val="both"/>
        <w:rPr>
          <w:sz w:val="24"/>
          <w:lang w:eastAsia="en-US"/>
        </w:rPr>
      </w:pPr>
    </w:p>
    <w:p w14:paraId="159E50E0" w14:textId="77777777" w:rsidR="00631DB0" w:rsidRPr="00062D9F" w:rsidRDefault="00631DB0" w:rsidP="00062D9F">
      <w:pPr>
        <w:jc w:val="both"/>
        <w:rPr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A2339" w:rsidRPr="003A2339" w14:paraId="4D0DD962" w14:textId="77777777" w:rsidTr="00751FE7">
        <w:tc>
          <w:tcPr>
            <w:tcW w:w="6480" w:type="dxa"/>
            <w:shd w:val="clear" w:color="auto" w:fill="auto"/>
          </w:tcPr>
          <w:p w14:paraId="1BDDDA4A" w14:textId="54927F0D" w:rsidR="003A2339" w:rsidRPr="003A2339" w:rsidRDefault="003A2339" w:rsidP="003A2339">
            <w:pPr>
              <w:jc w:val="both"/>
              <w:rPr>
                <w:sz w:val="24"/>
                <w:lang w:eastAsia="en-US"/>
              </w:rPr>
            </w:pPr>
            <w:r w:rsidRPr="003A2339">
              <w:rPr>
                <w:sz w:val="24"/>
                <w:lang w:eastAsia="en-US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290C044D" w14:textId="7806A8A9" w:rsidR="003A2339" w:rsidRPr="003A2339" w:rsidRDefault="00676644" w:rsidP="003A2339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Gintaras Neniškis</w:t>
            </w:r>
          </w:p>
        </w:tc>
      </w:tr>
      <w:tr w:rsidR="00751FE7" w:rsidRPr="003A2339" w14:paraId="33753EE1" w14:textId="77777777" w:rsidTr="00751FE7">
        <w:tc>
          <w:tcPr>
            <w:tcW w:w="6480" w:type="dxa"/>
            <w:shd w:val="clear" w:color="auto" w:fill="auto"/>
          </w:tcPr>
          <w:p w14:paraId="4D985D72" w14:textId="77777777" w:rsidR="00751FE7" w:rsidRPr="003A2339" w:rsidRDefault="00751FE7" w:rsidP="003A2339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8" w:type="dxa"/>
            <w:shd w:val="clear" w:color="auto" w:fill="auto"/>
          </w:tcPr>
          <w:p w14:paraId="6945BD1F" w14:textId="77777777" w:rsidR="00751FE7" w:rsidRPr="003A2339" w:rsidRDefault="00751FE7" w:rsidP="003A2339">
            <w:pPr>
              <w:jc w:val="right"/>
              <w:rPr>
                <w:sz w:val="24"/>
                <w:lang w:eastAsia="en-US"/>
              </w:rPr>
            </w:pPr>
          </w:p>
        </w:tc>
      </w:tr>
    </w:tbl>
    <w:p w14:paraId="106FF6DB" w14:textId="0E6F9EC9" w:rsidR="00062D9F" w:rsidRPr="00062D9F" w:rsidRDefault="00062D9F" w:rsidP="00A22CCE">
      <w:pPr>
        <w:jc w:val="both"/>
        <w:rPr>
          <w:sz w:val="24"/>
          <w:lang w:eastAsia="en-US"/>
        </w:rPr>
      </w:pPr>
    </w:p>
    <w:sectPr w:rsidR="00062D9F" w:rsidRPr="00062D9F" w:rsidSect="002A05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2FEED" w14:textId="77777777" w:rsidR="009B53A5" w:rsidRDefault="009B53A5" w:rsidP="00F41647">
      <w:r>
        <w:separator/>
      </w:r>
    </w:p>
  </w:endnote>
  <w:endnote w:type="continuationSeparator" w:id="0">
    <w:p w14:paraId="2E6AF6BD" w14:textId="77777777" w:rsidR="009B53A5" w:rsidRDefault="009B53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C72B2" w14:textId="77777777" w:rsidR="009B53A5" w:rsidRDefault="009B53A5" w:rsidP="00F41647">
      <w:r>
        <w:separator/>
      </w:r>
    </w:p>
  </w:footnote>
  <w:footnote w:type="continuationSeparator" w:id="0">
    <w:p w14:paraId="646B4E25" w14:textId="77777777" w:rsidR="009B53A5" w:rsidRDefault="009B53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347939"/>
      <w:docPartObj>
        <w:docPartGallery w:val="Page Numbers (Top of Page)"/>
        <w:docPartUnique/>
      </w:docPartObj>
    </w:sdtPr>
    <w:sdtEndPr/>
    <w:sdtContent>
      <w:p w14:paraId="33547CAA" w14:textId="7A115E0D" w:rsidR="001E0E4D" w:rsidRDefault="001E0E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E86">
          <w:rPr>
            <w:noProof/>
          </w:rPr>
          <w:t>2</w:t>
        </w:r>
        <w:r>
          <w:fldChar w:fldCharType="end"/>
        </w:r>
      </w:p>
    </w:sdtContent>
  </w:sdt>
  <w:p w14:paraId="374C0AD7" w14:textId="0D71DFA7" w:rsidR="00317C5E" w:rsidRPr="001E0E4D" w:rsidRDefault="00317C5E" w:rsidP="001E0E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441"/>
    <w:multiLevelType w:val="hybridMultilevel"/>
    <w:tmpl w:val="5C36E084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54CB1"/>
    <w:multiLevelType w:val="hybridMultilevel"/>
    <w:tmpl w:val="2FBEEB4A"/>
    <w:lvl w:ilvl="0" w:tplc="0427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D5080C"/>
    <w:multiLevelType w:val="hybridMultilevel"/>
    <w:tmpl w:val="BE9023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80338"/>
    <w:multiLevelType w:val="hybridMultilevel"/>
    <w:tmpl w:val="9A10067E"/>
    <w:lvl w:ilvl="0" w:tplc="B79E9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2436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2C7ED6"/>
    <w:multiLevelType w:val="hybridMultilevel"/>
    <w:tmpl w:val="F24E56E6"/>
    <w:lvl w:ilvl="0" w:tplc="9AA8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2A9"/>
    <w:rsid w:val="0000467E"/>
    <w:rsid w:val="000059F3"/>
    <w:rsid w:val="00015638"/>
    <w:rsid w:val="00024730"/>
    <w:rsid w:val="00036E05"/>
    <w:rsid w:val="00052B35"/>
    <w:rsid w:val="00052CEE"/>
    <w:rsid w:val="00054299"/>
    <w:rsid w:val="000611DB"/>
    <w:rsid w:val="00062D9F"/>
    <w:rsid w:val="00064598"/>
    <w:rsid w:val="00071EBB"/>
    <w:rsid w:val="00072D1C"/>
    <w:rsid w:val="00084E08"/>
    <w:rsid w:val="00087668"/>
    <w:rsid w:val="00092FC3"/>
    <w:rsid w:val="000944BF"/>
    <w:rsid w:val="000A35EA"/>
    <w:rsid w:val="000B0B4E"/>
    <w:rsid w:val="000B3908"/>
    <w:rsid w:val="000D28CD"/>
    <w:rsid w:val="000D5525"/>
    <w:rsid w:val="000D7B71"/>
    <w:rsid w:val="000E6C34"/>
    <w:rsid w:val="00114457"/>
    <w:rsid w:val="00115A6D"/>
    <w:rsid w:val="00127109"/>
    <w:rsid w:val="00132494"/>
    <w:rsid w:val="001444C8"/>
    <w:rsid w:val="001456CE"/>
    <w:rsid w:val="00163473"/>
    <w:rsid w:val="001A322F"/>
    <w:rsid w:val="001B01B1"/>
    <w:rsid w:val="001B56F5"/>
    <w:rsid w:val="001B5DE5"/>
    <w:rsid w:val="001B6304"/>
    <w:rsid w:val="001C34B8"/>
    <w:rsid w:val="001D1AE7"/>
    <w:rsid w:val="001D55B2"/>
    <w:rsid w:val="001D78A0"/>
    <w:rsid w:val="001E0E4D"/>
    <w:rsid w:val="001F3D8D"/>
    <w:rsid w:val="00207D36"/>
    <w:rsid w:val="00210C4F"/>
    <w:rsid w:val="00217C2A"/>
    <w:rsid w:val="00237B69"/>
    <w:rsid w:val="00242B88"/>
    <w:rsid w:val="002506EF"/>
    <w:rsid w:val="00252AFB"/>
    <w:rsid w:val="002579C3"/>
    <w:rsid w:val="00263C7A"/>
    <w:rsid w:val="00275817"/>
    <w:rsid w:val="00286F79"/>
    <w:rsid w:val="00291226"/>
    <w:rsid w:val="00292DAA"/>
    <w:rsid w:val="002A05E5"/>
    <w:rsid w:val="002A49A9"/>
    <w:rsid w:val="002A602D"/>
    <w:rsid w:val="002E04C9"/>
    <w:rsid w:val="002F05ED"/>
    <w:rsid w:val="003178CE"/>
    <w:rsid w:val="00317C5E"/>
    <w:rsid w:val="00323A1E"/>
    <w:rsid w:val="00324750"/>
    <w:rsid w:val="00346126"/>
    <w:rsid w:val="003478D2"/>
    <w:rsid w:val="00347E5A"/>
    <w:rsid w:val="00347F54"/>
    <w:rsid w:val="0036504F"/>
    <w:rsid w:val="00371CEE"/>
    <w:rsid w:val="00384543"/>
    <w:rsid w:val="003877C8"/>
    <w:rsid w:val="003948AC"/>
    <w:rsid w:val="003A2339"/>
    <w:rsid w:val="003A3546"/>
    <w:rsid w:val="003C09F9"/>
    <w:rsid w:val="003C1098"/>
    <w:rsid w:val="003C117A"/>
    <w:rsid w:val="003C1BD7"/>
    <w:rsid w:val="003E5D65"/>
    <w:rsid w:val="003E603A"/>
    <w:rsid w:val="003E796A"/>
    <w:rsid w:val="003F3589"/>
    <w:rsid w:val="004015D9"/>
    <w:rsid w:val="00405B54"/>
    <w:rsid w:val="004075DC"/>
    <w:rsid w:val="00415CAA"/>
    <w:rsid w:val="00426A51"/>
    <w:rsid w:val="00433CCC"/>
    <w:rsid w:val="00435364"/>
    <w:rsid w:val="004365D0"/>
    <w:rsid w:val="00445CA9"/>
    <w:rsid w:val="004545AD"/>
    <w:rsid w:val="00467A8A"/>
    <w:rsid w:val="00472954"/>
    <w:rsid w:val="004C4B1A"/>
    <w:rsid w:val="004D1865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65ED"/>
    <w:rsid w:val="0054784E"/>
    <w:rsid w:val="00565D70"/>
    <w:rsid w:val="00571F17"/>
    <w:rsid w:val="00575032"/>
    <w:rsid w:val="00581E2D"/>
    <w:rsid w:val="005C29DF"/>
    <w:rsid w:val="005C4280"/>
    <w:rsid w:val="005C4AB9"/>
    <w:rsid w:val="005C6D9A"/>
    <w:rsid w:val="005C7310"/>
    <w:rsid w:val="005D18BA"/>
    <w:rsid w:val="005D46C5"/>
    <w:rsid w:val="005E1B19"/>
    <w:rsid w:val="005F001C"/>
    <w:rsid w:val="005F0B15"/>
    <w:rsid w:val="005F29AC"/>
    <w:rsid w:val="005F66C0"/>
    <w:rsid w:val="006057C2"/>
    <w:rsid w:val="00606132"/>
    <w:rsid w:val="00626CC5"/>
    <w:rsid w:val="0062785A"/>
    <w:rsid w:val="00631D34"/>
    <w:rsid w:val="00631DB0"/>
    <w:rsid w:val="00641E86"/>
    <w:rsid w:val="0064670A"/>
    <w:rsid w:val="00676644"/>
    <w:rsid w:val="00685080"/>
    <w:rsid w:val="00691608"/>
    <w:rsid w:val="00696C23"/>
    <w:rsid w:val="006A09D2"/>
    <w:rsid w:val="006C2E85"/>
    <w:rsid w:val="006D159F"/>
    <w:rsid w:val="006D7986"/>
    <w:rsid w:val="006E106A"/>
    <w:rsid w:val="006E55EF"/>
    <w:rsid w:val="006E606F"/>
    <w:rsid w:val="006F0E08"/>
    <w:rsid w:val="006F416F"/>
    <w:rsid w:val="006F4715"/>
    <w:rsid w:val="0070041F"/>
    <w:rsid w:val="00703CF9"/>
    <w:rsid w:val="00710820"/>
    <w:rsid w:val="00710C89"/>
    <w:rsid w:val="0071272C"/>
    <w:rsid w:val="00714AF2"/>
    <w:rsid w:val="00733CDF"/>
    <w:rsid w:val="00745CB5"/>
    <w:rsid w:val="00751FE7"/>
    <w:rsid w:val="00752875"/>
    <w:rsid w:val="007611C3"/>
    <w:rsid w:val="00762680"/>
    <w:rsid w:val="007775F7"/>
    <w:rsid w:val="00777705"/>
    <w:rsid w:val="00787B73"/>
    <w:rsid w:val="0079459D"/>
    <w:rsid w:val="007B1953"/>
    <w:rsid w:val="007C0F35"/>
    <w:rsid w:val="007C576F"/>
    <w:rsid w:val="007F0C16"/>
    <w:rsid w:val="00801839"/>
    <w:rsid w:val="00801E4F"/>
    <w:rsid w:val="008024A7"/>
    <w:rsid w:val="0082368D"/>
    <w:rsid w:val="00824194"/>
    <w:rsid w:val="00824426"/>
    <w:rsid w:val="00827112"/>
    <w:rsid w:val="00855FD2"/>
    <w:rsid w:val="008623E9"/>
    <w:rsid w:val="00864F6F"/>
    <w:rsid w:val="00871FF3"/>
    <w:rsid w:val="008800DB"/>
    <w:rsid w:val="008902BF"/>
    <w:rsid w:val="008928AB"/>
    <w:rsid w:val="008A5742"/>
    <w:rsid w:val="008A5D96"/>
    <w:rsid w:val="008A744D"/>
    <w:rsid w:val="008B7F5A"/>
    <w:rsid w:val="008C6BDA"/>
    <w:rsid w:val="008D3E3C"/>
    <w:rsid w:val="008D69DD"/>
    <w:rsid w:val="008F665C"/>
    <w:rsid w:val="00904916"/>
    <w:rsid w:val="009063D0"/>
    <w:rsid w:val="0091771A"/>
    <w:rsid w:val="0092342A"/>
    <w:rsid w:val="00923F88"/>
    <w:rsid w:val="00932DDD"/>
    <w:rsid w:val="00941E03"/>
    <w:rsid w:val="00953F73"/>
    <w:rsid w:val="00961899"/>
    <w:rsid w:val="00986E4D"/>
    <w:rsid w:val="009A7E33"/>
    <w:rsid w:val="009B53A5"/>
    <w:rsid w:val="009C5BD8"/>
    <w:rsid w:val="009C662D"/>
    <w:rsid w:val="009C73D4"/>
    <w:rsid w:val="009E1C80"/>
    <w:rsid w:val="009E2FD6"/>
    <w:rsid w:val="009F5F1E"/>
    <w:rsid w:val="00A015AE"/>
    <w:rsid w:val="00A04673"/>
    <w:rsid w:val="00A22CCE"/>
    <w:rsid w:val="00A314DD"/>
    <w:rsid w:val="00A3176F"/>
    <w:rsid w:val="00A3260E"/>
    <w:rsid w:val="00A44DC7"/>
    <w:rsid w:val="00A56070"/>
    <w:rsid w:val="00A662B0"/>
    <w:rsid w:val="00A819D7"/>
    <w:rsid w:val="00A8670A"/>
    <w:rsid w:val="00A94E22"/>
    <w:rsid w:val="00A9592B"/>
    <w:rsid w:val="00A95C0B"/>
    <w:rsid w:val="00AA5DFD"/>
    <w:rsid w:val="00AB36C0"/>
    <w:rsid w:val="00AB62D9"/>
    <w:rsid w:val="00AD1BD6"/>
    <w:rsid w:val="00AD2E69"/>
    <w:rsid w:val="00AD2EE1"/>
    <w:rsid w:val="00AD3617"/>
    <w:rsid w:val="00AD7EFA"/>
    <w:rsid w:val="00B1081D"/>
    <w:rsid w:val="00B11945"/>
    <w:rsid w:val="00B2009F"/>
    <w:rsid w:val="00B2339B"/>
    <w:rsid w:val="00B27529"/>
    <w:rsid w:val="00B40258"/>
    <w:rsid w:val="00B462C4"/>
    <w:rsid w:val="00B47503"/>
    <w:rsid w:val="00B500D5"/>
    <w:rsid w:val="00B53D16"/>
    <w:rsid w:val="00B540A1"/>
    <w:rsid w:val="00B62827"/>
    <w:rsid w:val="00B6397A"/>
    <w:rsid w:val="00B7320C"/>
    <w:rsid w:val="00B81329"/>
    <w:rsid w:val="00B83D83"/>
    <w:rsid w:val="00B841C8"/>
    <w:rsid w:val="00BB07E2"/>
    <w:rsid w:val="00BB21D7"/>
    <w:rsid w:val="00BB2B4A"/>
    <w:rsid w:val="00BB6BE5"/>
    <w:rsid w:val="00BC11A1"/>
    <w:rsid w:val="00BE1AAE"/>
    <w:rsid w:val="00BE71BC"/>
    <w:rsid w:val="00BF6CB5"/>
    <w:rsid w:val="00C2138D"/>
    <w:rsid w:val="00C23DCB"/>
    <w:rsid w:val="00C3016B"/>
    <w:rsid w:val="00C31E78"/>
    <w:rsid w:val="00C4197D"/>
    <w:rsid w:val="00C4236A"/>
    <w:rsid w:val="00C50A3A"/>
    <w:rsid w:val="00C57D17"/>
    <w:rsid w:val="00C61795"/>
    <w:rsid w:val="00C66308"/>
    <w:rsid w:val="00C70A51"/>
    <w:rsid w:val="00C727AE"/>
    <w:rsid w:val="00C73DF4"/>
    <w:rsid w:val="00C76DD9"/>
    <w:rsid w:val="00CA7B58"/>
    <w:rsid w:val="00CB3E22"/>
    <w:rsid w:val="00CC57BE"/>
    <w:rsid w:val="00CC58FF"/>
    <w:rsid w:val="00CC74F9"/>
    <w:rsid w:val="00CE2D49"/>
    <w:rsid w:val="00CE5A34"/>
    <w:rsid w:val="00CF74A0"/>
    <w:rsid w:val="00D0055A"/>
    <w:rsid w:val="00D029F2"/>
    <w:rsid w:val="00D04C02"/>
    <w:rsid w:val="00D079B9"/>
    <w:rsid w:val="00D272C7"/>
    <w:rsid w:val="00D45C9E"/>
    <w:rsid w:val="00D51E8F"/>
    <w:rsid w:val="00D6330F"/>
    <w:rsid w:val="00D767EB"/>
    <w:rsid w:val="00D80E47"/>
    <w:rsid w:val="00D81831"/>
    <w:rsid w:val="00D9294D"/>
    <w:rsid w:val="00DA1FC6"/>
    <w:rsid w:val="00DB3EF5"/>
    <w:rsid w:val="00DC4642"/>
    <w:rsid w:val="00DE0BFB"/>
    <w:rsid w:val="00DF4562"/>
    <w:rsid w:val="00E044DD"/>
    <w:rsid w:val="00E16EBA"/>
    <w:rsid w:val="00E3056A"/>
    <w:rsid w:val="00E36953"/>
    <w:rsid w:val="00E37B92"/>
    <w:rsid w:val="00E42DDC"/>
    <w:rsid w:val="00E47627"/>
    <w:rsid w:val="00E53AF0"/>
    <w:rsid w:val="00E5760F"/>
    <w:rsid w:val="00E63260"/>
    <w:rsid w:val="00E65B25"/>
    <w:rsid w:val="00E7154B"/>
    <w:rsid w:val="00E75010"/>
    <w:rsid w:val="00E80AA2"/>
    <w:rsid w:val="00E8423E"/>
    <w:rsid w:val="00E85F0D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001C1"/>
    <w:rsid w:val="00F023F8"/>
    <w:rsid w:val="00F1492B"/>
    <w:rsid w:val="00F16EEE"/>
    <w:rsid w:val="00F17D84"/>
    <w:rsid w:val="00F20E42"/>
    <w:rsid w:val="00F319AD"/>
    <w:rsid w:val="00F32390"/>
    <w:rsid w:val="00F41647"/>
    <w:rsid w:val="00F43BA2"/>
    <w:rsid w:val="00F44151"/>
    <w:rsid w:val="00F60107"/>
    <w:rsid w:val="00F71567"/>
    <w:rsid w:val="00F7369C"/>
    <w:rsid w:val="00FD1A8E"/>
    <w:rsid w:val="00FE0384"/>
    <w:rsid w:val="00FE2848"/>
    <w:rsid w:val="00FF3B1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  <w15:docId w15:val="{B07454F2-42CB-4964-A112-98A33DF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51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51FE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1FE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1F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1FE7"/>
    <w:rPr>
      <w:b/>
      <w:bCs/>
    </w:rPr>
  </w:style>
  <w:style w:type="character" w:customStyle="1" w:styleId="apple-converted-space">
    <w:name w:val="apple-converted-space"/>
    <w:basedOn w:val="Numatytasispastraiposriftas"/>
    <w:rsid w:val="00D079B9"/>
  </w:style>
  <w:style w:type="paragraph" w:styleId="Pataisymai">
    <w:name w:val="Revision"/>
    <w:hidden/>
    <w:uiPriority w:val="99"/>
    <w:semiHidden/>
    <w:rsid w:val="0021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Deimante Buteniene</cp:lastModifiedBy>
  <cp:revision>2</cp:revision>
  <cp:lastPrinted>2019-10-30T11:34:00Z</cp:lastPrinted>
  <dcterms:created xsi:type="dcterms:W3CDTF">2020-03-13T12:41:00Z</dcterms:created>
  <dcterms:modified xsi:type="dcterms:W3CDTF">2020-03-13T12:41:00Z</dcterms:modified>
</cp:coreProperties>
</file>