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0134A" w:rsidRPr="002667EE">
        <w:rPr>
          <w:b/>
        </w:rPr>
        <w:t>KLAIPĖDOS MIESTO SAVIVALDYBĖS TURTO PERDAVIMO PANAUDOS PAGRINDAIS LAIKINAI NEATLYGINTINAI VALDYTI IR NAUDOTIS</w:t>
      </w:r>
      <w:r w:rsidR="00B0134A">
        <w:rPr>
          <w:b/>
          <w:caps/>
          <w:lang w:eastAsia="lt-LT"/>
        </w:rPr>
        <w:t xml:space="preserve">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0134A" w:rsidRPr="00820F94" w:rsidRDefault="00B0134A" w:rsidP="00B0134A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Vadovaudamasi Lietuvos Respublikos vietos savivaldos įstatymo 16 straipsnio 2 dalies 26</w:t>
      </w:r>
      <w:r>
        <w:rPr>
          <w:lang w:eastAsia="lt-LT"/>
        </w:rPr>
        <w:t> </w:t>
      </w:r>
      <w:r w:rsidRPr="00820F94">
        <w:rPr>
          <w:lang w:eastAsia="lt-LT"/>
        </w:rPr>
        <w:t>punktu</w:t>
      </w:r>
      <w:r>
        <w:rPr>
          <w:lang w:eastAsia="lt-LT"/>
        </w:rPr>
        <w:t xml:space="preserve"> ir</w:t>
      </w:r>
      <w:r w:rsidRPr="00820F94">
        <w:rPr>
          <w:lang w:eastAsia="lt-LT"/>
        </w:rPr>
        <w:t xml:space="preserve"> Lietuvos Respublikos valstybės ir savivaldybių turto valdymo, naudojim</w:t>
      </w:r>
      <w:r>
        <w:rPr>
          <w:lang w:eastAsia="lt-LT"/>
        </w:rPr>
        <w:t>o ir disponavimo juo įstatymo 14 straipsniu</w:t>
      </w:r>
      <w:r w:rsidRPr="00820F94">
        <w:rPr>
          <w:lang w:eastAsia="lt-LT"/>
        </w:rPr>
        <w:t xml:space="preserve">, Klaipėdos miesto savivaldybės taryba </w:t>
      </w:r>
      <w:r w:rsidRPr="00820F94">
        <w:rPr>
          <w:spacing w:val="60"/>
          <w:lang w:eastAsia="lt-LT"/>
        </w:rPr>
        <w:t>nusprendži</w:t>
      </w:r>
      <w:r w:rsidRPr="00820F94">
        <w:rPr>
          <w:lang w:eastAsia="lt-LT"/>
        </w:rPr>
        <w:t>a:</w:t>
      </w:r>
    </w:p>
    <w:p w:rsidR="00B0134A" w:rsidRPr="00820F94" w:rsidRDefault="00B0134A" w:rsidP="00B0134A">
      <w:pPr>
        <w:ind w:firstLine="709"/>
        <w:jc w:val="both"/>
      </w:pPr>
      <w:r>
        <w:t xml:space="preserve">1. Patvirtinti </w:t>
      </w:r>
      <w:r w:rsidRPr="006C518F">
        <w:t>Klaipėdos miesto savivaldybės turto perdavimo panaudos pagrindais laikinai neatlygintinai valdyti ir naud</w:t>
      </w:r>
      <w:r>
        <w:t>otis tvarkos aprašą (pridedama).</w:t>
      </w:r>
    </w:p>
    <w:p w:rsidR="00B0134A" w:rsidRDefault="00B0134A" w:rsidP="00B0134A">
      <w:pPr>
        <w:ind w:firstLine="720"/>
        <w:jc w:val="both"/>
        <w:rPr>
          <w:lang w:eastAsia="lt-LT"/>
        </w:rPr>
      </w:pPr>
      <w:r w:rsidRPr="00820F94">
        <w:rPr>
          <w:lang w:eastAsia="lt-LT"/>
        </w:rPr>
        <w:t>2. </w:t>
      </w:r>
      <w:r>
        <w:rPr>
          <w:lang w:eastAsia="lt-LT"/>
        </w:rPr>
        <w:t xml:space="preserve">Pripažinti netekusiu galios Klaipėdos miesto savivaldybės tarybos 2012 m. sausio 27 d. sprendimą Nr. T2-29 „Dėl </w:t>
      </w:r>
      <w:r w:rsidRPr="006C518F">
        <w:t>Klaipėdos miesto savivaldybės turto perdavimo panaudos pagrindais laikinai neatlygintinai valdyti ir naud</w:t>
      </w:r>
      <w:r>
        <w:t>otis tvarkos aprašo patvirtinimo“.</w:t>
      </w:r>
    </w:p>
    <w:p w:rsidR="00B0134A" w:rsidRDefault="00B0134A" w:rsidP="00B0134A">
      <w:pPr>
        <w:ind w:firstLine="720"/>
        <w:jc w:val="both"/>
      </w:pPr>
      <w:r>
        <w:rPr>
          <w:lang w:eastAsia="lt-LT"/>
        </w:rPr>
        <w:t>3. </w:t>
      </w:r>
      <w:r w:rsidRPr="00820F94">
        <w:t>Skelbti šį sprendimą Klaipėdos miesto savivaldybės interneto svetainėje</w:t>
      </w:r>
      <w:r>
        <w:t xml:space="preserve"> ir Teisės aktų registre</w:t>
      </w:r>
      <w:r w:rsidRPr="00820F94">
        <w:t>.</w:t>
      </w:r>
      <w:r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0134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86A57"/>
    <w:rsid w:val="00AF7D08"/>
    <w:rsid w:val="00B0134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86B2"/>
  <w15:docId w15:val="{4A432215-48A2-4086-93CE-4D6C529C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2020-03-02T14:01:00Z</dcterms:created>
  <dcterms:modified xsi:type="dcterms:W3CDTF">2020-03-02T14:01:00Z</dcterms:modified>
</cp:coreProperties>
</file>