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B" w:rsidRDefault="00A3218B" w:rsidP="00A32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18B" w:rsidRDefault="00A3218B" w:rsidP="00A3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18B" w:rsidRDefault="00A3218B" w:rsidP="00A32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A3218B" w:rsidRDefault="005F27DC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A3218B">
        <w:rPr>
          <w:rFonts w:ascii="Times New Roman" w:hAnsi="Times New Roman" w:cs="Times New Roman"/>
          <w:sz w:val="24"/>
          <w:szCs w:val="24"/>
        </w:rPr>
        <w:t>savivaldybės jaunimo reikalų tarybos</w:t>
      </w:r>
    </w:p>
    <w:p w:rsidR="00A3218B" w:rsidRDefault="005F27DC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vasario 12 d. protokolu Nr. TAR1-28</w:t>
      </w:r>
      <w:bookmarkStart w:id="0" w:name="_GoBack"/>
      <w:bookmarkEnd w:id="0"/>
    </w:p>
    <w:p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savivaldybės jaunimo reikalų tarybos 2020 metų veiklos planas</w:t>
      </w:r>
    </w:p>
    <w:p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180" w:type="dxa"/>
        <w:tblInd w:w="0" w:type="dxa"/>
        <w:tblLook w:val="04A0" w:firstRow="1" w:lastRow="0" w:firstColumn="1" w:lastColumn="0" w:noHBand="0" w:noVBand="1"/>
      </w:tblPr>
      <w:tblGrid>
        <w:gridCol w:w="1776"/>
        <w:gridCol w:w="1722"/>
        <w:gridCol w:w="2109"/>
        <w:gridCol w:w="1132"/>
        <w:gridCol w:w="2441"/>
      </w:tblGrid>
      <w:tr w:rsidR="00686A29" w:rsidTr="00EE03A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Uždaviniai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Planuojami rezultatai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686A29" w:rsidRPr="008001D1" w:rsidTr="00EE03A5">
        <w:trPr>
          <w:trHeight w:val="168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Rinkti ir analizuoti informaciją apie jaunimo politikos įgyvendinimą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A29" w:rsidRDefault="00686A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Organizuoti posėdžius ne rečiau negu 1 kartą į ketvirtį.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A29" w:rsidRDefault="008001D1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686A29">
              <w:rPr>
                <w:rFonts w:ascii="Times New Roman" w:hAnsi="Times New Roman" w:cs="Times New Roman"/>
                <w:sz w:val="24"/>
                <w:szCs w:val="24"/>
              </w:rPr>
              <w:t>Organizuoti ne mažiau 4 JRT posėdžiai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 JRK</w:t>
            </w:r>
          </w:p>
        </w:tc>
      </w:tr>
      <w:tr w:rsidR="00686A29" w:rsidRPr="00686A29" w:rsidTr="00EE03A5">
        <w:trPr>
          <w:trHeight w:val="101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Teikti rekomendacinio pobūdžio siūlymus savivaldybės administracijai dėl jaunimo politikos įgyvendinimo priemonių finansavimo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 w:rsidP="0080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8001D1">
              <w:rPr>
                <w:rFonts w:ascii="Times New Roman" w:hAnsi="Times New Roman" w:cs="Times New Roman"/>
                <w:sz w:val="24"/>
                <w:szCs w:val="24"/>
              </w:rPr>
              <w:t xml:space="preserve"> Pateikti rekomendacijas 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jaunimo iniciatyvų projektų prioritetus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29" w:rsidRDefault="008001D1" w:rsidP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Pateiktos rekomendacijos dėl </w:t>
            </w:r>
            <w:r w:rsidR="00686A29">
              <w:rPr>
                <w:rFonts w:ascii="Times New Roman" w:hAnsi="Times New Roman" w:cs="Times New Roman"/>
                <w:sz w:val="24"/>
                <w:szCs w:val="24"/>
              </w:rPr>
              <w:t xml:space="preserve"> jaunimo iniciatyvų projektų prioritetai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 JRK</w:t>
            </w:r>
          </w:p>
        </w:tc>
      </w:tr>
      <w:tr w:rsidR="00686A29" w:rsidRPr="00686A29" w:rsidTr="00EE03A5">
        <w:trPr>
          <w:trHeight w:val="1010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Pateikti rekomendacijas dėl jaunimo iniciatyvų projektų finansavimo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Pateiktos rekomendacijos dėl jaunimo iniciatyvų projektų finansavimo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29" w:rsidRPr="00686A29" w:rsidTr="00EE03A5">
        <w:trPr>
          <w:trHeight w:val="1010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Pateikti rekomendacijas dėl jaunimo programos konkurso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Pateikta rekomendacija dėl jaunimo programos konkurso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29" w:rsidRPr="00686A29" w:rsidTr="00EE03A5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Užtikrinti jaunimo dalyvavimą, sprendžiant savivaldybės jaunimo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politikos klausimus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Paruošti JRT motyvacinę ir kompensacinę tvarką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Paruoštas tvarkos aprašas, patvirtintas JRT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 JRK</w:t>
            </w:r>
          </w:p>
        </w:tc>
      </w:tr>
      <w:tr w:rsidR="003946E6" w:rsidRPr="00686A29" w:rsidTr="00EE03A5">
        <w:trPr>
          <w:trHeight w:val="124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Dalyvauti rengiant ilgalaikius strateginius jaunimo politikos plėtros ir įgyvendinimo planus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Dalyvauti darbo grupės posėdžiuose dėl Klaipėdos miesto savivaldybės strateginio plano ruošimo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Dalyvauta ne mažiau 2 darbo grupės posėdžiuose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deleguoti asmenys</w:t>
            </w:r>
          </w:p>
        </w:tc>
      </w:tr>
      <w:tr w:rsidR="003946E6" w:rsidRPr="00686A29" w:rsidTr="00EE03A5">
        <w:trPr>
          <w:trHeight w:val="1245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Pateikti pasiūlymus dėl Jaunimo politikos plėtros programos 2021 m.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Pateiktas ne mažiau negu 1 pasiūlymas dėl Jaunimo politikos plėtros programos 2021 metams.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nariai, JRK</w:t>
            </w:r>
          </w:p>
        </w:tc>
      </w:tr>
      <w:tr w:rsidR="003946E6" w:rsidRPr="00686A29" w:rsidTr="00EE03A5">
        <w:trPr>
          <w:trHeight w:val="1245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Teikti pasiūlymus Savivaldybės tarybai, jos komitetams, administracijai dėl jaunimo politikos įgyvendinimo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Pateikti ne mažiau 2 pasiūlymai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Pateikti ne mažiau 2 pasiūlymai, susiję su jaunimo politikos įgyvendinimu Klaipėdos m. savivaldybėje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</w:t>
            </w:r>
          </w:p>
        </w:tc>
      </w:tr>
      <w:tr w:rsidR="00EE03A5" w:rsidRPr="00686A29" w:rsidTr="00EE03A5">
        <w:trPr>
          <w:trHeight w:val="830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A5" w:rsidRDefault="00EE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Bendradarbiauti su savivaldybės jaunimo reikalų koordinatoriumi dėl jaunimo politikos įgyvendinimo savivaldybėje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5" w:rsidRDefault="00EE03A5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Paruošti Jaunimo apdovanojimų nuostatus</w:t>
            </w:r>
          </w:p>
          <w:p w:rsidR="00EE03A5" w:rsidRDefault="00EE03A5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EE03A5" w:rsidRDefault="00EE03A5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Paruošti Jaunimo apdovanojimų nuostatai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E03A5" w:rsidRDefault="00EE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EE03A5" w:rsidRDefault="00EE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 JRK</w:t>
            </w:r>
          </w:p>
        </w:tc>
      </w:tr>
      <w:tr w:rsidR="00EE03A5" w:rsidRPr="00686A29" w:rsidTr="00EE03A5">
        <w:trPr>
          <w:trHeight w:val="830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A5" w:rsidRDefault="00EE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5" w:rsidRDefault="00EE03A5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Organizuoti Jaunimo apdovanojimus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EE03A5" w:rsidRDefault="00EE03A5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Suorganizuoti jaunimo apdovanojimai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E03A5" w:rsidRDefault="00EE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EE03A5" w:rsidRDefault="00EE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EE03A5" w:rsidRPr="00686A29" w:rsidTr="00EE03A5">
        <w:trPr>
          <w:trHeight w:val="830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5" w:rsidRDefault="00EE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5" w:rsidRDefault="00EE03A5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Teikti pasiūlymus dėl JRK įgyvendinamų renginių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5" w:rsidRDefault="00EE03A5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Pateikti pasiūlymai dėl JRK įgyvendinamų renginių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5" w:rsidRDefault="00EE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5" w:rsidRDefault="00EE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</w:tbl>
    <w:p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:rsidR="009B21D6" w:rsidRDefault="005F27DC"/>
    <w:sectPr w:rsidR="009B21D6" w:rsidSect="00A3218B">
      <w:pgSz w:w="11907" w:h="16840" w:code="9"/>
      <w:pgMar w:top="1440" w:right="1080" w:bottom="1440" w:left="1080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8B"/>
    <w:rsid w:val="00044A38"/>
    <w:rsid w:val="001B19E2"/>
    <w:rsid w:val="003946E6"/>
    <w:rsid w:val="005F27DC"/>
    <w:rsid w:val="006570E7"/>
    <w:rsid w:val="00686A29"/>
    <w:rsid w:val="008001D1"/>
    <w:rsid w:val="00A3218B"/>
    <w:rsid w:val="00E81B33"/>
    <w:rsid w:val="00E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B03C"/>
  <w15:chartTrackingRefBased/>
  <w15:docId w15:val="{F38D6E1C-D186-4B78-9232-0C0B8B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18B"/>
    <w:pPr>
      <w:spacing w:after="120" w:line="360" w:lineRule="auto"/>
    </w:pPr>
    <w:rPr>
      <w:rFonts w:eastAsiaTheme="minorEastAs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2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7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Aiste Andruskeviciute</cp:lastModifiedBy>
  <cp:revision>2</cp:revision>
  <cp:lastPrinted>2020-02-12T08:26:00Z</cp:lastPrinted>
  <dcterms:created xsi:type="dcterms:W3CDTF">2020-02-03T07:51:00Z</dcterms:created>
  <dcterms:modified xsi:type="dcterms:W3CDTF">2020-02-12T08:26:00Z</dcterms:modified>
</cp:coreProperties>
</file>