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9161A1" w14:paraId="0F2ABDEE" w14:textId="77777777" w:rsidTr="005445B4">
        <w:tc>
          <w:tcPr>
            <w:tcW w:w="4819" w:type="dxa"/>
          </w:tcPr>
          <w:p w14:paraId="4423095B" w14:textId="77777777" w:rsidR="009161A1" w:rsidRDefault="009161A1" w:rsidP="0006079E">
            <w:r>
              <w:t>PATVIRTINTA</w:t>
            </w:r>
          </w:p>
        </w:tc>
      </w:tr>
      <w:tr w:rsidR="0006079E" w14:paraId="2393AC42" w14:textId="77777777" w:rsidTr="005445B4">
        <w:tc>
          <w:tcPr>
            <w:tcW w:w="4819" w:type="dxa"/>
          </w:tcPr>
          <w:p w14:paraId="75C50D14" w14:textId="77777777" w:rsidR="0006079E" w:rsidRDefault="0006079E" w:rsidP="0006079E">
            <w:r>
              <w:t>Klaipėdos miesto savivaldybės</w:t>
            </w:r>
            <w:r w:rsidR="00CA60B2">
              <w:t xml:space="preserve"> administracijos</w:t>
            </w:r>
          </w:p>
        </w:tc>
      </w:tr>
      <w:tr w:rsidR="0006079E" w14:paraId="16B38EEB" w14:textId="77777777" w:rsidTr="005445B4">
        <w:tc>
          <w:tcPr>
            <w:tcW w:w="4819" w:type="dxa"/>
          </w:tcPr>
          <w:p w14:paraId="73441A58" w14:textId="1FB530EE" w:rsidR="0006079E" w:rsidRDefault="00CA60B2" w:rsidP="006B4FE4">
            <w:r>
              <w:t>direktoriaus</w:t>
            </w:r>
            <w:r w:rsidR="0006079E">
              <w:t xml:space="preserve"> </w:t>
            </w:r>
            <w:r w:rsidR="00E47419">
              <w:t>2020-03-24</w:t>
            </w:r>
          </w:p>
        </w:tc>
      </w:tr>
      <w:tr w:rsidR="0006079E" w14:paraId="6DC2CF42" w14:textId="77777777" w:rsidTr="005445B4">
        <w:tc>
          <w:tcPr>
            <w:tcW w:w="4819" w:type="dxa"/>
          </w:tcPr>
          <w:p w14:paraId="017E850C" w14:textId="315CCB37" w:rsidR="0006079E" w:rsidRDefault="00CA60B2" w:rsidP="00970DCA">
            <w:pPr>
              <w:tabs>
                <w:tab w:val="left" w:pos="5070"/>
                <w:tab w:val="left" w:pos="5366"/>
                <w:tab w:val="left" w:pos="6771"/>
                <w:tab w:val="left" w:pos="7363"/>
              </w:tabs>
            </w:pPr>
            <w:r>
              <w:t>įsakym</w:t>
            </w:r>
            <w:r w:rsidR="00121982">
              <w:t>u</w:t>
            </w:r>
            <w:r w:rsidR="0006079E">
              <w:t xml:space="preserve"> Nr. </w:t>
            </w:r>
            <w:r w:rsidR="00E47419">
              <w:t>AD2-564</w:t>
            </w:r>
            <w:bookmarkStart w:id="0" w:name="_GoBack"/>
            <w:bookmarkEnd w:id="0"/>
          </w:p>
        </w:tc>
      </w:tr>
    </w:tbl>
    <w:p w14:paraId="65961621" w14:textId="77777777" w:rsidR="0006079E" w:rsidRDefault="0006079E" w:rsidP="0006079E">
      <w:pPr>
        <w:jc w:val="center"/>
      </w:pPr>
    </w:p>
    <w:p w14:paraId="49DBDECF" w14:textId="77777777" w:rsidR="00A87420" w:rsidRDefault="00A87420" w:rsidP="0006079E">
      <w:pPr>
        <w:jc w:val="center"/>
      </w:pPr>
    </w:p>
    <w:p w14:paraId="12FF777B" w14:textId="77777777" w:rsidR="00E36533" w:rsidRPr="00A60966" w:rsidRDefault="00C905B8" w:rsidP="00E36533">
      <w:pPr>
        <w:jc w:val="center"/>
        <w:rPr>
          <w:b/>
        </w:rPr>
      </w:pPr>
      <w:r>
        <w:rPr>
          <w:b/>
          <w:color w:val="000000"/>
        </w:rPr>
        <w:t>GYVENAMŲJŲ PATALPŲ</w:t>
      </w:r>
      <w:r w:rsidR="00E36533" w:rsidRPr="00A60966">
        <w:rPr>
          <w:b/>
          <w:color w:val="000000"/>
        </w:rPr>
        <w:t xml:space="preserve"> </w:t>
      </w:r>
      <w:r w:rsidR="00E36533" w:rsidRPr="00A60966">
        <w:rPr>
          <w:b/>
          <w:bCs/>
          <w:color w:val="000000"/>
        </w:rPr>
        <w:t>KLAIPĖDOS MIESTE PIRKIMO SKELBIAMŲ DERYBŲ BŪDU</w:t>
      </w:r>
      <w:r w:rsidR="00E36533" w:rsidRPr="00A60966">
        <w:rPr>
          <w:b/>
          <w:color w:val="000000"/>
        </w:rPr>
        <w:t xml:space="preserve"> SĄLYGŲ </w:t>
      </w:r>
      <w:r w:rsidR="00E36533" w:rsidRPr="00A60966">
        <w:rPr>
          <w:b/>
          <w:caps/>
          <w:color w:val="000000"/>
          <w:lang w:eastAsia="lt-LT"/>
        </w:rPr>
        <w:t>APRAŠAS</w:t>
      </w:r>
    </w:p>
    <w:p w14:paraId="6D9759B6" w14:textId="77777777" w:rsidR="00E36533" w:rsidRPr="00A60966" w:rsidRDefault="00E36533" w:rsidP="00E36533">
      <w:pPr>
        <w:jc w:val="center"/>
        <w:rPr>
          <w:b/>
        </w:rPr>
      </w:pPr>
    </w:p>
    <w:p w14:paraId="62598583" w14:textId="77777777" w:rsidR="00E36533" w:rsidRPr="00A60966" w:rsidRDefault="00E36533" w:rsidP="00E36533">
      <w:pPr>
        <w:jc w:val="center"/>
        <w:rPr>
          <w:b/>
          <w:iCs/>
        </w:rPr>
      </w:pPr>
      <w:r w:rsidRPr="00A60966">
        <w:rPr>
          <w:b/>
          <w:iCs/>
        </w:rPr>
        <w:t>I SKYRIUS</w:t>
      </w:r>
    </w:p>
    <w:p w14:paraId="1F63F019" w14:textId="77777777" w:rsidR="00E36533" w:rsidRPr="00A60966" w:rsidRDefault="00E36533" w:rsidP="00E36533">
      <w:pPr>
        <w:jc w:val="center"/>
        <w:rPr>
          <w:b/>
          <w:iCs/>
        </w:rPr>
      </w:pPr>
      <w:r w:rsidRPr="00A60966">
        <w:rPr>
          <w:b/>
          <w:iCs/>
        </w:rPr>
        <w:t>BENDROSIOS NUOSTATOS</w:t>
      </w:r>
    </w:p>
    <w:p w14:paraId="57FEAC13" w14:textId="77777777" w:rsidR="00E36533" w:rsidRPr="00A60966" w:rsidRDefault="00E36533" w:rsidP="00E36533">
      <w:pPr>
        <w:jc w:val="center"/>
        <w:rPr>
          <w:b/>
          <w:iCs/>
        </w:rPr>
      </w:pPr>
    </w:p>
    <w:p w14:paraId="601C2932" w14:textId="77777777" w:rsidR="00E36533" w:rsidRPr="00A60966" w:rsidRDefault="00E36533" w:rsidP="00E36533">
      <w:pPr>
        <w:pStyle w:val="Sraopastraipa"/>
        <w:numPr>
          <w:ilvl w:val="0"/>
          <w:numId w:val="1"/>
        </w:numPr>
        <w:jc w:val="both"/>
        <w:rPr>
          <w:color w:val="000000"/>
          <w:lang w:eastAsia="lt-LT"/>
        </w:rPr>
      </w:pPr>
      <w:r w:rsidRPr="00A60966">
        <w:rPr>
          <w:iCs/>
        </w:rPr>
        <w:t>Pirkimas</w:t>
      </w:r>
      <w:r w:rsidR="00FE3160">
        <w:rPr>
          <w:iCs/>
        </w:rPr>
        <w:t xml:space="preserve"> vykdomas skelbiamų derybų būdu</w:t>
      </w:r>
      <w:r w:rsidRPr="00A60966">
        <w:rPr>
          <w:iCs/>
        </w:rPr>
        <w:t xml:space="preserve"> vadovaujantis </w:t>
      </w:r>
      <w:r w:rsidR="0071202F" w:rsidRPr="00A8042D">
        <w:t>Žemės, esamų pastatų ar kitų nekilnojamųjų daiktų įsigijimo arba nuomos ar teisių į šiuos daiktus įsigijimo tvarkos aprašu</w:t>
      </w:r>
      <w:r w:rsidR="006B4FE4">
        <w:t>,</w:t>
      </w:r>
      <w:r w:rsidR="0071202F" w:rsidRPr="00A8042D">
        <w:t xml:space="preserve"> patvirtintu </w:t>
      </w:r>
      <w:r w:rsidRPr="00A8042D">
        <w:rPr>
          <w:lang w:eastAsia="lt-LT"/>
        </w:rPr>
        <w:t>Lietuvos Respublikos Vyriausybės 2017 m. gruodžio 13 d. nutarimu Nr. 1036 „Dėl</w:t>
      </w:r>
      <w:r w:rsidRPr="00A60966">
        <w:rPr>
          <w:lang w:eastAsia="lt-LT"/>
        </w:rPr>
        <w:t xml:space="preserve">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w:t>
      </w:r>
      <w:r w:rsidRPr="00A60966">
        <w:rPr>
          <w:color w:val="000000"/>
          <w:lang w:eastAsia="lt-LT"/>
        </w:rPr>
        <w:t xml:space="preserve"> pripažinimo netekusiu galios“.</w:t>
      </w:r>
    </w:p>
    <w:p w14:paraId="33654A44" w14:textId="77777777" w:rsidR="00E36533" w:rsidRPr="00A60966" w:rsidRDefault="00C905B8" w:rsidP="00E36533">
      <w:pPr>
        <w:pStyle w:val="Sraopastraipa"/>
        <w:numPr>
          <w:ilvl w:val="0"/>
          <w:numId w:val="1"/>
        </w:numPr>
        <w:jc w:val="both"/>
        <w:rPr>
          <w:color w:val="000000"/>
          <w:lang w:eastAsia="lt-LT"/>
        </w:rPr>
      </w:pPr>
      <w:r w:rsidRPr="00E960D2">
        <w:rPr>
          <w:color w:val="000000"/>
          <w:lang w:eastAsia="lt-LT"/>
        </w:rPr>
        <w:t>Gyvenamųjų patalpų</w:t>
      </w:r>
      <w:r w:rsidR="00E36533" w:rsidRPr="00E960D2">
        <w:rPr>
          <w:color w:val="000000"/>
          <w:lang w:eastAsia="lt-LT"/>
        </w:rPr>
        <w:t xml:space="preserve"> K</w:t>
      </w:r>
      <w:r w:rsidR="00E36533" w:rsidRPr="00A60966">
        <w:rPr>
          <w:color w:val="000000"/>
          <w:lang w:eastAsia="lt-LT"/>
        </w:rPr>
        <w:t xml:space="preserve">laipėdos mieste pirkimo skelbiamų derybų būdu sąlygų apraše (toliau </w:t>
      </w:r>
      <w:r w:rsidR="00E36533">
        <w:rPr>
          <w:color w:val="000000"/>
          <w:lang w:eastAsia="lt-LT"/>
        </w:rPr>
        <w:t xml:space="preserve">– </w:t>
      </w:r>
      <w:r w:rsidR="00E36533" w:rsidRPr="00A60966">
        <w:rPr>
          <w:color w:val="000000"/>
          <w:lang w:eastAsia="lt-LT"/>
        </w:rPr>
        <w:t xml:space="preserve">Aprašas) sąlygos ir reikalavimai </w:t>
      </w:r>
      <w:r w:rsidR="00117E3F">
        <w:rPr>
          <w:color w:val="000000"/>
          <w:lang w:eastAsia="lt-LT"/>
        </w:rPr>
        <w:t xml:space="preserve">nustatyti </w:t>
      </w:r>
      <w:r w:rsidR="00E36533" w:rsidRPr="00A60966">
        <w:rPr>
          <w:color w:val="000000"/>
          <w:lang w:eastAsia="lt-LT"/>
        </w:rPr>
        <w:t>vadovaujantis Lietuvos Respublikos socialinės apsaugos ir darbo ministro 2007</w:t>
      </w:r>
      <w:r w:rsidR="00E36533">
        <w:rPr>
          <w:color w:val="000000"/>
          <w:lang w:eastAsia="lt-LT"/>
        </w:rPr>
        <w:t xml:space="preserve"> </w:t>
      </w:r>
      <w:r w:rsidR="00E36533" w:rsidRPr="00A60966">
        <w:rPr>
          <w:color w:val="000000"/>
          <w:lang w:eastAsia="lt-LT"/>
        </w:rPr>
        <w:t>m. vasario 20 d. įsakymu Nr. A1-46</w:t>
      </w:r>
      <w:r w:rsidR="00E36533">
        <w:rPr>
          <w:color w:val="000000"/>
          <w:lang w:eastAsia="lt-LT"/>
        </w:rPr>
        <w:t xml:space="preserve"> „</w:t>
      </w:r>
      <w:r w:rsidR="00E36533" w:rsidRPr="00A60966">
        <w:rPr>
          <w:color w:val="000000"/>
          <w:lang w:eastAsia="lt-LT"/>
        </w:rPr>
        <w:t xml:space="preserve">Dėl </w:t>
      </w:r>
      <w:r w:rsidR="00E36533">
        <w:rPr>
          <w:color w:val="000000"/>
          <w:lang w:eastAsia="lt-LT"/>
        </w:rPr>
        <w:t>S</w:t>
      </w:r>
      <w:r w:rsidR="00E36533" w:rsidRPr="00A60966">
        <w:rPr>
          <w:color w:val="000000"/>
          <w:lang w:eastAsia="lt-LT"/>
        </w:rPr>
        <w:t>ocialinės gl</w:t>
      </w:r>
      <w:r w:rsidR="00E36533">
        <w:rPr>
          <w:color w:val="000000"/>
          <w:lang w:eastAsia="lt-LT"/>
        </w:rPr>
        <w:t xml:space="preserve">obos normų aprašo patvirtinimo“ ir </w:t>
      </w:r>
      <w:r w:rsidR="00E36533" w:rsidRPr="00A60966">
        <w:rPr>
          <w:color w:val="000000"/>
          <w:lang w:eastAsia="lt-LT"/>
        </w:rPr>
        <w:t>Lietuvos Respublikos sveikatos apsaugos ministro 2014 m. r</w:t>
      </w:r>
      <w:r w:rsidR="00E36533">
        <w:rPr>
          <w:color w:val="000000"/>
          <w:lang w:eastAsia="lt-LT"/>
        </w:rPr>
        <w:t>ugsėjo 1 d. įsakymu Nr. V-914 „</w:t>
      </w:r>
      <w:r w:rsidR="00E36533" w:rsidRPr="00A60966">
        <w:rPr>
          <w:color w:val="000000"/>
          <w:lang w:eastAsia="lt-LT"/>
        </w:rPr>
        <w:t>Dėl Lietuvos Respublikos sveikatos apsaugos ministro 2009 m. rugsėjo 1 d.</w:t>
      </w:r>
      <w:r w:rsidR="00E36533">
        <w:rPr>
          <w:color w:val="000000"/>
          <w:lang w:eastAsia="lt-LT"/>
        </w:rPr>
        <w:t xml:space="preserve"> įsakymo Nr. V- 714 „</w:t>
      </w:r>
      <w:r w:rsidR="00E36533" w:rsidRPr="00A60966">
        <w:rPr>
          <w:color w:val="000000"/>
          <w:lang w:eastAsia="lt-LT"/>
        </w:rPr>
        <w:t>Dėl Lietuv</w:t>
      </w:r>
      <w:r w:rsidR="00E36533">
        <w:rPr>
          <w:color w:val="000000"/>
          <w:lang w:eastAsia="lt-LT"/>
        </w:rPr>
        <w:t>os higienos normos HN 124:2009 „</w:t>
      </w:r>
      <w:r w:rsidR="00E36533" w:rsidRPr="00A60966">
        <w:rPr>
          <w:color w:val="000000"/>
          <w:lang w:eastAsia="lt-LT"/>
        </w:rPr>
        <w:t>Vaikų socialinės globos įstaigos: bendrieji</w:t>
      </w:r>
      <w:r w:rsidR="00E36533">
        <w:rPr>
          <w:color w:val="000000"/>
          <w:lang w:eastAsia="lt-LT"/>
        </w:rPr>
        <w:t xml:space="preserve"> sveikatos saugos reikalavimai“ patvirtinimo“</w:t>
      </w:r>
      <w:r w:rsidR="00E36533" w:rsidRPr="00A60966">
        <w:rPr>
          <w:color w:val="000000"/>
          <w:lang w:eastAsia="lt-LT"/>
        </w:rPr>
        <w:t xml:space="preserve"> pakeitimo</w:t>
      </w:r>
      <w:r w:rsidR="00E36533">
        <w:rPr>
          <w:color w:val="000000"/>
          <w:lang w:eastAsia="lt-LT"/>
        </w:rPr>
        <w:t>“</w:t>
      </w:r>
      <w:r w:rsidR="00E36533" w:rsidRPr="00A60966">
        <w:rPr>
          <w:color w:val="000000"/>
          <w:lang w:eastAsia="lt-LT"/>
        </w:rPr>
        <w:t xml:space="preserve"> išdėstyta nauja redakcija ,,Dėl Lietuvos higienos normos HN 124:2014 ,,Vaikų socialinės globos įstaigos: bendrieji sveikatos saugos reikalavimai</w:t>
      </w:r>
      <w:r w:rsidR="00E36533">
        <w:rPr>
          <w:color w:val="000000"/>
          <w:lang w:eastAsia="lt-LT"/>
        </w:rPr>
        <w:t>“</w:t>
      </w:r>
      <w:r w:rsidR="00E36533" w:rsidRPr="00A60966">
        <w:rPr>
          <w:color w:val="000000"/>
          <w:lang w:eastAsia="lt-LT"/>
        </w:rPr>
        <w:t xml:space="preserve"> patvirtinimo</w:t>
      </w:r>
      <w:r w:rsidR="00E36533">
        <w:rPr>
          <w:color w:val="000000"/>
          <w:lang w:eastAsia="lt-LT"/>
        </w:rPr>
        <w:t>“</w:t>
      </w:r>
      <w:r w:rsidR="00E36533" w:rsidRPr="00A60966">
        <w:rPr>
          <w:color w:val="000000"/>
          <w:lang w:eastAsia="lt-LT"/>
        </w:rPr>
        <w:t>.</w:t>
      </w:r>
    </w:p>
    <w:p w14:paraId="4FDEEA25" w14:textId="77777777" w:rsidR="00E36533" w:rsidRPr="00A60966" w:rsidRDefault="00E36533" w:rsidP="00E36533">
      <w:pPr>
        <w:pStyle w:val="Sraopastraipa"/>
        <w:numPr>
          <w:ilvl w:val="0"/>
          <w:numId w:val="1"/>
        </w:numPr>
        <w:jc w:val="both"/>
      </w:pPr>
      <w:r w:rsidRPr="00A60966">
        <w:rPr>
          <w:iCs/>
        </w:rPr>
        <w:t>Perkančioji organizacija</w:t>
      </w:r>
      <w:r w:rsidRPr="00A60966">
        <w:t xml:space="preserve"> – Klaipėdos miesto savivaldybės administracija, kodas</w:t>
      </w:r>
      <w:r w:rsidRPr="00A60966">
        <w:rPr>
          <w:b/>
        </w:rPr>
        <w:t xml:space="preserve"> </w:t>
      </w:r>
      <w:r w:rsidRPr="00A60966">
        <w:rPr>
          <w:bCs/>
        </w:rPr>
        <w:t>1</w:t>
      </w:r>
      <w:r w:rsidRPr="00A60966">
        <w:t>88710823, Liepų g. 11, 91502 Klaipėda, tel.:</w:t>
      </w:r>
      <w:r>
        <w:t xml:space="preserve"> </w:t>
      </w:r>
      <w:r w:rsidRPr="00A60966">
        <w:t>(8</w:t>
      </w:r>
      <w:r>
        <w:t xml:space="preserve"> </w:t>
      </w:r>
      <w:r w:rsidRPr="00A60966">
        <w:t>46) 39 60 26</w:t>
      </w:r>
      <w:r w:rsidRPr="00D53C04">
        <w:t>,</w:t>
      </w:r>
      <w:r w:rsidRPr="00A60966">
        <w:rPr>
          <w:b/>
        </w:rPr>
        <w:t xml:space="preserve"> </w:t>
      </w:r>
      <w:r w:rsidR="00EB1128">
        <w:t>39 60 36</w:t>
      </w:r>
      <w:r w:rsidR="00C905B8">
        <w:t xml:space="preserve">. </w:t>
      </w:r>
      <w:r w:rsidR="00C905B8" w:rsidRPr="00E960D2">
        <w:t>Gyvenamosios patalpos</w:t>
      </w:r>
      <w:r w:rsidRPr="00A60966">
        <w:t xml:space="preserve"> perk</w:t>
      </w:r>
      <w:r w:rsidR="00C905B8">
        <w:t>amos</w:t>
      </w:r>
      <w:r w:rsidRPr="00A60966">
        <w:t xml:space="preserve"> už savivaldybės biudžeto lėšas.</w:t>
      </w:r>
    </w:p>
    <w:p w14:paraId="35C9664F" w14:textId="77777777" w:rsidR="00E36533" w:rsidRPr="00A60966" w:rsidRDefault="00E36533" w:rsidP="00E36533">
      <w:pPr>
        <w:pStyle w:val="Sraopastraipa"/>
        <w:numPr>
          <w:ilvl w:val="0"/>
          <w:numId w:val="1"/>
        </w:numPr>
        <w:jc w:val="both"/>
      </w:pPr>
      <w:r w:rsidRPr="00A60966">
        <w:t>Pirkimas atliekamas laikantis lygiateisiškumo, nediskriminavimo, abipusio pripažinimo, propo</w:t>
      </w:r>
      <w:r w:rsidR="000F40BE">
        <w:t>rcingumo ir skaidrumo principų</w:t>
      </w:r>
      <w:r w:rsidRPr="00A60966">
        <w:t>.</w:t>
      </w:r>
    </w:p>
    <w:p w14:paraId="0A66A883" w14:textId="77777777" w:rsidR="00E36533" w:rsidRPr="00A60966" w:rsidRDefault="00E36533" w:rsidP="00E36533">
      <w:pPr>
        <w:pStyle w:val="Sraopastraipa"/>
        <w:numPr>
          <w:ilvl w:val="0"/>
          <w:numId w:val="1"/>
        </w:numPr>
        <w:jc w:val="both"/>
        <w:rPr>
          <w:bCs/>
          <w:iCs/>
        </w:rPr>
      </w:pPr>
      <w:r w:rsidRPr="00A60966">
        <w:rPr>
          <w:bCs/>
          <w:iCs/>
        </w:rPr>
        <w:t>Visiems kandidatams taik</w:t>
      </w:r>
      <w:r w:rsidR="006B4FE4">
        <w:rPr>
          <w:bCs/>
          <w:iCs/>
        </w:rPr>
        <w:t xml:space="preserve">omi </w:t>
      </w:r>
      <w:r w:rsidRPr="00A60966">
        <w:rPr>
          <w:bCs/>
          <w:iCs/>
        </w:rPr>
        <w:t>vienod</w:t>
      </w:r>
      <w:r w:rsidR="006B4FE4">
        <w:rPr>
          <w:bCs/>
          <w:iCs/>
        </w:rPr>
        <w:t>i</w:t>
      </w:r>
      <w:r w:rsidRPr="00A60966">
        <w:rPr>
          <w:bCs/>
          <w:iCs/>
        </w:rPr>
        <w:t xml:space="preserve"> reikalavim</w:t>
      </w:r>
      <w:r w:rsidR="006B4FE4">
        <w:rPr>
          <w:bCs/>
          <w:iCs/>
        </w:rPr>
        <w:t>ai</w:t>
      </w:r>
      <w:r w:rsidRPr="00A60966">
        <w:rPr>
          <w:bCs/>
          <w:iCs/>
        </w:rPr>
        <w:t>, suteik</w:t>
      </w:r>
      <w:r w:rsidR="006B4FE4">
        <w:rPr>
          <w:bCs/>
          <w:iCs/>
        </w:rPr>
        <w:t>iamos vienodo</w:t>
      </w:r>
      <w:r w:rsidRPr="00A60966">
        <w:rPr>
          <w:bCs/>
          <w:iCs/>
        </w:rPr>
        <w:t>s galimyb</w:t>
      </w:r>
      <w:r w:rsidR="006B4FE4">
        <w:rPr>
          <w:bCs/>
          <w:iCs/>
        </w:rPr>
        <w:t>ė</w:t>
      </w:r>
      <w:r w:rsidRPr="00A60966">
        <w:rPr>
          <w:bCs/>
          <w:iCs/>
        </w:rPr>
        <w:t>s ir pateik</w:t>
      </w:r>
      <w:r w:rsidR="006B4FE4">
        <w:rPr>
          <w:bCs/>
          <w:iCs/>
        </w:rPr>
        <w:t>iama vienoda informacija</w:t>
      </w:r>
      <w:r>
        <w:rPr>
          <w:bCs/>
          <w:iCs/>
        </w:rPr>
        <w:t>.</w:t>
      </w:r>
    </w:p>
    <w:p w14:paraId="1F5B6BD4" w14:textId="77777777" w:rsidR="00E36533" w:rsidRPr="00800D69" w:rsidRDefault="00C905B8" w:rsidP="00E36533">
      <w:pPr>
        <w:pStyle w:val="Sraopastraipa"/>
        <w:numPr>
          <w:ilvl w:val="0"/>
          <w:numId w:val="2"/>
        </w:numPr>
        <w:jc w:val="both"/>
        <w:rPr>
          <w:u w:val="single"/>
        </w:rPr>
      </w:pPr>
      <w:r>
        <w:rPr>
          <w:bCs/>
          <w:iCs/>
        </w:rPr>
        <w:t xml:space="preserve">Apie organizuojamą </w:t>
      </w:r>
      <w:r w:rsidRPr="00E960D2">
        <w:rPr>
          <w:bCs/>
          <w:iCs/>
        </w:rPr>
        <w:t>gyvenamųjų patalpų</w:t>
      </w:r>
      <w:r w:rsidR="00E36533" w:rsidRPr="00E960D2">
        <w:rPr>
          <w:bCs/>
          <w:iCs/>
        </w:rPr>
        <w:t xml:space="preserve"> pirkimą skelbiama vietinėje spaudoje ir Klaipėdos miesto savivaldybės interneto svetainėje </w:t>
      </w:r>
      <w:r w:rsidR="00205781" w:rsidRPr="00E960D2">
        <w:rPr>
          <w:bCs/>
          <w:iCs/>
        </w:rPr>
        <w:t>htt</w:t>
      </w:r>
      <w:r w:rsidR="00761AC2" w:rsidRPr="00E960D2">
        <w:rPr>
          <w:bCs/>
          <w:iCs/>
        </w:rPr>
        <w:t>p</w:t>
      </w:r>
      <w:r w:rsidR="00205781" w:rsidRPr="00800D69">
        <w:rPr>
          <w:bCs/>
          <w:iCs/>
        </w:rPr>
        <w:t xml:space="preserve">://kmsa/ skiltyje </w:t>
      </w:r>
      <w:r w:rsidR="005270EF">
        <w:rPr>
          <w:bCs/>
          <w:iCs/>
          <w:u w:val="single"/>
        </w:rPr>
        <w:t>,,www.</w:t>
      </w:r>
      <w:r w:rsidR="00205781" w:rsidRPr="00800D69">
        <w:rPr>
          <w:u w:val="single"/>
        </w:rPr>
        <w:t xml:space="preserve">klaipeda.lt. </w:t>
      </w:r>
      <w:r w:rsidR="00E36533" w:rsidRPr="00800D69">
        <w:rPr>
          <w:u w:val="single"/>
        </w:rPr>
        <w:t>Savivaldybė. Administracija. Turto valdymas. Perkamos gyvenamosios patalpos“.</w:t>
      </w:r>
    </w:p>
    <w:p w14:paraId="11446D60" w14:textId="77777777" w:rsidR="00E36533" w:rsidRPr="00800D69" w:rsidRDefault="00E36533" w:rsidP="00E36533">
      <w:pPr>
        <w:pStyle w:val="Sraopastraipa"/>
        <w:jc w:val="both"/>
        <w:rPr>
          <w:bCs/>
          <w:iCs/>
        </w:rPr>
      </w:pPr>
    </w:p>
    <w:p w14:paraId="0924A8B0" w14:textId="77777777" w:rsidR="00E36533" w:rsidRPr="00A60966" w:rsidRDefault="00E36533" w:rsidP="00E36533">
      <w:pPr>
        <w:jc w:val="center"/>
        <w:rPr>
          <w:b/>
        </w:rPr>
      </w:pPr>
      <w:r w:rsidRPr="00800D69">
        <w:rPr>
          <w:b/>
        </w:rPr>
        <w:t>II SKYRIUS</w:t>
      </w:r>
    </w:p>
    <w:p w14:paraId="5E680CE0" w14:textId="77777777" w:rsidR="00E36533" w:rsidRPr="00A60966" w:rsidRDefault="00E36533" w:rsidP="00E36533">
      <w:pPr>
        <w:jc w:val="center"/>
        <w:rPr>
          <w:b/>
        </w:rPr>
      </w:pPr>
      <w:r w:rsidRPr="00A60966">
        <w:rPr>
          <w:b/>
        </w:rPr>
        <w:t>PIRKIMO OBJEKTAS</w:t>
      </w:r>
    </w:p>
    <w:p w14:paraId="58C2DC45" w14:textId="77777777" w:rsidR="00E36533" w:rsidRPr="00A60966" w:rsidRDefault="00E36533" w:rsidP="00E36533">
      <w:pPr>
        <w:jc w:val="center"/>
        <w:rPr>
          <w:b/>
        </w:rPr>
      </w:pPr>
    </w:p>
    <w:p w14:paraId="46891650" w14:textId="77777777" w:rsidR="00E36533" w:rsidRPr="00E960D2" w:rsidRDefault="00F70991" w:rsidP="00E36533">
      <w:pPr>
        <w:pStyle w:val="Sraopastraipa"/>
        <w:numPr>
          <w:ilvl w:val="0"/>
          <w:numId w:val="1"/>
        </w:numPr>
        <w:jc w:val="both"/>
        <w:rPr>
          <w:strike/>
        </w:rPr>
      </w:pPr>
      <w:r>
        <w:t>Perkama 1 (viena</w:t>
      </w:r>
      <w:r w:rsidR="00E27354" w:rsidRPr="00E960D2">
        <w:t xml:space="preserve">) </w:t>
      </w:r>
      <w:r>
        <w:t>gyvenamoji patalpa</w:t>
      </w:r>
      <w:r w:rsidR="0013521C">
        <w:t xml:space="preserve"> (namas </w:t>
      </w:r>
      <w:r w:rsidR="0013521C" w:rsidRPr="00F70991">
        <w:t>ar</w:t>
      </w:r>
      <w:r w:rsidR="00C905B8" w:rsidRPr="00E960D2">
        <w:t xml:space="preserve"> kotedžas su </w:t>
      </w:r>
      <w:r w:rsidR="00E27354" w:rsidRPr="00E960D2">
        <w:t xml:space="preserve">žemės sklypu ar žemės sklypo dalimi) </w:t>
      </w:r>
      <w:r w:rsidR="00FE3160">
        <w:t xml:space="preserve">– </w:t>
      </w:r>
      <w:r w:rsidR="00E36533" w:rsidRPr="00E960D2">
        <w:t>ne mažesn</w:t>
      </w:r>
      <w:r w:rsidR="00FE3160">
        <w:t xml:space="preserve">ė </w:t>
      </w:r>
      <w:r w:rsidR="00AD768E" w:rsidRPr="00E960D2">
        <w:t>kaip 112 kv. m</w:t>
      </w:r>
      <w:r w:rsidR="00E36533" w:rsidRPr="00E960D2">
        <w:t xml:space="preserve"> ir ne didesn</w:t>
      </w:r>
      <w:r w:rsidR="00FE3160">
        <w:t>ė</w:t>
      </w:r>
      <w:r w:rsidR="00E36533" w:rsidRPr="00E960D2">
        <w:t xml:space="preserve"> kaip 160 kv. m. </w:t>
      </w:r>
      <w:r w:rsidR="00AD768E" w:rsidRPr="00E960D2">
        <w:t xml:space="preserve">bendrojo ploto </w:t>
      </w:r>
      <w:r w:rsidR="00E36533" w:rsidRPr="00E960D2">
        <w:t>(1 globotiniui skiriama n</w:t>
      </w:r>
      <w:r w:rsidR="00817DB4" w:rsidRPr="00E960D2">
        <w:t>e mažiau kaip 14 kv. m bendrojo</w:t>
      </w:r>
      <w:r w:rsidR="00E36533" w:rsidRPr="00E960D2">
        <w:t xml:space="preserve"> ploto). </w:t>
      </w:r>
    </w:p>
    <w:p w14:paraId="1429CD56" w14:textId="77777777" w:rsidR="00E36533" w:rsidRPr="00F70991" w:rsidRDefault="00714D71" w:rsidP="00E36533">
      <w:pPr>
        <w:pStyle w:val="Sraopastraipa"/>
        <w:numPr>
          <w:ilvl w:val="0"/>
          <w:numId w:val="1"/>
        </w:numPr>
        <w:jc w:val="both"/>
      </w:pPr>
      <w:r w:rsidRPr="00E960D2">
        <w:rPr>
          <w:color w:val="000000"/>
        </w:rPr>
        <w:t xml:space="preserve">Negali būti apribota siūlomų pirkti gyvenamųjų </w:t>
      </w:r>
      <w:r w:rsidRPr="00F70991">
        <w:t>patalpų</w:t>
      </w:r>
      <w:r w:rsidR="0013521C" w:rsidRPr="00F70991">
        <w:t xml:space="preserve"> ir žemės sklypo</w:t>
      </w:r>
      <w:r w:rsidR="00E36533" w:rsidRPr="00F70991">
        <w:t xml:space="preserve"> valdymo, naudojimo ar disponavimo teisė, išskyrus įkeitimą kredito įstaigoms, t. y. neturi būti sudarytos nuomos</w:t>
      </w:r>
      <w:r w:rsidR="0013521C" w:rsidRPr="00F70991">
        <w:t xml:space="preserve"> (išskyrus žemės sklypą, jeigu yra sudaryta valstybės žemės sklypo nuomos sutartis)</w:t>
      </w:r>
      <w:r w:rsidR="00E36533" w:rsidRPr="00F70991">
        <w:t>, panaudos ar kitos sutartys ir kiti apribojimai.</w:t>
      </w:r>
    </w:p>
    <w:p w14:paraId="22B720A7" w14:textId="77777777" w:rsidR="00E36533" w:rsidRPr="00A60966" w:rsidRDefault="00714D71" w:rsidP="00E36533">
      <w:pPr>
        <w:pStyle w:val="Sraopastraipa"/>
        <w:numPr>
          <w:ilvl w:val="0"/>
          <w:numId w:val="1"/>
        </w:numPr>
        <w:jc w:val="both"/>
      </w:pPr>
      <w:r w:rsidRPr="00E960D2">
        <w:rPr>
          <w:color w:val="000000"/>
        </w:rPr>
        <w:t>Gyvenamosios patalpos</w:t>
      </w:r>
      <w:r w:rsidR="00E36533" w:rsidRPr="00E960D2">
        <w:rPr>
          <w:color w:val="000000"/>
        </w:rPr>
        <w:t xml:space="preserve"> turi būti </w:t>
      </w:r>
      <w:r w:rsidR="00C018ED">
        <w:rPr>
          <w:szCs w:val="20"/>
        </w:rPr>
        <w:t>neperleisto</w:t>
      </w:r>
      <w:r w:rsidR="00E36533" w:rsidRPr="00E960D2">
        <w:rPr>
          <w:szCs w:val="20"/>
        </w:rPr>
        <w:t>s tretiesiems asm</w:t>
      </w:r>
      <w:r w:rsidR="00C018ED">
        <w:rPr>
          <w:szCs w:val="20"/>
        </w:rPr>
        <w:t xml:space="preserve">enims, techniškai inventorizuotos ir tvarkingos bei </w:t>
      </w:r>
      <w:r w:rsidR="00E36533" w:rsidRPr="00E960D2">
        <w:rPr>
          <w:szCs w:val="20"/>
        </w:rPr>
        <w:t>Nekilnojamojo turto registre</w:t>
      </w:r>
      <w:r w:rsidR="00C018ED">
        <w:rPr>
          <w:szCs w:val="20"/>
        </w:rPr>
        <w:t xml:space="preserve"> įregistruotos atskiru unikaliu numeriu</w:t>
      </w:r>
      <w:r w:rsidR="00E36533" w:rsidRPr="00A60966">
        <w:rPr>
          <w:szCs w:val="20"/>
        </w:rPr>
        <w:t>.</w:t>
      </w:r>
    </w:p>
    <w:p w14:paraId="666C7A49" w14:textId="77777777" w:rsidR="00E36533" w:rsidRPr="00A60966" w:rsidRDefault="00E36533" w:rsidP="00E36533">
      <w:pPr>
        <w:ind w:firstLine="720"/>
        <w:jc w:val="both"/>
        <w:rPr>
          <w:b/>
        </w:rPr>
      </w:pPr>
    </w:p>
    <w:p w14:paraId="6A9C37A1" w14:textId="77777777" w:rsidR="006B4FE4" w:rsidRDefault="006B4FE4" w:rsidP="00E36533">
      <w:pPr>
        <w:jc w:val="center"/>
        <w:rPr>
          <w:b/>
          <w:bCs/>
          <w:iCs/>
        </w:rPr>
      </w:pPr>
    </w:p>
    <w:p w14:paraId="060F1806" w14:textId="77777777" w:rsidR="006B4FE4" w:rsidRDefault="006B4FE4" w:rsidP="00E36533">
      <w:pPr>
        <w:jc w:val="center"/>
        <w:rPr>
          <w:b/>
          <w:bCs/>
          <w:iCs/>
        </w:rPr>
      </w:pPr>
    </w:p>
    <w:p w14:paraId="0C194D50" w14:textId="77777777" w:rsidR="006B4FE4" w:rsidRDefault="006B4FE4" w:rsidP="00E36533">
      <w:pPr>
        <w:jc w:val="center"/>
        <w:rPr>
          <w:b/>
          <w:bCs/>
          <w:iCs/>
        </w:rPr>
      </w:pPr>
    </w:p>
    <w:p w14:paraId="41B7B334" w14:textId="77777777" w:rsidR="00E36533" w:rsidRPr="00A60966" w:rsidRDefault="00E36533" w:rsidP="00E36533">
      <w:pPr>
        <w:jc w:val="center"/>
        <w:rPr>
          <w:b/>
          <w:bCs/>
          <w:iCs/>
        </w:rPr>
      </w:pPr>
      <w:r w:rsidRPr="00A60966">
        <w:rPr>
          <w:b/>
          <w:bCs/>
          <w:iCs/>
        </w:rPr>
        <w:t>III SKYRIUS</w:t>
      </w:r>
    </w:p>
    <w:p w14:paraId="3F62B41F" w14:textId="77777777" w:rsidR="00E36533" w:rsidRPr="00A60966" w:rsidRDefault="00E36533" w:rsidP="00E36533">
      <w:pPr>
        <w:jc w:val="center"/>
        <w:rPr>
          <w:b/>
          <w:bCs/>
          <w:iCs/>
        </w:rPr>
      </w:pPr>
      <w:r w:rsidRPr="00A60966">
        <w:rPr>
          <w:b/>
          <w:bCs/>
          <w:iCs/>
        </w:rPr>
        <w:t>REIKALAVIMAI BUTUI</w:t>
      </w:r>
    </w:p>
    <w:p w14:paraId="48A4E81F" w14:textId="77777777" w:rsidR="00E36533" w:rsidRPr="00A60966" w:rsidRDefault="00E36533" w:rsidP="00E36533">
      <w:pPr>
        <w:jc w:val="center"/>
        <w:rPr>
          <w:b/>
          <w:bCs/>
          <w:iCs/>
        </w:rPr>
      </w:pPr>
    </w:p>
    <w:p w14:paraId="7969C573" w14:textId="77777777" w:rsidR="00E36533" w:rsidRPr="00E960D2" w:rsidRDefault="00E36533" w:rsidP="00E36533">
      <w:pPr>
        <w:pStyle w:val="Sraopastraipa"/>
        <w:numPr>
          <w:ilvl w:val="0"/>
          <w:numId w:val="2"/>
        </w:numPr>
        <w:tabs>
          <w:tab w:val="left" w:pos="1418"/>
        </w:tabs>
        <w:jc w:val="both"/>
        <w:rPr>
          <w:bCs/>
          <w:iCs/>
          <w:szCs w:val="20"/>
        </w:rPr>
      </w:pPr>
      <w:r w:rsidRPr="00A60966">
        <w:rPr>
          <w:iCs/>
        </w:rPr>
        <w:t xml:space="preserve">Reikalavimai </w:t>
      </w:r>
      <w:r w:rsidRPr="00E960D2">
        <w:rPr>
          <w:iCs/>
        </w:rPr>
        <w:t>s</w:t>
      </w:r>
      <w:r w:rsidR="00714D71" w:rsidRPr="00E960D2">
        <w:rPr>
          <w:szCs w:val="20"/>
        </w:rPr>
        <w:t>iūlomo</w:t>
      </w:r>
      <w:r w:rsidRPr="00E960D2">
        <w:rPr>
          <w:szCs w:val="20"/>
        </w:rPr>
        <w:t>m</w:t>
      </w:r>
      <w:r w:rsidR="00714D71" w:rsidRPr="00E960D2">
        <w:rPr>
          <w:szCs w:val="20"/>
        </w:rPr>
        <w:t>s gyvenamosioms patalpoms</w:t>
      </w:r>
      <w:r w:rsidRPr="00E960D2">
        <w:rPr>
          <w:szCs w:val="20"/>
        </w:rPr>
        <w:t xml:space="preserve"> pirkti: </w:t>
      </w:r>
    </w:p>
    <w:p w14:paraId="69C8C4F6" w14:textId="77777777" w:rsidR="00E36533" w:rsidRPr="00E960D2" w:rsidRDefault="00E36533" w:rsidP="00E36533">
      <w:pPr>
        <w:pStyle w:val="Sraopastraipa"/>
        <w:numPr>
          <w:ilvl w:val="1"/>
          <w:numId w:val="2"/>
        </w:numPr>
        <w:tabs>
          <w:tab w:val="left" w:pos="1418"/>
        </w:tabs>
        <w:ind w:left="0"/>
        <w:jc w:val="both"/>
        <w:rPr>
          <w:bCs/>
          <w:i/>
          <w:iCs/>
          <w:szCs w:val="20"/>
        </w:rPr>
      </w:pPr>
      <w:r w:rsidRPr="00E960D2">
        <w:rPr>
          <w:bCs/>
          <w:iCs/>
          <w:szCs w:val="20"/>
        </w:rPr>
        <w:t>turi būti Klaipėdos miesto savivaldybės teritorijoje;</w:t>
      </w:r>
    </w:p>
    <w:p w14:paraId="5638F8B1" w14:textId="77777777" w:rsidR="00E36533" w:rsidRPr="00E960D2" w:rsidRDefault="00CF442E" w:rsidP="00E36533">
      <w:pPr>
        <w:pStyle w:val="Sraopastraipa"/>
        <w:numPr>
          <w:ilvl w:val="1"/>
          <w:numId w:val="2"/>
        </w:numPr>
        <w:tabs>
          <w:tab w:val="left" w:pos="1418"/>
        </w:tabs>
        <w:ind w:left="0"/>
        <w:jc w:val="both"/>
        <w:rPr>
          <w:bCs/>
          <w:i/>
          <w:iCs/>
          <w:szCs w:val="20"/>
        </w:rPr>
      </w:pPr>
      <w:r w:rsidRPr="00E960D2">
        <w:rPr>
          <w:bCs/>
          <w:iCs/>
          <w:szCs w:val="20"/>
        </w:rPr>
        <w:t xml:space="preserve">artimiausia viešojo transporto stotelė </w:t>
      </w:r>
      <w:r w:rsidR="00A8042D" w:rsidRPr="00E960D2">
        <w:rPr>
          <w:bCs/>
          <w:iCs/>
          <w:szCs w:val="20"/>
        </w:rPr>
        <w:t>turi būti ne toliau nei 700 m</w:t>
      </w:r>
      <w:r w:rsidR="00FE3160">
        <w:rPr>
          <w:bCs/>
          <w:iCs/>
          <w:szCs w:val="20"/>
        </w:rPr>
        <w:t>;</w:t>
      </w:r>
    </w:p>
    <w:p w14:paraId="62A98AA5" w14:textId="77777777" w:rsidR="00E36533" w:rsidRPr="00E960D2" w:rsidRDefault="00714D71" w:rsidP="00E36533">
      <w:pPr>
        <w:pStyle w:val="Sraopastraipa"/>
        <w:numPr>
          <w:ilvl w:val="1"/>
          <w:numId w:val="2"/>
        </w:numPr>
        <w:tabs>
          <w:tab w:val="left" w:pos="1418"/>
        </w:tabs>
        <w:ind w:left="0"/>
        <w:jc w:val="both"/>
      </w:pPr>
      <w:r w:rsidRPr="00E960D2">
        <w:t>gyvenamosiose patalpose</w:t>
      </w:r>
      <w:r w:rsidR="00FE3160">
        <w:t xml:space="preserve"> </w:t>
      </w:r>
      <w:r w:rsidR="00E36533" w:rsidRPr="00E960D2">
        <w:t>turi būti:</w:t>
      </w:r>
    </w:p>
    <w:p w14:paraId="1D38CECF" w14:textId="77777777" w:rsidR="00E36533" w:rsidRPr="00A60966" w:rsidRDefault="00E36533" w:rsidP="00E36533">
      <w:pPr>
        <w:pStyle w:val="Sraopastraipa"/>
        <w:tabs>
          <w:tab w:val="left" w:pos="1418"/>
        </w:tabs>
        <w:ind w:left="0" w:firstLine="720"/>
        <w:jc w:val="both"/>
        <w:rPr>
          <w:bCs/>
          <w:iCs/>
          <w:color w:val="000000" w:themeColor="text1"/>
          <w:szCs w:val="20"/>
          <w:highlight w:val="yellow"/>
        </w:rPr>
      </w:pPr>
      <w:r w:rsidRPr="00A60966">
        <w:t xml:space="preserve">10.3.1. ne mažiau kaip 4 nepereinami </w:t>
      </w:r>
      <w:r w:rsidRPr="00A60966">
        <w:rPr>
          <w:bCs/>
          <w:iCs/>
          <w:szCs w:val="20"/>
        </w:rPr>
        <w:t>miegamieji</w:t>
      </w:r>
      <w:r w:rsidR="00FE3160">
        <w:rPr>
          <w:bCs/>
          <w:iCs/>
          <w:szCs w:val="20"/>
        </w:rPr>
        <w:t>-</w:t>
      </w:r>
      <w:r w:rsidR="00BB08DE">
        <w:rPr>
          <w:bCs/>
          <w:iCs/>
          <w:szCs w:val="20"/>
        </w:rPr>
        <w:t>individualios veiklos kambariai</w:t>
      </w:r>
      <w:r w:rsidRPr="00A60966">
        <w:rPr>
          <w:bCs/>
          <w:iCs/>
          <w:szCs w:val="20"/>
        </w:rPr>
        <w:t xml:space="preserve"> be baldų, </w:t>
      </w:r>
      <w:r w:rsidRPr="00A60966">
        <w:rPr>
          <w:bCs/>
          <w:iCs/>
          <w:color w:val="000000" w:themeColor="text1"/>
          <w:szCs w:val="20"/>
        </w:rPr>
        <w:t>ne mažesni kaip 12 kv. m (1</w:t>
      </w:r>
      <w:r>
        <w:rPr>
          <w:bCs/>
          <w:iCs/>
          <w:color w:val="000000" w:themeColor="text1"/>
          <w:szCs w:val="20"/>
        </w:rPr>
        <w:t> </w:t>
      </w:r>
      <w:r w:rsidRPr="00A60966">
        <w:rPr>
          <w:bCs/>
          <w:iCs/>
          <w:color w:val="000000" w:themeColor="text1"/>
          <w:szCs w:val="20"/>
        </w:rPr>
        <w:t xml:space="preserve">miegamasis skirtas ne daugiau kaip 2 globotiniams, 1 vietai ne mažiau kaip 6 kv. m ploto), arba galimybė juos įrengti; </w:t>
      </w:r>
    </w:p>
    <w:p w14:paraId="2762A023" w14:textId="77777777" w:rsidR="00E36533" w:rsidRPr="00A60966" w:rsidRDefault="00E36533" w:rsidP="00E36533">
      <w:pPr>
        <w:pStyle w:val="Sraopastraipa"/>
        <w:tabs>
          <w:tab w:val="left" w:pos="1418"/>
        </w:tabs>
        <w:ind w:left="0" w:firstLine="720"/>
        <w:jc w:val="both"/>
        <w:rPr>
          <w:szCs w:val="20"/>
        </w:rPr>
      </w:pPr>
      <w:r w:rsidRPr="00A60966">
        <w:t xml:space="preserve">10.3.2. </w:t>
      </w:r>
      <w:r w:rsidR="006B4FE4">
        <w:rPr>
          <w:szCs w:val="20"/>
        </w:rPr>
        <w:t>dvi</w:t>
      </w:r>
      <w:r w:rsidRPr="00A60966">
        <w:rPr>
          <w:szCs w:val="20"/>
        </w:rPr>
        <w:t xml:space="preserve"> (</w:t>
      </w:r>
      <w:r w:rsidR="006B4FE4">
        <w:rPr>
          <w:szCs w:val="20"/>
        </w:rPr>
        <w:t>2</w:t>
      </w:r>
      <w:r w:rsidRPr="00A60966">
        <w:rPr>
          <w:szCs w:val="20"/>
        </w:rPr>
        <w:t>) higienos patalpos: vonios ar d</w:t>
      </w:r>
      <w:r w:rsidR="00834853">
        <w:rPr>
          <w:szCs w:val="20"/>
        </w:rPr>
        <w:t>ušo ir tualeto su įranga (vonia arba</w:t>
      </w:r>
      <w:r w:rsidRPr="00A60966">
        <w:rPr>
          <w:szCs w:val="20"/>
        </w:rPr>
        <w:t xml:space="preserve"> dušo kabina, klozetas, praustuvė su maišytuvu) arba galimybė jas įrengti; </w:t>
      </w:r>
    </w:p>
    <w:p w14:paraId="0DA61664" w14:textId="77777777" w:rsidR="00E36533" w:rsidRPr="00A60966" w:rsidRDefault="00E36533" w:rsidP="00E36533">
      <w:pPr>
        <w:pStyle w:val="Sraopastraipa"/>
        <w:tabs>
          <w:tab w:val="left" w:pos="1418"/>
        </w:tabs>
        <w:ind w:left="0" w:firstLine="720"/>
        <w:jc w:val="both"/>
        <w:rPr>
          <w:bCs/>
          <w:iCs/>
          <w:szCs w:val="20"/>
        </w:rPr>
      </w:pPr>
      <w:r w:rsidRPr="00A60966">
        <w:rPr>
          <w:bCs/>
          <w:iCs/>
          <w:szCs w:val="20"/>
        </w:rPr>
        <w:t>10</w:t>
      </w:r>
      <w:r w:rsidR="00A8042D">
        <w:rPr>
          <w:bCs/>
          <w:iCs/>
          <w:szCs w:val="20"/>
        </w:rPr>
        <w:t xml:space="preserve">.3.3. virtuvė-valgomasis </w:t>
      </w:r>
      <w:r w:rsidR="00A8042D" w:rsidRPr="00A8042D">
        <w:rPr>
          <w:bCs/>
          <w:iCs/>
          <w:szCs w:val="20"/>
        </w:rPr>
        <w:t>ir</w:t>
      </w:r>
      <w:r w:rsidRPr="00A8042D">
        <w:rPr>
          <w:bCs/>
          <w:iCs/>
          <w:szCs w:val="20"/>
        </w:rPr>
        <w:t xml:space="preserve"> </w:t>
      </w:r>
      <w:r w:rsidR="00347FC2" w:rsidRPr="00A8042D">
        <w:rPr>
          <w:bCs/>
          <w:iCs/>
          <w:szCs w:val="20"/>
        </w:rPr>
        <w:t xml:space="preserve">poilsio kambarys </w:t>
      </w:r>
      <w:r w:rsidRPr="00A8042D">
        <w:rPr>
          <w:bCs/>
          <w:iCs/>
          <w:szCs w:val="20"/>
        </w:rPr>
        <w:t>arb</w:t>
      </w:r>
      <w:r w:rsidR="00347FC2" w:rsidRPr="00A8042D">
        <w:rPr>
          <w:bCs/>
          <w:iCs/>
          <w:szCs w:val="20"/>
        </w:rPr>
        <w:t>a virtuvė ir valgomasis-poilsio kambarys</w:t>
      </w:r>
      <w:r w:rsidRPr="00A8042D">
        <w:rPr>
          <w:bCs/>
          <w:iCs/>
          <w:szCs w:val="20"/>
        </w:rPr>
        <w:t xml:space="preserve"> (valgomajame prie stalo gali vienu metu susėsti ne</w:t>
      </w:r>
      <w:r w:rsidR="00347FC2" w:rsidRPr="00A8042D">
        <w:rPr>
          <w:bCs/>
          <w:iCs/>
          <w:szCs w:val="20"/>
        </w:rPr>
        <w:t xml:space="preserve"> mažiau kaip 10 asmenų, poilsio kambarys</w:t>
      </w:r>
      <w:r w:rsidRPr="00A8042D">
        <w:rPr>
          <w:bCs/>
          <w:iCs/>
          <w:szCs w:val="20"/>
        </w:rPr>
        <w:t xml:space="preserve"> skirta</w:t>
      </w:r>
      <w:r w:rsidR="00347FC2" w:rsidRPr="00A8042D">
        <w:rPr>
          <w:bCs/>
          <w:iCs/>
          <w:szCs w:val="20"/>
        </w:rPr>
        <w:t>s</w:t>
      </w:r>
      <w:r w:rsidRPr="00A8042D">
        <w:rPr>
          <w:bCs/>
          <w:iCs/>
          <w:szCs w:val="20"/>
        </w:rPr>
        <w:t xml:space="preserve"> vaikų bendravimui, žaidimams);</w:t>
      </w:r>
    </w:p>
    <w:p w14:paraId="37B5AC3B" w14:textId="77777777" w:rsidR="00E36533" w:rsidRPr="00A60966" w:rsidRDefault="00E36533" w:rsidP="00E36533">
      <w:pPr>
        <w:pStyle w:val="Sraopastraipa"/>
        <w:tabs>
          <w:tab w:val="left" w:pos="1418"/>
        </w:tabs>
        <w:ind w:left="0" w:firstLine="720"/>
        <w:jc w:val="both"/>
        <w:rPr>
          <w:szCs w:val="20"/>
        </w:rPr>
      </w:pPr>
      <w:r w:rsidRPr="00A60966">
        <w:t>10.3.4.</w:t>
      </w:r>
      <w:r w:rsidRPr="00A60966">
        <w:rPr>
          <w:szCs w:val="20"/>
        </w:rPr>
        <w:t xml:space="preserve"> skalbimo, dž</w:t>
      </w:r>
      <w:r w:rsidR="00717CB1">
        <w:rPr>
          <w:szCs w:val="20"/>
        </w:rPr>
        <w:t xml:space="preserve">iovinimo, lyginimo patalpa ar </w:t>
      </w:r>
      <w:r w:rsidRPr="00A60966">
        <w:rPr>
          <w:szCs w:val="20"/>
        </w:rPr>
        <w:t>tam skirta vieta</w:t>
      </w:r>
      <w:r w:rsidR="00717CB1">
        <w:rPr>
          <w:szCs w:val="20"/>
        </w:rPr>
        <w:t xml:space="preserve">, </w:t>
      </w:r>
      <w:r w:rsidR="00717CB1" w:rsidRPr="00E960D2">
        <w:rPr>
          <w:szCs w:val="20"/>
        </w:rPr>
        <w:t>ar galimybė jas įrengti</w:t>
      </w:r>
      <w:r w:rsidRPr="00E960D2">
        <w:rPr>
          <w:szCs w:val="20"/>
        </w:rPr>
        <w:t>;</w:t>
      </w:r>
      <w:r w:rsidRPr="00A60966">
        <w:rPr>
          <w:szCs w:val="20"/>
        </w:rPr>
        <w:t xml:space="preserve"> </w:t>
      </w:r>
    </w:p>
    <w:p w14:paraId="4F9D2C39" w14:textId="77777777" w:rsidR="00E36533" w:rsidRPr="00A60966" w:rsidRDefault="00E36533" w:rsidP="00E36533">
      <w:pPr>
        <w:pStyle w:val="Sraopastraipa"/>
        <w:tabs>
          <w:tab w:val="left" w:pos="1418"/>
        </w:tabs>
        <w:ind w:left="0" w:firstLine="720"/>
        <w:jc w:val="both"/>
        <w:rPr>
          <w:bCs/>
          <w:iCs/>
          <w:szCs w:val="20"/>
        </w:rPr>
      </w:pPr>
      <w:r w:rsidRPr="00A60966">
        <w:t xml:space="preserve">10.3.5. </w:t>
      </w:r>
      <w:r w:rsidRPr="00A60966">
        <w:rPr>
          <w:bCs/>
          <w:iCs/>
          <w:szCs w:val="20"/>
        </w:rPr>
        <w:t>drabužinė arba atskira patalpa jai įrengti;</w:t>
      </w:r>
    </w:p>
    <w:p w14:paraId="5BB669E9" w14:textId="77777777" w:rsidR="00E36533" w:rsidRPr="00A60966" w:rsidRDefault="00E960D2" w:rsidP="00E36533">
      <w:pPr>
        <w:tabs>
          <w:tab w:val="left" w:pos="1418"/>
        </w:tabs>
        <w:ind w:firstLine="720"/>
        <w:jc w:val="both"/>
        <w:rPr>
          <w:szCs w:val="20"/>
        </w:rPr>
      </w:pPr>
      <w:r>
        <w:t>10.3.6</w:t>
      </w:r>
      <w:r w:rsidR="00E36533" w:rsidRPr="00A60966">
        <w:t xml:space="preserve">. </w:t>
      </w:r>
      <w:r w:rsidR="00E36533" w:rsidRPr="00A60966">
        <w:rPr>
          <w:szCs w:val="20"/>
        </w:rPr>
        <w:t>įrengti visi apskaitos prietaisai (šalto, karšto vandens, elektros, dujų</w:t>
      </w:r>
      <w:r w:rsidR="00E36533" w:rsidRPr="00E960D2">
        <w:rPr>
          <w:szCs w:val="20"/>
        </w:rPr>
        <w:t>)</w:t>
      </w:r>
      <w:r w:rsidR="00717CB1" w:rsidRPr="00E960D2">
        <w:rPr>
          <w:szCs w:val="20"/>
        </w:rPr>
        <w:t xml:space="preserve"> ar galimybė juos įrengti</w:t>
      </w:r>
      <w:r w:rsidR="00E36533" w:rsidRPr="00E960D2">
        <w:rPr>
          <w:szCs w:val="20"/>
        </w:rPr>
        <w:t>;</w:t>
      </w:r>
    </w:p>
    <w:p w14:paraId="0009FC5F" w14:textId="77777777" w:rsidR="00F55260" w:rsidRPr="00A60966" w:rsidRDefault="00E960D2" w:rsidP="00F55260">
      <w:pPr>
        <w:pStyle w:val="Sraopastraipa"/>
        <w:tabs>
          <w:tab w:val="left" w:pos="1418"/>
        </w:tabs>
        <w:ind w:left="0" w:firstLine="720"/>
        <w:jc w:val="both"/>
        <w:rPr>
          <w:bCs/>
          <w:iCs/>
          <w:szCs w:val="20"/>
        </w:rPr>
      </w:pPr>
      <w:r>
        <w:rPr>
          <w:bCs/>
          <w:iCs/>
          <w:szCs w:val="20"/>
        </w:rPr>
        <w:t>10.3.7</w:t>
      </w:r>
      <w:r w:rsidR="00A8042D" w:rsidRPr="00E960D2">
        <w:rPr>
          <w:bCs/>
          <w:iCs/>
          <w:szCs w:val="20"/>
        </w:rPr>
        <w:t>.</w:t>
      </w:r>
      <w:r w:rsidR="006B4FE4" w:rsidRPr="00E960D2">
        <w:rPr>
          <w:bCs/>
          <w:iCs/>
          <w:szCs w:val="20"/>
        </w:rPr>
        <w:t xml:space="preserve"> </w:t>
      </w:r>
      <w:r w:rsidR="00347FC2" w:rsidRPr="00E960D2">
        <w:rPr>
          <w:bCs/>
          <w:iCs/>
          <w:szCs w:val="20"/>
        </w:rPr>
        <w:t xml:space="preserve">virtuvėje </w:t>
      </w:r>
      <w:r w:rsidR="00F55260" w:rsidRPr="00E960D2">
        <w:rPr>
          <w:bCs/>
          <w:iCs/>
          <w:szCs w:val="20"/>
        </w:rPr>
        <w:t xml:space="preserve">ir vonioje </w:t>
      </w:r>
      <w:r w:rsidR="00347FC2" w:rsidRPr="00E960D2">
        <w:rPr>
          <w:bCs/>
          <w:iCs/>
          <w:szCs w:val="20"/>
        </w:rPr>
        <w:t xml:space="preserve">vandens ir nuotekų </w:t>
      </w:r>
      <w:r w:rsidR="006B4FE4" w:rsidRPr="00E960D2">
        <w:rPr>
          <w:bCs/>
          <w:iCs/>
          <w:szCs w:val="20"/>
        </w:rPr>
        <w:t>tinklų įvadai, elektros ir (</w:t>
      </w:r>
      <w:r w:rsidR="00872E17" w:rsidRPr="00E960D2">
        <w:rPr>
          <w:bCs/>
          <w:iCs/>
          <w:szCs w:val="20"/>
        </w:rPr>
        <w:t>ar</w:t>
      </w:r>
      <w:r w:rsidR="006B4FE4" w:rsidRPr="00E960D2">
        <w:rPr>
          <w:bCs/>
          <w:iCs/>
          <w:szCs w:val="20"/>
        </w:rPr>
        <w:t>)</w:t>
      </w:r>
      <w:r w:rsidR="00872E17" w:rsidRPr="00E960D2">
        <w:rPr>
          <w:bCs/>
          <w:iCs/>
          <w:szCs w:val="20"/>
        </w:rPr>
        <w:t xml:space="preserve"> dujų įva</w:t>
      </w:r>
      <w:r w:rsidR="00F55260" w:rsidRPr="00E960D2">
        <w:rPr>
          <w:bCs/>
          <w:iCs/>
          <w:szCs w:val="20"/>
        </w:rPr>
        <w:t xml:space="preserve">dai buitinei technikai pajungti, elektros instaliacija </w:t>
      </w:r>
      <w:r w:rsidR="00F55260" w:rsidRPr="00E960D2">
        <w:rPr>
          <w:szCs w:val="20"/>
        </w:rPr>
        <w:t>(tvarkingi jungikliai, kištukiniai lizdai, apšvietimo prietaisai);</w:t>
      </w:r>
    </w:p>
    <w:p w14:paraId="1A236B22" w14:textId="77777777" w:rsidR="00E36533" w:rsidRPr="00A60966" w:rsidRDefault="00E960D2" w:rsidP="00E36533">
      <w:pPr>
        <w:pStyle w:val="Sraopastraipa"/>
        <w:tabs>
          <w:tab w:val="left" w:pos="1418"/>
        </w:tabs>
        <w:ind w:left="0" w:firstLine="720"/>
        <w:jc w:val="both"/>
        <w:rPr>
          <w:strike/>
          <w:szCs w:val="20"/>
        </w:rPr>
      </w:pPr>
      <w:r>
        <w:rPr>
          <w:szCs w:val="20"/>
        </w:rPr>
        <w:t>10.3.8</w:t>
      </w:r>
      <w:r w:rsidR="00E36533" w:rsidRPr="00A60966">
        <w:rPr>
          <w:szCs w:val="20"/>
        </w:rPr>
        <w:t xml:space="preserve">. vėdinimo sistema tualetuose, vonios (dušo) patalpose, skalbykloje (jeigu tokia įrengta); </w:t>
      </w:r>
    </w:p>
    <w:p w14:paraId="5BD1A7AE" w14:textId="77777777" w:rsidR="00E36533" w:rsidRPr="00A60966" w:rsidRDefault="00E960D2" w:rsidP="00E36533">
      <w:pPr>
        <w:pStyle w:val="Sraopastraipa"/>
        <w:tabs>
          <w:tab w:val="left" w:pos="1418"/>
        </w:tabs>
        <w:ind w:left="0" w:firstLine="720"/>
        <w:jc w:val="both"/>
        <w:rPr>
          <w:strike/>
          <w:szCs w:val="20"/>
        </w:rPr>
      </w:pPr>
      <w:r>
        <w:rPr>
          <w:szCs w:val="20"/>
        </w:rPr>
        <w:t>10.3.9</w:t>
      </w:r>
      <w:r w:rsidR="00E36533" w:rsidRPr="00A60966">
        <w:rPr>
          <w:szCs w:val="20"/>
        </w:rPr>
        <w:t>. visose patalpose, išskyrus vestibiulį, drabužinę, vonios</w:t>
      </w:r>
      <w:r w:rsidR="00E36533">
        <w:rPr>
          <w:szCs w:val="20"/>
        </w:rPr>
        <w:t xml:space="preserve"> </w:t>
      </w:r>
      <w:r w:rsidR="00E36533" w:rsidRPr="00A60966">
        <w:rPr>
          <w:szCs w:val="20"/>
        </w:rPr>
        <w:t>(dušo) ir tualeto patalpas, turi būti natūralus apšvietimas, dirbtinis apšvietimas visose patalpose</w:t>
      </w:r>
      <w:r w:rsidR="00FE3160">
        <w:rPr>
          <w:szCs w:val="20"/>
        </w:rPr>
        <w:t>;</w:t>
      </w:r>
      <w:r w:rsidR="00E36533" w:rsidRPr="00A60966">
        <w:rPr>
          <w:szCs w:val="20"/>
        </w:rPr>
        <w:t xml:space="preserve"> </w:t>
      </w:r>
    </w:p>
    <w:p w14:paraId="151AABC7" w14:textId="495F5DAF" w:rsidR="00E36533" w:rsidRDefault="00B4708C" w:rsidP="00E36533">
      <w:pPr>
        <w:pStyle w:val="Sraopastraipa"/>
        <w:numPr>
          <w:ilvl w:val="1"/>
          <w:numId w:val="2"/>
        </w:numPr>
        <w:tabs>
          <w:tab w:val="left" w:pos="1418"/>
        </w:tabs>
        <w:ind w:left="0"/>
        <w:jc w:val="both"/>
        <w:rPr>
          <w:szCs w:val="20"/>
        </w:rPr>
      </w:pPr>
      <w:r>
        <w:rPr>
          <w:szCs w:val="20"/>
        </w:rPr>
        <w:t>g</w:t>
      </w:r>
      <w:r w:rsidR="00F55260" w:rsidRPr="00E960D2">
        <w:rPr>
          <w:szCs w:val="20"/>
        </w:rPr>
        <w:t>yvenamosiose patalpose</w:t>
      </w:r>
      <w:r w:rsidR="00E36533" w:rsidRPr="00E960D2">
        <w:rPr>
          <w:szCs w:val="20"/>
        </w:rPr>
        <w:t xml:space="preserve"> gali</w:t>
      </w:r>
      <w:r w:rsidR="00E36533" w:rsidRPr="00A60966">
        <w:rPr>
          <w:szCs w:val="20"/>
        </w:rPr>
        <w:t xml:space="preserve"> būti (pageidautina):</w:t>
      </w:r>
    </w:p>
    <w:p w14:paraId="3B3CB255" w14:textId="77777777" w:rsidR="009D1AE9" w:rsidRPr="00A8042D" w:rsidRDefault="009D1AE9" w:rsidP="009D1AE9">
      <w:pPr>
        <w:pStyle w:val="Sraopastraipa"/>
        <w:ind w:left="709"/>
        <w:jc w:val="both"/>
        <w:rPr>
          <w:bCs/>
          <w:iCs/>
          <w:szCs w:val="20"/>
        </w:rPr>
      </w:pPr>
      <w:r>
        <w:rPr>
          <w:bCs/>
          <w:iCs/>
          <w:szCs w:val="20"/>
        </w:rPr>
        <w:t>10.4.1.</w:t>
      </w:r>
      <w:r w:rsidR="00117E3F">
        <w:rPr>
          <w:bCs/>
          <w:iCs/>
          <w:szCs w:val="20"/>
        </w:rPr>
        <w:t xml:space="preserve"> </w:t>
      </w:r>
      <w:r w:rsidRPr="00A8042D">
        <w:rPr>
          <w:bCs/>
          <w:iCs/>
          <w:szCs w:val="20"/>
        </w:rPr>
        <w:t>virtuvėje buitinė technika (dujin</w:t>
      </w:r>
      <w:r w:rsidR="00142772" w:rsidRPr="00A8042D">
        <w:rPr>
          <w:bCs/>
          <w:iCs/>
          <w:szCs w:val="20"/>
        </w:rPr>
        <w:t>ė ar elektrinė viryklė, orkaitė</w:t>
      </w:r>
      <w:r w:rsidRPr="00A8042D">
        <w:rPr>
          <w:bCs/>
          <w:iCs/>
          <w:szCs w:val="20"/>
        </w:rPr>
        <w:t xml:space="preserve"> </w:t>
      </w:r>
      <w:r w:rsidR="00CF131C" w:rsidRPr="00A8042D">
        <w:rPr>
          <w:bCs/>
          <w:iCs/>
          <w:szCs w:val="20"/>
        </w:rPr>
        <w:t>ir kita buitinė technika</w:t>
      </w:r>
      <w:r w:rsidR="00872E17" w:rsidRPr="00A8042D">
        <w:rPr>
          <w:bCs/>
          <w:iCs/>
          <w:szCs w:val="20"/>
        </w:rPr>
        <w:t>);</w:t>
      </w:r>
    </w:p>
    <w:p w14:paraId="229233D5" w14:textId="77777777" w:rsidR="00E36533" w:rsidRPr="00A60966" w:rsidRDefault="009D1AE9" w:rsidP="00E36533">
      <w:pPr>
        <w:tabs>
          <w:tab w:val="left" w:pos="1418"/>
        </w:tabs>
        <w:ind w:firstLine="720"/>
        <w:jc w:val="both"/>
        <w:rPr>
          <w:szCs w:val="20"/>
        </w:rPr>
      </w:pPr>
      <w:r w:rsidRPr="00A8042D">
        <w:t>10.4.2</w:t>
      </w:r>
      <w:r w:rsidR="00E36533" w:rsidRPr="00A8042D">
        <w:t xml:space="preserve">. </w:t>
      </w:r>
      <w:r w:rsidR="00E36533" w:rsidRPr="00A8042D">
        <w:rPr>
          <w:szCs w:val="20"/>
        </w:rPr>
        <w:t>sandėliukas (garažas) ūkiniam inventoriui sudėti;</w:t>
      </w:r>
    </w:p>
    <w:p w14:paraId="5DDB3AC2" w14:textId="77777777" w:rsidR="00E36533" w:rsidRPr="009D1AE9" w:rsidRDefault="009D1AE9" w:rsidP="009D1AE9">
      <w:pPr>
        <w:ind w:left="850" w:hanging="141"/>
        <w:jc w:val="both"/>
        <w:rPr>
          <w:szCs w:val="20"/>
        </w:rPr>
      </w:pPr>
      <w:r>
        <w:rPr>
          <w:szCs w:val="20"/>
        </w:rPr>
        <w:t>10.4.3.</w:t>
      </w:r>
      <w:r w:rsidR="00E36533" w:rsidRPr="009D1AE9">
        <w:rPr>
          <w:szCs w:val="20"/>
        </w:rPr>
        <w:t xml:space="preserve"> balkonai arba terasos;</w:t>
      </w:r>
    </w:p>
    <w:p w14:paraId="3E6A1026" w14:textId="77777777" w:rsidR="00E36533" w:rsidRPr="00C40611" w:rsidRDefault="00C40611" w:rsidP="00C40611">
      <w:pPr>
        <w:ind w:firstLine="709"/>
        <w:jc w:val="both"/>
        <w:rPr>
          <w:szCs w:val="20"/>
        </w:rPr>
      </w:pPr>
      <w:r>
        <w:rPr>
          <w:szCs w:val="20"/>
        </w:rPr>
        <w:t>10.4.4.</w:t>
      </w:r>
      <w:r w:rsidR="00E36533" w:rsidRPr="00C40611">
        <w:rPr>
          <w:szCs w:val="20"/>
        </w:rPr>
        <w:t xml:space="preserve"> sieninės spintos;</w:t>
      </w:r>
    </w:p>
    <w:p w14:paraId="05FA5C52" w14:textId="77777777" w:rsidR="00E36533" w:rsidRPr="00A60966" w:rsidRDefault="00C40611" w:rsidP="00C40611">
      <w:pPr>
        <w:pStyle w:val="Sraopastraipa"/>
        <w:tabs>
          <w:tab w:val="left" w:pos="1418"/>
        </w:tabs>
        <w:jc w:val="both"/>
        <w:rPr>
          <w:szCs w:val="20"/>
        </w:rPr>
      </w:pPr>
      <w:r>
        <w:rPr>
          <w:szCs w:val="20"/>
        </w:rPr>
        <w:t>10.4.5.</w:t>
      </w:r>
      <w:r w:rsidR="00E36533" w:rsidRPr="00A60966">
        <w:rPr>
          <w:szCs w:val="20"/>
        </w:rPr>
        <w:t xml:space="preserve"> įrengta priešgaisrinė signalizacija</w:t>
      </w:r>
      <w:r w:rsidR="00E36533">
        <w:rPr>
          <w:szCs w:val="20"/>
        </w:rPr>
        <w:t>;</w:t>
      </w:r>
    </w:p>
    <w:p w14:paraId="70B47972" w14:textId="58AEE131" w:rsidR="00E36533" w:rsidRDefault="00C40611" w:rsidP="00C40611">
      <w:pPr>
        <w:pStyle w:val="Sraopastraipa"/>
        <w:tabs>
          <w:tab w:val="left" w:pos="1418"/>
        </w:tabs>
        <w:jc w:val="both"/>
        <w:rPr>
          <w:szCs w:val="20"/>
        </w:rPr>
      </w:pPr>
      <w:r>
        <w:rPr>
          <w:szCs w:val="20"/>
        </w:rPr>
        <w:t xml:space="preserve">10.4.6. </w:t>
      </w:r>
      <w:r w:rsidR="00E36533" w:rsidRPr="00A60966">
        <w:rPr>
          <w:szCs w:val="20"/>
        </w:rPr>
        <w:t>kiemas, vaikų žaidimo aikštelė (pageidautina)</w:t>
      </w:r>
      <w:r w:rsidR="00B4708C">
        <w:rPr>
          <w:szCs w:val="20"/>
        </w:rPr>
        <w:t>;</w:t>
      </w:r>
    </w:p>
    <w:p w14:paraId="56A40B71" w14:textId="77777777" w:rsidR="00C40611" w:rsidRPr="00A60966" w:rsidRDefault="00C40611" w:rsidP="00C40611">
      <w:pPr>
        <w:pStyle w:val="Sraopastraipa"/>
        <w:tabs>
          <w:tab w:val="left" w:pos="1418"/>
        </w:tabs>
        <w:jc w:val="both"/>
        <w:rPr>
          <w:szCs w:val="20"/>
        </w:rPr>
      </w:pPr>
      <w:r>
        <w:rPr>
          <w:szCs w:val="20"/>
        </w:rPr>
        <w:t xml:space="preserve">10.4.7. </w:t>
      </w:r>
      <w:r w:rsidRPr="00A8042D">
        <w:rPr>
          <w:szCs w:val="20"/>
        </w:rPr>
        <w:t>vaikų darželis ne toliau kaip 500 m.</w:t>
      </w:r>
    </w:p>
    <w:p w14:paraId="6E57BFCC" w14:textId="77777777" w:rsidR="004024F0" w:rsidRPr="00F70991" w:rsidRDefault="00E36533" w:rsidP="00E36533">
      <w:pPr>
        <w:pStyle w:val="Sraopastraipa"/>
        <w:ind w:left="0" w:firstLine="720"/>
        <w:jc w:val="both"/>
        <w:rPr>
          <w:szCs w:val="20"/>
        </w:rPr>
      </w:pPr>
      <w:r>
        <w:rPr>
          <w:szCs w:val="20"/>
        </w:rPr>
        <w:t>11.</w:t>
      </w:r>
      <w:r w:rsidR="006B4FE4">
        <w:rPr>
          <w:szCs w:val="20"/>
        </w:rPr>
        <w:t xml:space="preserve"> </w:t>
      </w:r>
      <w:r w:rsidR="00C018ED" w:rsidRPr="00F70991">
        <w:rPr>
          <w:szCs w:val="20"/>
        </w:rPr>
        <w:t>Neperkamos gyvenamosios patalpos</w:t>
      </w:r>
      <w:r w:rsidR="006B4FE4" w:rsidRPr="00F70991">
        <w:rPr>
          <w:szCs w:val="20"/>
        </w:rPr>
        <w:t>,</w:t>
      </w:r>
      <w:r w:rsidR="004024F0" w:rsidRPr="00F70991">
        <w:rPr>
          <w:szCs w:val="20"/>
        </w:rPr>
        <w:t xml:space="preserve"> kai:</w:t>
      </w:r>
    </w:p>
    <w:p w14:paraId="3765D578" w14:textId="77777777" w:rsidR="00E36533" w:rsidRPr="00F70991" w:rsidRDefault="004024F0" w:rsidP="00E36533">
      <w:pPr>
        <w:pStyle w:val="Sraopastraipa"/>
        <w:ind w:left="0" w:firstLine="720"/>
        <w:jc w:val="both"/>
        <w:rPr>
          <w:szCs w:val="20"/>
        </w:rPr>
      </w:pPr>
      <w:r w:rsidRPr="00F70991">
        <w:rPr>
          <w:szCs w:val="20"/>
        </w:rPr>
        <w:t>11.1.</w:t>
      </w:r>
      <w:r w:rsidR="00E36533" w:rsidRPr="00F70991">
        <w:rPr>
          <w:szCs w:val="20"/>
        </w:rPr>
        <w:t xml:space="preserve"> miegamieji</w:t>
      </w:r>
      <w:r w:rsidR="00DE638D">
        <w:rPr>
          <w:szCs w:val="20"/>
        </w:rPr>
        <w:t>-</w:t>
      </w:r>
      <w:r w:rsidR="00E36533" w:rsidRPr="00F70991">
        <w:rPr>
          <w:szCs w:val="20"/>
        </w:rPr>
        <w:t>vaikų individualios veiklos kambariai, bendrieji kambariai (valgomasis, žaidimų, bendravimo), pamokų ruošos kambariai įrengti rūsiuose ir pusrūsiuose (cokoliniuose aukštuose), patalpų šildymas elektrinis arba krosninis</w:t>
      </w:r>
      <w:r w:rsidRPr="00F70991">
        <w:rPr>
          <w:szCs w:val="20"/>
        </w:rPr>
        <w:t>, seni mediniai langai;</w:t>
      </w:r>
    </w:p>
    <w:p w14:paraId="58BB26D9" w14:textId="78CC6231" w:rsidR="004024F0" w:rsidRPr="00F70991" w:rsidRDefault="004024F0" w:rsidP="00E36533">
      <w:pPr>
        <w:pStyle w:val="Sraopastraipa"/>
        <w:ind w:left="0" w:firstLine="720"/>
        <w:jc w:val="both"/>
        <w:rPr>
          <w:szCs w:val="20"/>
        </w:rPr>
      </w:pPr>
      <w:r w:rsidRPr="00F70991">
        <w:rPr>
          <w:szCs w:val="20"/>
        </w:rPr>
        <w:t xml:space="preserve">11.2. </w:t>
      </w:r>
      <w:r w:rsidR="00A52C6A" w:rsidRPr="00F70991">
        <w:rPr>
          <w:szCs w:val="20"/>
        </w:rPr>
        <w:t>gyvenamųjų patalpų</w:t>
      </w:r>
      <w:r w:rsidR="00DE638D">
        <w:rPr>
          <w:szCs w:val="20"/>
        </w:rPr>
        <w:t>,</w:t>
      </w:r>
      <w:r w:rsidR="00C018ED" w:rsidRPr="00F70991">
        <w:rPr>
          <w:szCs w:val="20"/>
        </w:rPr>
        <w:t xml:space="preserve"> įskaitant ir investicijas patalpų įrengimui</w:t>
      </w:r>
      <w:r w:rsidR="00DE638D">
        <w:rPr>
          <w:szCs w:val="20"/>
        </w:rPr>
        <w:t>,</w:t>
      </w:r>
      <w:r w:rsidR="007427E3" w:rsidRPr="00F70991">
        <w:rPr>
          <w:szCs w:val="20"/>
        </w:rPr>
        <w:t xml:space="preserve"> </w:t>
      </w:r>
      <w:r w:rsidR="007427E3" w:rsidRPr="00C21773">
        <w:rPr>
          <w:szCs w:val="20"/>
        </w:rPr>
        <w:t>kaina didesnė nei</w:t>
      </w:r>
      <w:r w:rsidR="003029F2" w:rsidRPr="00C21773">
        <w:rPr>
          <w:szCs w:val="20"/>
        </w:rPr>
        <w:t xml:space="preserve"> 151,50</w:t>
      </w:r>
      <w:r w:rsidR="00B4708C">
        <w:rPr>
          <w:szCs w:val="20"/>
        </w:rPr>
        <w:t>0 tūkst. Eur;</w:t>
      </w:r>
    </w:p>
    <w:p w14:paraId="1ECE2CE6" w14:textId="77777777" w:rsidR="00590E30" w:rsidRPr="001B3828" w:rsidRDefault="00590E30" w:rsidP="00E36533">
      <w:pPr>
        <w:pStyle w:val="Sraopastraipa"/>
        <w:ind w:left="0" w:firstLine="720"/>
        <w:jc w:val="both"/>
        <w:rPr>
          <w:szCs w:val="20"/>
        </w:rPr>
      </w:pPr>
      <w:r w:rsidRPr="0055620D">
        <w:rPr>
          <w:szCs w:val="20"/>
        </w:rPr>
        <w:t xml:space="preserve">11.3. </w:t>
      </w:r>
      <w:r w:rsidR="00877D58" w:rsidRPr="00A8042D">
        <w:rPr>
          <w:bCs/>
          <w:iCs/>
          <w:szCs w:val="20"/>
        </w:rPr>
        <w:t>artimiausia</w:t>
      </w:r>
      <w:r w:rsidR="007427E3" w:rsidRPr="00A8042D">
        <w:rPr>
          <w:bCs/>
          <w:iCs/>
          <w:szCs w:val="20"/>
        </w:rPr>
        <w:t xml:space="preserve"> viešojo transporto </w:t>
      </w:r>
      <w:r w:rsidR="00856CE6" w:rsidRPr="00A8042D">
        <w:rPr>
          <w:bCs/>
          <w:iCs/>
          <w:szCs w:val="20"/>
        </w:rPr>
        <w:t xml:space="preserve">stotelė </w:t>
      </w:r>
      <w:r w:rsidR="00C40611" w:rsidRPr="00A8042D">
        <w:rPr>
          <w:bCs/>
          <w:iCs/>
          <w:szCs w:val="20"/>
        </w:rPr>
        <w:t>toliau nei 700 m</w:t>
      </w:r>
      <w:r w:rsidR="007427E3" w:rsidRPr="00A8042D">
        <w:rPr>
          <w:bCs/>
          <w:iCs/>
          <w:szCs w:val="20"/>
        </w:rPr>
        <w:t>.</w:t>
      </w:r>
    </w:p>
    <w:p w14:paraId="669D33C4" w14:textId="77777777" w:rsidR="00E36533" w:rsidRPr="00801EFC" w:rsidRDefault="00E36533" w:rsidP="00E36533">
      <w:pPr>
        <w:tabs>
          <w:tab w:val="left" w:pos="1418"/>
        </w:tabs>
        <w:ind w:firstLine="720"/>
        <w:jc w:val="both"/>
        <w:rPr>
          <w:szCs w:val="20"/>
        </w:rPr>
      </w:pPr>
      <w:r w:rsidRPr="00A60966">
        <w:rPr>
          <w:szCs w:val="20"/>
        </w:rPr>
        <w:t>12. Įvykdžius pirkimo procedūras ir buvusi</w:t>
      </w:r>
      <w:r w:rsidR="00A52C6A">
        <w:rPr>
          <w:szCs w:val="20"/>
        </w:rPr>
        <w:t>ems savininkams išsikėlus</w:t>
      </w:r>
      <w:r w:rsidR="00A52C6A" w:rsidRPr="00801EFC">
        <w:rPr>
          <w:szCs w:val="20"/>
        </w:rPr>
        <w:t>, gyvenamosios patalpos</w:t>
      </w:r>
      <w:r w:rsidRPr="00801EFC">
        <w:rPr>
          <w:szCs w:val="20"/>
        </w:rPr>
        <w:t xml:space="preserve"> ir jo priklausiniai turi būti perduoti tvarkingi, būklė ne blogesnė nei </w:t>
      </w:r>
      <w:r w:rsidR="00A52C6A" w:rsidRPr="00801EFC">
        <w:rPr>
          <w:szCs w:val="20"/>
        </w:rPr>
        <w:t>apžiūros metu, gyvenamųjų patalpų</w:t>
      </w:r>
      <w:r w:rsidRPr="00801EFC">
        <w:rPr>
          <w:szCs w:val="20"/>
        </w:rPr>
        <w:t xml:space="preserve"> savininkas turi būti visiškai atsiskaitęs su komunalinių paslaugų teikėjais u</w:t>
      </w:r>
      <w:r w:rsidR="00A52C6A" w:rsidRPr="00801EFC">
        <w:rPr>
          <w:szCs w:val="20"/>
        </w:rPr>
        <w:t>ž paslaugas iki gyvenamųjų patalpų</w:t>
      </w:r>
      <w:r w:rsidR="00B317E7" w:rsidRPr="00801EFC">
        <w:rPr>
          <w:szCs w:val="20"/>
        </w:rPr>
        <w:t xml:space="preserve"> perdavimo S</w:t>
      </w:r>
      <w:r w:rsidRPr="00801EFC">
        <w:rPr>
          <w:szCs w:val="20"/>
        </w:rPr>
        <w:t>avivaldybei.</w:t>
      </w:r>
    </w:p>
    <w:p w14:paraId="37D7D998" w14:textId="71E445BB" w:rsidR="00E36533" w:rsidRDefault="00E36533" w:rsidP="00E36533">
      <w:pPr>
        <w:pStyle w:val="Sraopastraipa"/>
        <w:tabs>
          <w:tab w:val="left" w:pos="1418"/>
        </w:tabs>
        <w:ind w:left="0" w:firstLine="720"/>
        <w:jc w:val="both"/>
        <w:rPr>
          <w:szCs w:val="20"/>
        </w:rPr>
      </w:pPr>
      <w:r w:rsidRPr="00801EFC">
        <w:rPr>
          <w:szCs w:val="20"/>
        </w:rPr>
        <w:t xml:space="preserve">13. Pageidaujama pirkimo sutarties sudarymo data – ne </w:t>
      </w:r>
      <w:r w:rsidR="00CE5F7E">
        <w:rPr>
          <w:szCs w:val="20"/>
        </w:rPr>
        <w:t xml:space="preserve">vėliau </w:t>
      </w:r>
      <w:r w:rsidR="00CE5F7E" w:rsidRPr="00C21773">
        <w:rPr>
          <w:szCs w:val="20"/>
        </w:rPr>
        <w:t>kaip 2020</w:t>
      </w:r>
      <w:r w:rsidRPr="00C21773">
        <w:rPr>
          <w:szCs w:val="20"/>
        </w:rPr>
        <w:t xml:space="preserve"> m. </w:t>
      </w:r>
      <w:r w:rsidR="00CE5F7E" w:rsidRPr="00C21773">
        <w:rPr>
          <w:szCs w:val="20"/>
        </w:rPr>
        <w:t>liepos</w:t>
      </w:r>
      <w:r w:rsidRPr="00C21773">
        <w:rPr>
          <w:szCs w:val="20"/>
        </w:rPr>
        <w:t xml:space="preserve"> </w:t>
      </w:r>
      <w:r w:rsidR="00CE5F7E" w:rsidRPr="00C21773">
        <w:rPr>
          <w:szCs w:val="20"/>
        </w:rPr>
        <w:t>31</w:t>
      </w:r>
      <w:r w:rsidR="00F36F8A" w:rsidRPr="00C21773">
        <w:rPr>
          <w:szCs w:val="20"/>
        </w:rPr>
        <w:t xml:space="preserve"> </w:t>
      </w:r>
      <w:r w:rsidRPr="00C21773">
        <w:rPr>
          <w:szCs w:val="20"/>
        </w:rPr>
        <w:t>d.</w:t>
      </w:r>
    </w:p>
    <w:p w14:paraId="6EC36B91" w14:textId="77777777" w:rsidR="00DE638D" w:rsidRDefault="00DE638D" w:rsidP="00E36533">
      <w:pPr>
        <w:pStyle w:val="Sraopastraipa"/>
        <w:tabs>
          <w:tab w:val="left" w:pos="1418"/>
        </w:tabs>
        <w:ind w:left="0" w:firstLine="720"/>
        <w:jc w:val="both"/>
        <w:rPr>
          <w:szCs w:val="20"/>
        </w:rPr>
      </w:pPr>
    </w:p>
    <w:p w14:paraId="5A02813A" w14:textId="77777777" w:rsidR="00DE638D" w:rsidRPr="00800D69" w:rsidRDefault="00DE638D" w:rsidP="00E36533">
      <w:pPr>
        <w:pStyle w:val="Sraopastraipa"/>
        <w:tabs>
          <w:tab w:val="left" w:pos="1418"/>
        </w:tabs>
        <w:ind w:left="0" w:firstLine="720"/>
        <w:jc w:val="both"/>
        <w:rPr>
          <w:szCs w:val="20"/>
        </w:rPr>
      </w:pPr>
    </w:p>
    <w:p w14:paraId="2D24691C" w14:textId="77777777" w:rsidR="00E36533" w:rsidRPr="00A60966" w:rsidRDefault="00E36533" w:rsidP="00E36533">
      <w:pPr>
        <w:ind w:firstLine="709"/>
        <w:jc w:val="center"/>
        <w:rPr>
          <w:b/>
          <w:bCs/>
        </w:rPr>
      </w:pPr>
    </w:p>
    <w:p w14:paraId="68E1253F" w14:textId="77777777" w:rsidR="00E36533" w:rsidRPr="00A60966" w:rsidRDefault="00E36533" w:rsidP="00E36533">
      <w:pPr>
        <w:jc w:val="center"/>
        <w:rPr>
          <w:b/>
          <w:bCs/>
        </w:rPr>
      </w:pPr>
      <w:r w:rsidRPr="00A60966">
        <w:rPr>
          <w:b/>
          <w:bCs/>
        </w:rPr>
        <w:lastRenderedPageBreak/>
        <w:t>IV SKYRIUS</w:t>
      </w:r>
    </w:p>
    <w:p w14:paraId="205EC611" w14:textId="77777777" w:rsidR="00E36533" w:rsidRPr="00A60966" w:rsidRDefault="00E36533" w:rsidP="00E36533">
      <w:pPr>
        <w:jc w:val="center"/>
        <w:rPr>
          <w:b/>
          <w:bCs/>
        </w:rPr>
      </w:pPr>
      <w:r w:rsidRPr="00A60966">
        <w:rPr>
          <w:b/>
          <w:bCs/>
        </w:rPr>
        <w:t xml:space="preserve">REIKALAVIMAI </w:t>
      </w:r>
      <w:r w:rsidR="00A52C6A">
        <w:rPr>
          <w:b/>
          <w:bCs/>
        </w:rPr>
        <w:t>PASIŪLYMAMS IR PARDUODAMŲ GYVENAMŲJŲ PATALPŲ</w:t>
      </w:r>
      <w:r w:rsidRPr="00A60966">
        <w:rPr>
          <w:b/>
          <w:bCs/>
        </w:rPr>
        <w:t xml:space="preserve"> DOKUMENTAMS</w:t>
      </w:r>
    </w:p>
    <w:p w14:paraId="6EE14E65" w14:textId="77777777" w:rsidR="00E36533" w:rsidRPr="00A60966" w:rsidRDefault="00E36533" w:rsidP="00E36533">
      <w:pPr>
        <w:ind w:firstLine="720"/>
        <w:jc w:val="both"/>
      </w:pPr>
    </w:p>
    <w:p w14:paraId="548958D3" w14:textId="77777777" w:rsidR="00E36533" w:rsidRPr="00801EFC" w:rsidRDefault="00E36533" w:rsidP="00DE638D">
      <w:pPr>
        <w:pStyle w:val="Sraopastraipa"/>
        <w:numPr>
          <w:ilvl w:val="0"/>
          <w:numId w:val="4"/>
        </w:numPr>
        <w:tabs>
          <w:tab w:val="left" w:pos="1134"/>
        </w:tabs>
        <w:ind w:left="0" w:firstLine="709"/>
        <w:jc w:val="both"/>
      </w:pPr>
      <w:r w:rsidRPr="00A60966">
        <w:t xml:space="preserve">Pasiūlymai su dokumentais iki skelbime nurodyto termino pabaigos skelbime </w:t>
      </w:r>
      <w:r w:rsidR="00C005C9">
        <w:t xml:space="preserve">nurodytoje vietoje </w:t>
      </w:r>
      <w:r w:rsidR="00C005C9" w:rsidRPr="00801EFC">
        <w:t>teikiami Gyvenamųjų patalpų</w:t>
      </w:r>
      <w:r w:rsidRPr="00801EFC">
        <w:t xml:space="preserve"> pirkimo komisijos (toliau – Komisija) sekretoriui užklijuotuose vokuose, adresuotuose „Klaipėdos miesto s</w:t>
      </w:r>
      <w:r w:rsidR="00C005C9" w:rsidRPr="00801EFC">
        <w:t>avivaldybės Gyvenamųjų patalpų</w:t>
      </w:r>
      <w:r w:rsidRPr="00801EFC">
        <w:t xml:space="preserve"> pirkimo komisijai“. Kartu su pasiūlymu pateikiami šie dokumentai:</w:t>
      </w:r>
    </w:p>
    <w:p w14:paraId="3421724A" w14:textId="77777777" w:rsidR="00E36533" w:rsidRPr="00801EFC" w:rsidRDefault="00BE41C0" w:rsidP="00BE41C0">
      <w:pPr>
        <w:pStyle w:val="Sraopastraipa"/>
        <w:numPr>
          <w:ilvl w:val="1"/>
          <w:numId w:val="5"/>
        </w:numPr>
        <w:ind w:left="0" w:firstLine="709"/>
        <w:jc w:val="both"/>
      </w:pPr>
      <w:r w:rsidRPr="00801EFC">
        <w:t>gyvenamųjų patalpų, kurias</w:t>
      </w:r>
      <w:r w:rsidR="00E36533" w:rsidRPr="00801EFC">
        <w:t xml:space="preserve"> siūloma parduoti, nuosavybės teisę patvirtinančio dokumento kopija;</w:t>
      </w:r>
    </w:p>
    <w:p w14:paraId="022A6058" w14:textId="77777777" w:rsidR="009847AA" w:rsidRDefault="00BE41C0" w:rsidP="009847AA">
      <w:pPr>
        <w:pStyle w:val="Sraopastraipa"/>
        <w:numPr>
          <w:ilvl w:val="1"/>
          <w:numId w:val="5"/>
        </w:numPr>
        <w:ind w:left="709" w:firstLine="0"/>
        <w:jc w:val="both"/>
      </w:pPr>
      <w:r w:rsidRPr="00801EFC">
        <w:t>gyvenamųjų patalpų</w:t>
      </w:r>
      <w:r w:rsidR="00E36533" w:rsidRPr="00801EFC">
        <w:t xml:space="preserve"> kadastrinių matavimų bylos</w:t>
      </w:r>
      <w:r w:rsidR="009847AA">
        <w:t>, suderintos su valstybės įmone</w:t>
      </w:r>
    </w:p>
    <w:p w14:paraId="2EBED32E" w14:textId="77777777" w:rsidR="00E36533" w:rsidRPr="00801EFC" w:rsidRDefault="00E36533" w:rsidP="009847AA">
      <w:pPr>
        <w:jc w:val="both"/>
      </w:pPr>
      <w:r w:rsidRPr="00801EFC">
        <w:t>Registrų centru,</w:t>
      </w:r>
      <w:r w:rsidR="005548A3" w:rsidRPr="00801EFC">
        <w:t xml:space="preserve"> </w:t>
      </w:r>
      <w:r w:rsidRPr="00801EFC">
        <w:t>kopija;</w:t>
      </w:r>
      <w:r w:rsidR="005548A3" w:rsidRPr="00801EFC">
        <w:t> </w:t>
      </w:r>
    </w:p>
    <w:p w14:paraId="69B862ED" w14:textId="77777777" w:rsidR="00E36533" w:rsidRPr="00801EFC" w:rsidRDefault="008A6783" w:rsidP="009847AA">
      <w:pPr>
        <w:pStyle w:val="Sraopastraipa"/>
        <w:numPr>
          <w:ilvl w:val="1"/>
          <w:numId w:val="17"/>
        </w:numPr>
        <w:tabs>
          <w:tab w:val="left" w:pos="851"/>
        </w:tabs>
        <w:ind w:hanging="622"/>
        <w:jc w:val="both"/>
      </w:pPr>
      <w:r w:rsidRPr="00801EFC">
        <w:t xml:space="preserve"> </w:t>
      </w:r>
      <w:r w:rsidR="00BE41C0" w:rsidRPr="00801EFC">
        <w:t>gyvenamųjų patalpų</w:t>
      </w:r>
      <w:r w:rsidR="00E36533" w:rsidRPr="00801EFC">
        <w:t xml:space="preserve"> energinio naudingumo sertifikato kopija;</w:t>
      </w:r>
    </w:p>
    <w:p w14:paraId="61B81F6C" w14:textId="77777777" w:rsidR="00E36533" w:rsidRPr="00890415" w:rsidRDefault="005014CE" w:rsidP="009741DD">
      <w:pPr>
        <w:pStyle w:val="Sraopastraipa"/>
        <w:numPr>
          <w:ilvl w:val="1"/>
          <w:numId w:val="17"/>
        </w:numPr>
        <w:ind w:left="0" w:firstLine="709"/>
        <w:jc w:val="both"/>
      </w:pPr>
      <w:r w:rsidRPr="00801EFC">
        <w:t xml:space="preserve"> </w:t>
      </w:r>
      <w:r w:rsidR="00E36533" w:rsidRPr="00801EFC">
        <w:t xml:space="preserve">įgaliojimas, suteikiantis teisę asmeniui </w:t>
      </w:r>
      <w:r w:rsidR="00BE41C0" w:rsidRPr="00801EFC">
        <w:t xml:space="preserve">pateikti pasiūlymą ir parduodamų gyvenamųjų patalpų </w:t>
      </w:r>
      <w:r w:rsidR="00E36533" w:rsidRPr="00801EFC">
        <w:t>dokumentus, tikslinti pirk</w:t>
      </w:r>
      <w:r w:rsidR="00BE41C0" w:rsidRPr="00801EFC">
        <w:t>imo dokumentus, derėtis dėl gyvenamųjų patalpų</w:t>
      </w:r>
      <w:r w:rsidR="00E36533" w:rsidRPr="00801EFC">
        <w:t xml:space="preserve"> pardavimo ir (ar) </w:t>
      </w:r>
      <w:r w:rsidR="00E36533" w:rsidRPr="00890415">
        <w:t>sudaryti pirkimo s</w:t>
      </w:r>
      <w:r w:rsidR="00BE41C0" w:rsidRPr="00890415">
        <w:t>utartį ar kitaip disponuoti gyvenamosiomis patalpomis</w:t>
      </w:r>
      <w:r w:rsidR="00E36533" w:rsidRPr="00890415">
        <w:t>, k</w:t>
      </w:r>
      <w:r w:rsidR="00BE41C0" w:rsidRPr="00890415">
        <w:t xml:space="preserve">ai šis asmuo nėra gyvenamųjų patalpų </w:t>
      </w:r>
      <w:r w:rsidR="00E36533" w:rsidRPr="00890415">
        <w:t>savininkas;</w:t>
      </w:r>
    </w:p>
    <w:p w14:paraId="6F9A5FB4" w14:textId="77777777" w:rsidR="00E36533" w:rsidRPr="00890415" w:rsidRDefault="00E36533" w:rsidP="005548A3">
      <w:pPr>
        <w:pStyle w:val="Sraopastraipa"/>
        <w:numPr>
          <w:ilvl w:val="1"/>
          <w:numId w:val="17"/>
        </w:numPr>
        <w:ind w:left="0" w:firstLine="709"/>
        <w:jc w:val="both"/>
      </w:pPr>
      <w:r w:rsidRPr="00890415">
        <w:t>p</w:t>
      </w:r>
      <w:r w:rsidR="000E7B37" w:rsidRPr="00890415">
        <w:t>ažyma iš gyvenamąsias patalpas</w:t>
      </w:r>
      <w:r w:rsidRPr="00890415">
        <w:t xml:space="preserve"> administruojančios b</w:t>
      </w:r>
      <w:r w:rsidR="000E7B37" w:rsidRPr="00890415">
        <w:t xml:space="preserve">endrovės ar bendrijos apie gyvenamųjų patalpų </w:t>
      </w:r>
      <w:r w:rsidRPr="00890415">
        <w:t xml:space="preserve">savininko mokesčius už komunalines paslaugas; </w:t>
      </w:r>
    </w:p>
    <w:p w14:paraId="105664B2" w14:textId="77777777" w:rsidR="00E36533" w:rsidRPr="00A60966" w:rsidRDefault="00E36533" w:rsidP="006D126D">
      <w:pPr>
        <w:pStyle w:val="Sraopastraipa"/>
        <w:numPr>
          <w:ilvl w:val="1"/>
          <w:numId w:val="17"/>
        </w:numPr>
        <w:ind w:left="0" w:firstLine="709"/>
        <w:jc w:val="both"/>
      </w:pPr>
      <w:r w:rsidRPr="00890415">
        <w:t>kredito įstaigos r</w:t>
      </w:r>
      <w:r w:rsidR="006D126D" w:rsidRPr="00890415">
        <w:t>ašytinis sutikimas parduoti gyvenamąsias patalpas, jei gyvenamosios</w:t>
      </w:r>
      <w:r w:rsidR="006D126D">
        <w:t xml:space="preserve"> patalpos įkeistos </w:t>
      </w:r>
      <w:r w:rsidRPr="00A60966">
        <w:t>kredito įstaigai;</w:t>
      </w:r>
    </w:p>
    <w:p w14:paraId="5D61AE25" w14:textId="77777777" w:rsidR="00E36533" w:rsidRPr="00A60966" w:rsidRDefault="00E36533" w:rsidP="005548A3">
      <w:pPr>
        <w:pStyle w:val="Sraopastraipa"/>
        <w:numPr>
          <w:ilvl w:val="1"/>
          <w:numId w:val="17"/>
        </w:numPr>
        <w:ind w:left="0" w:firstLine="709"/>
        <w:jc w:val="both"/>
      </w:pPr>
      <w:r w:rsidRPr="00A60966">
        <w:t>pažyma iš gyvenamąjį namą administruojančios bendrovės ar bendrijos apie bendrojo naudojimo objektų būklę (stogas, šilumos centras, elektros instaliacija ir kt.);</w:t>
      </w:r>
    </w:p>
    <w:p w14:paraId="0762A51A" w14:textId="77777777" w:rsidR="00E36533" w:rsidRPr="00A60966" w:rsidRDefault="00890415" w:rsidP="00E36533">
      <w:pPr>
        <w:pStyle w:val="Sraopastraipa"/>
        <w:ind w:left="0" w:firstLine="709"/>
        <w:jc w:val="both"/>
      </w:pPr>
      <w:r>
        <w:t>14.8</w:t>
      </w:r>
      <w:r w:rsidR="00E36533">
        <w:t>.</w:t>
      </w:r>
      <w:r w:rsidR="008A6783">
        <w:t xml:space="preserve"> </w:t>
      </w:r>
      <w:r w:rsidR="00E36533" w:rsidRPr="00A60966">
        <w:t>pažyma iš UAB Klaipėdos regiono atliekų tvarkymo centro Vietinės rinkliavos administravimo skyriaus apie atsiskaitymą už vietinę rinkliavą, už komunalinių atliekų surinkimą ir tvarkymą;</w:t>
      </w:r>
    </w:p>
    <w:p w14:paraId="6E6479E2" w14:textId="77777777" w:rsidR="00E36533" w:rsidRPr="00890415" w:rsidRDefault="00890415" w:rsidP="00E36533">
      <w:pPr>
        <w:ind w:firstLine="709"/>
        <w:jc w:val="both"/>
      </w:pPr>
      <w:r>
        <w:t>14.9</w:t>
      </w:r>
      <w:r w:rsidR="00E36533" w:rsidRPr="00A60966">
        <w:t>.</w:t>
      </w:r>
      <w:r w:rsidR="005014CE">
        <w:t xml:space="preserve"> </w:t>
      </w:r>
      <w:r w:rsidR="00E36533" w:rsidRPr="00A60966">
        <w:t>jeigu paraišką teikia juridinis asm</w:t>
      </w:r>
      <w:r w:rsidR="006D126D">
        <w:t>uo, akcininkų sprendim</w:t>
      </w:r>
      <w:r w:rsidR="009847AA">
        <w:t>as</w:t>
      </w:r>
      <w:r w:rsidR="006D126D">
        <w:t xml:space="preserve"> </w:t>
      </w:r>
      <w:r w:rsidR="006D126D" w:rsidRPr="00890415">
        <w:t>dėl gyvenamųjų patalpų</w:t>
      </w:r>
      <w:r w:rsidR="00E36533" w:rsidRPr="00890415">
        <w:t xml:space="preserve"> pardavimo.</w:t>
      </w:r>
    </w:p>
    <w:p w14:paraId="1FA4D016" w14:textId="77777777" w:rsidR="00E36533" w:rsidRPr="00890415" w:rsidRDefault="00E36533" w:rsidP="00B317E7">
      <w:pPr>
        <w:pStyle w:val="Sraopastraipa"/>
        <w:numPr>
          <w:ilvl w:val="0"/>
          <w:numId w:val="17"/>
        </w:numPr>
        <w:tabs>
          <w:tab w:val="left" w:pos="1134"/>
        </w:tabs>
        <w:ind w:left="0" w:firstLine="709"/>
        <w:jc w:val="both"/>
      </w:pPr>
      <w:r w:rsidRPr="00890415">
        <w:t>Pasiūlym</w:t>
      </w:r>
      <w:r w:rsidR="00882E3F" w:rsidRPr="00890415">
        <w:t>e turi būti nurodytos parduodamų gyvenamųjų patalpų</w:t>
      </w:r>
      <w:r w:rsidRPr="00890415">
        <w:t xml:space="preserve"> apžiūros sąlygos (laikas, per kurį galima apžiūrėti butą, </w:t>
      </w:r>
      <w:r w:rsidR="007F4253" w:rsidRPr="00890415">
        <w:t xml:space="preserve">t. y. galimybes dirbti ekspertams, nepriklausomiems turto vertintojams) </w:t>
      </w:r>
      <w:r w:rsidR="00882E3F" w:rsidRPr="00890415">
        <w:t>ir gyvenamųjų patalpų</w:t>
      </w:r>
      <w:r w:rsidRPr="00890415">
        <w:t xml:space="preserve"> savininko ar jo įgalioto atstovo, į </w:t>
      </w:r>
      <w:r w:rsidR="00882E3F" w:rsidRPr="00890415">
        <w:t>kurį galima kreiptis dėl perkamų gyvenamųjų patalpų</w:t>
      </w:r>
      <w:r w:rsidRPr="00890415">
        <w:t xml:space="preserve"> apžiūrėjimo, vardas ir pavardė, adresas, telefono numeris,</w:t>
      </w:r>
      <w:r w:rsidR="00882E3F" w:rsidRPr="00890415">
        <w:t xml:space="preserve"> el. paštas), pradinė parduodamų gyvenamųjų patalpų</w:t>
      </w:r>
      <w:r w:rsidRPr="00890415">
        <w:t xml:space="preserve"> kaina, į kurią įskaičiuojamos tarpininkavimo,</w:t>
      </w:r>
      <w:r w:rsidRPr="00A60966">
        <w:t xml:space="preserve"> notaro paslaugų, pažymos gavimo iš hipotekos, valstybės įmonės Registrų centro Klaipėdos filialo, einamosios inventorizacijos</w:t>
      </w:r>
      <w:r w:rsidR="002A2B7C" w:rsidRPr="0055620D">
        <w:t>,</w:t>
      </w:r>
      <w:r w:rsidR="00890415">
        <w:t xml:space="preserve"> įsiskolinimo kredito įstaigai</w:t>
      </w:r>
      <w:r w:rsidRPr="00890415">
        <w:t xml:space="preserve"> ir panašios išlaidos. Kaina</w:t>
      </w:r>
      <w:r w:rsidRPr="0055620D">
        <w:t xml:space="preserve"> nurodoma eurais</w:t>
      </w:r>
      <w:r w:rsidRPr="00A60966">
        <w:t>. Pasiūlyme nurodoma</w:t>
      </w:r>
      <w:r w:rsidR="00882E3F">
        <w:t xml:space="preserve">s terminas, kada </w:t>
      </w:r>
      <w:r w:rsidR="00882E3F" w:rsidRPr="00890415">
        <w:t>nupirktomis gyvenamosiomis patalpomis</w:t>
      </w:r>
      <w:r w:rsidR="00B317E7" w:rsidRPr="00890415">
        <w:t xml:space="preserve"> S</w:t>
      </w:r>
      <w:r w:rsidRPr="00890415">
        <w:t>avivaldybė galės</w:t>
      </w:r>
      <w:r w:rsidR="007F4253" w:rsidRPr="00890415">
        <w:t xml:space="preserve"> pradėti naudotis</w:t>
      </w:r>
      <w:r w:rsidRPr="00890415">
        <w:t xml:space="preserve">, pageidaujama pirkimo sutarties sudarymo data. Pasiūlymas </w:t>
      </w:r>
      <w:r w:rsidR="007D58EB" w:rsidRPr="00890415">
        <w:t>dalyvauti derybose ir parduodamų gyvenamųjų patalpų</w:t>
      </w:r>
      <w:r w:rsidRPr="00890415">
        <w:t xml:space="preserve"> dokumentai pateikiami l</w:t>
      </w:r>
      <w:r w:rsidR="007D58EB" w:rsidRPr="00890415">
        <w:t>ietuvių kalba, pasirašyti gyvenamųjų patalpų</w:t>
      </w:r>
      <w:r w:rsidRPr="00890415">
        <w:t xml:space="preserve"> savininko ar jo įgalioto asmens. Dokumentų kopijos turi būti patvirtintos įstatymų nustatyt</w:t>
      </w:r>
      <w:r w:rsidR="007D58EB" w:rsidRPr="00890415">
        <w:t>a tvarka, t. y. pasirašytos gyvenamųjų patalpų</w:t>
      </w:r>
      <w:r w:rsidRPr="00890415">
        <w:t xml:space="preserve"> savininko ar jo įgalioto asmens, o juridinio asmens patvirtinta ir antspaudu.</w:t>
      </w:r>
    </w:p>
    <w:p w14:paraId="10CF8E92" w14:textId="77777777" w:rsidR="00E36533" w:rsidRPr="00890415" w:rsidRDefault="00E36533" w:rsidP="00B317E7">
      <w:pPr>
        <w:pStyle w:val="Sraopastraipa"/>
        <w:numPr>
          <w:ilvl w:val="0"/>
          <w:numId w:val="17"/>
        </w:numPr>
        <w:tabs>
          <w:tab w:val="left" w:pos="1134"/>
        </w:tabs>
        <w:ind w:left="0" w:firstLine="709"/>
        <w:jc w:val="both"/>
      </w:pPr>
      <w:r w:rsidRPr="00890415">
        <w:t>Kandidatas privalo nurodyti jo pasiūlyme esančią konfidencialią info</w:t>
      </w:r>
      <w:r w:rsidR="007D58EB" w:rsidRPr="00890415">
        <w:t>rmaciją. Pasiūlyme nurodyta gyvenamųjų patalpų</w:t>
      </w:r>
      <w:r w:rsidRPr="00890415">
        <w:t xml:space="preserve"> kaina negali būti konfidenciali.</w:t>
      </w:r>
    </w:p>
    <w:p w14:paraId="059D41D2" w14:textId="77777777" w:rsidR="00E36533" w:rsidRPr="00800D69" w:rsidRDefault="00E36533" w:rsidP="00E36533">
      <w:pPr>
        <w:jc w:val="center"/>
        <w:rPr>
          <w:b/>
          <w:iCs/>
        </w:rPr>
      </w:pPr>
    </w:p>
    <w:p w14:paraId="7CF2D367" w14:textId="77777777" w:rsidR="00E36533" w:rsidRPr="00800D69" w:rsidRDefault="00E36533" w:rsidP="00E36533">
      <w:pPr>
        <w:jc w:val="center"/>
        <w:rPr>
          <w:b/>
          <w:iCs/>
        </w:rPr>
      </w:pPr>
      <w:r w:rsidRPr="00800D69">
        <w:rPr>
          <w:b/>
          <w:iCs/>
        </w:rPr>
        <w:t>V SKYRIUS</w:t>
      </w:r>
    </w:p>
    <w:p w14:paraId="0AA50684" w14:textId="77777777" w:rsidR="00E36533" w:rsidRPr="00800D69" w:rsidRDefault="00E36533" w:rsidP="00E36533">
      <w:pPr>
        <w:jc w:val="center"/>
        <w:rPr>
          <w:b/>
          <w:iCs/>
        </w:rPr>
      </w:pPr>
      <w:r w:rsidRPr="00800D69">
        <w:rPr>
          <w:b/>
          <w:iCs/>
        </w:rPr>
        <w:t>PASIŪLYMŲ IR PIRKIMO DOKUMENTŲ PATEIKIMAS</w:t>
      </w:r>
    </w:p>
    <w:p w14:paraId="77F79F3C" w14:textId="77777777" w:rsidR="00E36533" w:rsidRPr="00800D69" w:rsidRDefault="00E36533" w:rsidP="00E36533">
      <w:pPr>
        <w:ind w:firstLine="720"/>
        <w:jc w:val="both"/>
        <w:rPr>
          <w:b/>
          <w:iCs/>
        </w:rPr>
      </w:pPr>
    </w:p>
    <w:p w14:paraId="71A4C438" w14:textId="77777777" w:rsidR="00E36533" w:rsidRPr="00890415" w:rsidRDefault="00E36533" w:rsidP="008A6783">
      <w:pPr>
        <w:pStyle w:val="Sraopastraipa"/>
        <w:numPr>
          <w:ilvl w:val="0"/>
          <w:numId w:val="17"/>
        </w:numPr>
        <w:tabs>
          <w:tab w:val="left" w:pos="1134"/>
        </w:tabs>
        <w:ind w:left="0" w:firstLine="709"/>
        <w:jc w:val="both"/>
        <w:rPr>
          <w:u w:val="single"/>
        </w:rPr>
      </w:pPr>
      <w:r w:rsidRPr="00800D69">
        <w:rPr>
          <w:iCs/>
        </w:rPr>
        <w:t>Perkančiosios organizacijos pirkimo dokumentų pateikimo kandidatams tvarka:</w:t>
      </w:r>
      <w:r w:rsidRPr="00800D69">
        <w:t xml:space="preserve"> kandidatai su sąlygomis ir kitais </w:t>
      </w:r>
      <w:r w:rsidR="00F32497">
        <w:t xml:space="preserve">dokumentais, susijusiais su </w:t>
      </w:r>
      <w:r w:rsidR="00F32497" w:rsidRPr="00890415">
        <w:t>gyvenamų patalpų</w:t>
      </w:r>
      <w:r w:rsidRPr="00890415">
        <w:t xml:space="preserve"> pirkimu, gali susipažinti Klaipėdos miesto savivaldybės interneto svetainės </w:t>
      </w:r>
      <w:r w:rsidR="00800C4F" w:rsidRPr="00890415">
        <w:t>htt</w:t>
      </w:r>
      <w:r w:rsidR="00761AC2" w:rsidRPr="00890415">
        <w:t>p</w:t>
      </w:r>
      <w:r w:rsidR="00800C4F" w:rsidRPr="00890415">
        <w:t>:</w:t>
      </w:r>
      <w:r w:rsidR="007C6A27" w:rsidRPr="00890415">
        <w:t xml:space="preserve">//kmsa/ skiltyje </w:t>
      </w:r>
      <w:r w:rsidR="00CF3F46">
        <w:rPr>
          <w:u w:val="single"/>
        </w:rPr>
        <w:t>,,www</w:t>
      </w:r>
      <w:r w:rsidR="007C6A27" w:rsidRPr="00890415">
        <w:rPr>
          <w:u w:val="single"/>
        </w:rPr>
        <w:t xml:space="preserve"> </w:t>
      </w:r>
      <w:r w:rsidRPr="00890415">
        <w:rPr>
          <w:u w:val="single"/>
        </w:rPr>
        <w:t>klaipeda.lt</w:t>
      </w:r>
      <w:r w:rsidR="007C6A27" w:rsidRPr="00890415">
        <w:rPr>
          <w:u w:val="single"/>
        </w:rPr>
        <w:t xml:space="preserve">. </w:t>
      </w:r>
      <w:r w:rsidRPr="00890415">
        <w:rPr>
          <w:u w:val="single"/>
        </w:rPr>
        <w:t>Savivaldybė. Administracija. Turto valdymas. Perkamos gyvenamosios patalpos“</w:t>
      </w:r>
      <w:r w:rsidRPr="00890415">
        <w:t>.</w:t>
      </w:r>
    </w:p>
    <w:p w14:paraId="59088942" w14:textId="77777777" w:rsidR="00E36533" w:rsidRPr="00A60966" w:rsidRDefault="00E36533" w:rsidP="008A6783">
      <w:pPr>
        <w:pStyle w:val="Sraopastraipa"/>
        <w:numPr>
          <w:ilvl w:val="0"/>
          <w:numId w:val="17"/>
        </w:numPr>
        <w:tabs>
          <w:tab w:val="left" w:pos="993"/>
        </w:tabs>
        <w:ind w:left="0" w:firstLine="709"/>
        <w:jc w:val="both"/>
      </w:pPr>
      <w:r w:rsidRPr="00890415">
        <w:t>Kandidatai pasiūlymu</w:t>
      </w:r>
      <w:r w:rsidR="00F32497" w:rsidRPr="00890415">
        <w:t>s (</w:t>
      </w:r>
      <w:r w:rsidR="009847AA">
        <w:t xml:space="preserve">forma – </w:t>
      </w:r>
      <w:r w:rsidR="00F32497" w:rsidRPr="00890415">
        <w:t>1 priedas) ir parduodamų gyvenamųjų patalpų</w:t>
      </w:r>
      <w:r w:rsidRPr="00890415">
        <w:t xml:space="preserve"> dokumentus pateikia skelbime nurodytu laiku ir nurodytoje vietoje, telefonai pasiteirauti: 39</w:t>
      </w:r>
      <w:r w:rsidRPr="00A60966">
        <w:t xml:space="preserve"> 60 26, 39 60 36. Vėliau nei skelbime nurodytu laiku pateiktos paraiškos ir pirkimo dokumentai nepriimami.</w:t>
      </w:r>
    </w:p>
    <w:p w14:paraId="37869EFD" w14:textId="77777777" w:rsidR="00E36533" w:rsidRPr="00A60966" w:rsidRDefault="00E36533" w:rsidP="008A6783">
      <w:pPr>
        <w:pStyle w:val="Sraopastraipa"/>
        <w:numPr>
          <w:ilvl w:val="0"/>
          <w:numId w:val="17"/>
        </w:numPr>
        <w:ind w:left="0" w:firstLine="709"/>
        <w:jc w:val="both"/>
      </w:pPr>
      <w:r w:rsidRPr="00A60966">
        <w:t>Perkančioji organizacija, vykdydama skelbiamas derybas, neturi teisės pirkimo dokumentus pateikti anks</w:t>
      </w:r>
      <w:r w:rsidR="00F32497">
        <w:t xml:space="preserve">čiau, negu paskelbiama </w:t>
      </w:r>
      <w:r w:rsidR="00F32497" w:rsidRPr="00890415">
        <w:t>apie gyvenamųjų patalpų</w:t>
      </w:r>
      <w:r w:rsidRPr="00A60966">
        <w:t xml:space="preserve"> pirkimą.</w:t>
      </w:r>
    </w:p>
    <w:p w14:paraId="428E2CF9" w14:textId="77777777" w:rsidR="00E36533" w:rsidRDefault="00E36533" w:rsidP="005548A3">
      <w:pPr>
        <w:pStyle w:val="Sraopastraipa"/>
        <w:numPr>
          <w:ilvl w:val="0"/>
          <w:numId w:val="17"/>
        </w:numPr>
        <w:ind w:left="0" w:firstLine="709"/>
        <w:jc w:val="both"/>
      </w:pPr>
      <w:r w:rsidRPr="00A60966">
        <w:t>Jeigu papildomos su pirkimo dokumentais susijusios informacijos prašoma likus ne mažiau kaip 6 darbo dienoms iki pasiūlymų pateikimo termino pabaigos, perkančioji organizacija ją pateikia visiems kandidatams ne vėliau kaip likus 3 darbo dienoms iki pasiūlymų pateikimo termino pabaigos.</w:t>
      </w:r>
    </w:p>
    <w:p w14:paraId="636016DC" w14:textId="77777777" w:rsidR="00B317E7" w:rsidRPr="00A60966" w:rsidRDefault="00B317E7" w:rsidP="00B317E7">
      <w:pPr>
        <w:pStyle w:val="Sraopastraipa"/>
        <w:ind w:left="709"/>
        <w:jc w:val="both"/>
      </w:pPr>
    </w:p>
    <w:p w14:paraId="7859DDEB" w14:textId="77777777" w:rsidR="00E36533" w:rsidRPr="00A60966" w:rsidRDefault="00E36533" w:rsidP="00E36533">
      <w:pPr>
        <w:jc w:val="center"/>
        <w:rPr>
          <w:b/>
          <w:szCs w:val="20"/>
        </w:rPr>
      </w:pPr>
      <w:r w:rsidRPr="00A60966">
        <w:rPr>
          <w:b/>
          <w:szCs w:val="20"/>
        </w:rPr>
        <w:t>VI SKYRIUS</w:t>
      </w:r>
    </w:p>
    <w:p w14:paraId="2AA38512" w14:textId="77777777" w:rsidR="00E36533" w:rsidRPr="00A60966" w:rsidRDefault="00E36533" w:rsidP="00E36533">
      <w:pPr>
        <w:jc w:val="center"/>
        <w:rPr>
          <w:b/>
          <w:szCs w:val="20"/>
        </w:rPr>
      </w:pPr>
      <w:r w:rsidRPr="00A60966">
        <w:rPr>
          <w:b/>
          <w:szCs w:val="20"/>
        </w:rPr>
        <w:t>VERTINIMO KRITERIJAI</w:t>
      </w:r>
    </w:p>
    <w:p w14:paraId="5E34D163" w14:textId="77777777" w:rsidR="00E36533" w:rsidRPr="00A60966" w:rsidRDefault="00E36533" w:rsidP="00E36533">
      <w:pPr>
        <w:jc w:val="center"/>
        <w:rPr>
          <w:b/>
          <w:szCs w:val="20"/>
        </w:rPr>
      </w:pPr>
    </w:p>
    <w:p w14:paraId="2B51B89B" w14:textId="77777777" w:rsidR="00E36533" w:rsidRPr="0055620D" w:rsidRDefault="00E274F8" w:rsidP="005548A3">
      <w:pPr>
        <w:pStyle w:val="Sraopastraipa"/>
        <w:numPr>
          <w:ilvl w:val="0"/>
          <w:numId w:val="17"/>
        </w:numPr>
        <w:ind w:left="0" w:firstLine="709"/>
        <w:jc w:val="both"/>
        <w:rPr>
          <w:bCs/>
        </w:rPr>
      </w:pPr>
      <w:r>
        <w:rPr>
          <w:bCs/>
        </w:rPr>
        <w:t>P</w:t>
      </w:r>
      <w:r w:rsidRPr="00A60966">
        <w:rPr>
          <w:bCs/>
        </w:rPr>
        <w:t xml:space="preserve">asiūlymų </w:t>
      </w:r>
      <w:r w:rsidRPr="0055620D">
        <w:rPr>
          <w:bCs/>
        </w:rPr>
        <w:t xml:space="preserve">ekonominio naudingumo vertinimas bus atliekamas pagal vertinimo kriterijus ir Ekonominio naudingumo lyginamąjį svorį, nurodytus Apraše. </w:t>
      </w:r>
      <w:r w:rsidR="00E36533" w:rsidRPr="0055620D">
        <w:rPr>
          <w:bCs/>
        </w:rPr>
        <w:t>Komisija priima sprendimą dėl ekonomiškai naudingiausio pasiūlymo pagal kainos ir kokybės santykį. Laimėjusiais bus pripažinti tie pasiūlymai, kurie gaus daugiausiai ekonominio naudingumo balų, neat</w:t>
      </w:r>
      <w:r w:rsidR="00A42245">
        <w:rPr>
          <w:bCs/>
        </w:rPr>
        <w:t>itiks pašalinimo pagrindų. Gyvenamosios patalpos, surinkusios</w:t>
      </w:r>
      <w:r w:rsidR="00E36533" w:rsidRPr="0055620D">
        <w:rPr>
          <w:bCs/>
        </w:rPr>
        <w:t xml:space="preserve"> </w:t>
      </w:r>
      <w:r w:rsidR="00E36533" w:rsidRPr="00890415">
        <w:rPr>
          <w:bCs/>
        </w:rPr>
        <w:t xml:space="preserve">mažiau </w:t>
      </w:r>
      <w:r w:rsidR="00E36533" w:rsidRPr="00F70991">
        <w:rPr>
          <w:bCs/>
        </w:rPr>
        <w:t xml:space="preserve">kaip </w:t>
      </w:r>
      <w:r w:rsidR="00727373" w:rsidRPr="00F70991">
        <w:rPr>
          <w:bCs/>
        </w:rPr>
        <w:t>2</w:t>
      </w:r>
      <w:r w:rsidR="00E36533" w:rsidRPr="00F70991">
        <w:rPr>
          <w:bCs/>
        </w:rPr>
        <w:t xml:space="preserve">8 </w:t>
      </w:r>
      <w:r w:rsidR="00E26617" w:rsidRPr="00F70991">
        <w:rPr>
          <w:bCs/>
        </w:rPr>
        <w:t>balus</w:t>
      </w:r>
      <w:r w:rsidR="00E26617" w:rsidRPr="00890415">
        <w:rPr>
          <w:bCs/>
        </w:rPr>
        <w:t xml:space="preserve"> pagal </w:t>
      </w:r>
      <w:r w:rsidR="00E26617" w:rsidRPr="0055620D">
        <w:rPr>
          <w:bCs/>
        </w:rPr>
        <w:t>techninės būklės</w:t>
      </w:r>
      <w:r w:rsidR="00E36533" w:rsidRPr="0055620D">
        <w:rPr>
          <w:bCs/>
        </w:rPr>
        <w:t xml:space="preserve"> vertin</w:t>
      </w:r>
      <w:r w:rsidR="00A42245">
        <w:rPr>
          <w:bCs/>
        </w:rPr>
        <w:t>imo formą (3 priedas), neperkamo</w:t>
      </w:r>
      <w:r w:rsidR="00E36533" w:rsidRPr="0055620D">
        <w:rPr>
          <w:bCs/>
        </w:rPr>
        <w:t>s.</w:t>
      </w:r>
    </w:p>
    <w:p w14:paraId="7923CC86" w14:textId="77777777" w:rsidR="00E36533" w:rsidRPr="001B3828" w:rsidRDefault="00E36533" w:rsidP="005548A3">
      <w:pPr>
        <w:pStyle w:val="Sraopastraipa"/>
        <w:numPr>
          <w:ilvl w:val="0"/>
          <w:numId w:val="17"/>
        </w:numPr>
        <w:ind w:left="0" w:firstLine="709"/>
        <w:jc w:val="both"/>
        <w:rPr>
          <w:iCs/>
        </w:rPr>
      </w:pPr>
      <w:r w:rsidRPr="001B3828">
        <w:rPr>
          <w:iCs/>
        </w:rPr>
        <w:t>Vertinimo kriterijai:</w:t>
      </w:r>
    </w:p>
    <w:p w14:paraId="6D6A360D" w14:textId="77777777" w:rsidR="00E36533" w:rsidRPr="00A60966" w:rsidRDefault="00B317E7" w:rsidP="0055494A">
      <w:pPr>
        <w:pStyle w:val="Sraopastraipa"/>
        <w:numPr>
          <w:ilvl w:val="1"/>
          <w:numId w:val="18"/>
        </w:numPr>
        <w:jc w:val="both"/>
      </w:pPr>
      <w:r>
        <w:t xml:space="preserve"> </w:t>
      </w:r>
      <w:r w:rsidR="00E36533">
        <w:t xml:space="preserve">kaina </w:t>
      </w:r>
      <w:r w:rsidR="000F40BE">
        <w:t xml:space="preserve">(C) </w:t>
      </w:r>
      <w:r w:rsidR="00E36533">
        <w:t>– mažiausia</w:t>
      </w:r>
      <w:r w:rsidR="00A42245">
        <w:t xml:space="preserve"> gyvenamųjų patalpų</w:t>
      </w:r>
      <w:r w:rsidR="00E36533" w:rsidRPr="00A60966">
        <w:t xml:space="preserve"> kain</w:t>
      </w:r>
      <w:r w:rsidR="00E36533">
        <w:t>a</w:t>
      </w:r>
      <w:r w:rsidR="00E36533" w:rsidRPr="00A60966">
        <w:t xml:space="preserve"> su visais sandorio sudarymo kaštais;</w:t>
      </w:r>
    </w:p>
    <w:p w14:paraId="1EA876DA" w14:textId="77777777" w:rsidR="005014CE" w:rsidRPr="005014CE" w:rsidRDefault="00EA4E85" w:rsidP="0055494A">
      <w:pPr>
        <w:pStyle w:val="Sraopastraipa"/>
        <w:numPr>
          <w:ilvl w:val="1"/>
          <w:numId w:val="18"/>
        </w:numPr>
        <w:ind w:left="0" w:firstLine="709"/>
        <w:jc w:val="both"/>
      </w:pPr>
      <w:r w:rsidRPr="0055620D">
        <w:t>techninės būklės</w:t>
      </w:r>
      <w:r w:rsidR="00E36533" w:rsidRPr="0055620D">
        <w:t xml:space="preserve"> vertinimo balai (T) pagal 3 priede</w:t>
      </w:r>
      <w:r w:rsidR="00E274F8" w:rsidRPr="0055620D">
        <w:t xml:space="preserve"> numatytus vertinimo </w:t>
      </w:r>
      <w:r w:rsidRPr="0055620D">
        <w:t>kriterijus</w:t>
      </w:r>
      <w:r w:rsidR="005014CE">
        <w:t>:</w:t>
      </w:r>
    </w:p>
    <w:p w14:paraId="3FE452DA" w14:textId="77777777" w:rsidR="00E36533" w:rsidRPr="0055620D" w:rsidRDefault="00EA4E85" w:rsidP="00F36F8A">
      <w:pPr>
        <w:pStyle w:val="Sraopastraipa"/>
        <w:ind w:left="0"/>
        <w:jc w:val="both"/>
      </w:pPr>
      <w:r w:rsidRPr="0055620D">
        <w:t>parduodam</w:t>
      </w:r>
      <w:r w:rsidR="00A42245">
        <w:t xml:space="preserve">ų </w:t>
      </w:r>
      <w:r w:rsidR="00A42245" w:rsidRPr="00890415">
        <w:t>gyvenamųjų patalpų</w:t>
      </w:r>
      <w:r w:rsidR="0055494A">
        <w:t xml:space="preserve"> vie</w:t>
      </w:r>
      <w:r w:rsidR="00F36F8A">
        <w:t xml:space="preserve">tovė, </w:t>
      </w:r>
      <w:r w:rsidR="00F36F8A" w:rsidRPr="00890415">
        <w:t xml:space="preserve">bendra namo </w:t>
      </w:r>
      <w:r w:rsidR="00A42245" w:rsidRPr="00890415">
        <w:t>(kotedžo) būklė, gyvenamųjų patalpų</w:t>
      </w:r>
      <w:r w:rsidR="00F36F8A" w:rsidRPr="00890415">
        <w:t xml:space="preserve"> iš</w:t>
      </w:r>
      <w:r w:rsidRPr="00890415">
        <w:t>planavimas, atitinkantis aprašo reikalavimus, patalpų šildymas, langai, bendra</w:t>
      </w:r>
      <w:r w:rsidR="00A42245" w:rsidRPr="00890415">
        <w:t xml:space="preserve"> gy</w:t>
      </w:r>
      <w:r w:rsidR="000E7B37" w:rsidRPr="00890415">
        <w:t>venamųjų patalpų</w:t>
      </w:r>
      <w:r w:rsidRPr="00890415">
        <w:t xml:space="preserve"> būklė</w:t>
      </w:r>
      <w:r w:rsidR="00E274F8" w:rsidRPr="00890415">
        <w:t xml:space="preserve">, </w:t>
      </w:r>
      <w:r w:rsidR="00E274F8" w:rsidRPr="00890415">
        <w:rPr>
          <w:color w:val="000000" w:themeColor="text1"/>
          <w:lang w:eastAsia="lt-LT"/>
        </w:rPr>
        <w:t xml:space="preserve">gali būti </w:t>
      </w:r>
      <w:r w:rsidR="0055494A" w:rsidRPr="00890415">
        <w:rPr>
          <w:color w:val="000000" w:themeColor="text1"/>
          <w:lang w:eastAsia="lt-LT"/>
        </w:rPr>
        <w:t xml:space="preserve">– </w:t>
      </w:r>
      <w:r w:rsidR="00F36F8A" w:rsidRPr="00890415">
        <w:rPr>
          <w:bCs/>
          <w:iCs/>
          <w:szCs w:val="20"/>
        </w:rPr>
        <w:t>virtuvėje buitinė technika (dujinė</w:t>
      </w:r>
      <w:r w:rsidR="00727373" w:rsidRPr="00890415">
        <w:rPr>
          <w:bCs/>
          <w:iCs/>
          <w:szCs w:val="20"/>
        </w:rPr>
        <w:t xml:space="preserve"> ar elektrinė viryklė, orkaitė ir kita buitinė technika</w:t>
      </w:r>
      <w:r w:rsidR="00F36F8A" w:rsidRPr="00890415">
        <w:rPr>
          <w:bCs/>
          <w:iCs/>
          <w:szCs w:val="20"/>
        </w:rPr>
        <w:t>),</w:t>
      </w:r>
      <w:r w:rsidR="00F36F8A" w:rsidRPr="00890415">
        <w:rPr>
          <w:color w:val="000000" w:themeColor="text1"/>
          <w:lang w:eastAsia="lt-LT"/>
        </w:rPr>
        <w:t xml:space="preserve"> </w:t>
      </w:r>
      <w:r w:rsidR="00E274F8" w:rsidRPr="00890415">
        <w:rPr>
          <w:color w:val="000000" w:themeColor="text1"/>
          <w:lang w:eastAsia="lt-LT"/>
        </w:rPr>
        <w:t>sandėliukas (garažas) ūkiniam inventoriui susidėti, balkonai ar terasos, sieninės spintos, kiemas, vaikų žaidimo aikštelė, įrengta priešgaisrinė signalizacija</w:t>
      </w:r>
      <w:r w:rsidR="00F36F8A" w:rsidRPr="00890415">
        <w:t xml:space="preserve">, </w:t>
      </w:r>
      <w:r w:rsidR="00F36F8A" w:rsidRPr="00890415">
        <w:rPr>
          <w:szCs w:val="20"/>
        </w:rPr>
        <w:t>vaikų darželis ne toliau kaip 500</w:t>
      </w:r>
      <w:r w:rsidR="00F36F8A" w:rsidRPr="00A8042D">
        <w:rPr>
          <w:szCs w:val="20"/>
        </w:rPr>
        <w:t xml:space="preserve"> m.</w:t>
      </w:r>
      <w:r w:rsidR="00F36F8A" w:rsidRPr="00A8042D">
        <w:t xml:space="preserve"> </w:t>
      </w:r>
      <w:r w:rsidR="00E36533" w:rsidRPr="00A8042D">
        <w:t>(</w:t>
      </w:r>
      <w:r w:rsidR="00D96D9D" w:rsidRPr="00A8042D">
        <w:t>maksimali</w:t>
      </w:r>
      <w:r w:rsidR="00E36533" w:rsidRPr="00A8042D">
        <w:t xml:space="preserve"> balų </w:t>
      </w:r>
      <w:r w:rsidR="00C12B2B" w:rsidRPr="00A8042D">
        <w:t>suma</w:t>
      </w:r>
      <w:r w:rsidR="0055494A" w:rsidRPr="00A8042D">
        <w:t xml:space="preserve"> – </w:t>
      </w:r>
      <w:r w:rsidR="00654CD0" w:rsidRPr="00A8042D">
        <w:t>70 balai).</w:t>
      </w:r>
    </w:p>
    <w:p w14:paraId="354B3DE0" w14:textId="77777777" w:rsidR="00E36533" w:rsidRDefault="00654CD0" w:rsidP="0055494A">
      <w:pPr>
        <w:pStyle w:val="Sraopastraipa"/>
        <w:numPr>
          <w:ilvl w:val="0"/>
          <w:numId w:val="18"/>
        </w:numPr>
        <w:ind w:firstLine="229"/>
        <w:jc w:val="both"/>
        <w:rPr>
          <w:bCs/>
        </w:rPr>
      </w:pPr>
      <w:r>
        <w:rPr>
          <w:bCs/>
        </w:rPr>
        <w:t>Pasiūlymų vertinimo kriterijai:</w:t>
      </w:r>
    </w:p>
    <w:p w14:paraId="22919B8F" w14:textId="77777777" w:rsidR="00654CD0" w:rsidRPr="00654CD0" w:rsidRDefault="00654CD0" w:rsidP="00654CD0">
      <w:pPr>
        <w:pStyle w:val="Sraopastraipa"/>
        <w:ind w:left="480" w:firstLine="229"/>
        <w:jc w:val="both"/>
        <w:rPr>
          <w:bCs/>
        </w:rPr>
      </w:pPr>
    </w:p>
    <w:tbl>
      <w:tblPr>
        <w:tblStyle w:val="Lentelstinklelis"/>
        <w:tblW w:w="9634" w:type="dxa"/>
        <w:tblLook w:val="04A0" w:firstRow="1" w:lastRow="0" w:firstColumn="1" w:lastColumn="0" w:noHBand="0" w:noVBand="1"/>
      </w:tblPr>
      <w:tblGrid>
        <w:gridCol w:w="639"/>
        <w:gridCol w:w="3609"/>
        <w:gridCol w:w="5386"/>
      </w:tblGrid>
      <w:tr w:rsidR="00E36533" w:rsidRPr="00A60966" w14:paraId="3FC2E2C3" w14:textId="77777777" w:rsidTr="0056711A">
        <w:tc>
          <w:tcPr>
            <w:tcW w:w="639" w:type="dxa"/>
          </w:tcPr>
          <w:p w14:paraId="470986FA" w14:textId="77777777" w:rsidR="00E36533" w:rsidRPr="00A60966" w:rsidRDefault="00E36533" w:rsidP="0056711A">
            <w:pPr>
              <w:jc w:val="both"/>
              <w:rPr>
                <w:bCs/>
              </w:rPr>
            </w:pPr>
          </w:p>
        </w:tc>
        <w:tc>
          <w:tcPr>
            <w:tcW w:w="3609" w:type="dxa"/>
            <w:vAlign w:val="center"/>
          </w:tcPr>
          <w:p w14:paraId="538C1057" w14:textId="77777777" w:rsidR="00E36533" w:rsidRPr="00A60966" w:rsidRDefault="00E36533" w:rsidP="0056711A">
            <w:pPr>
              <w:jc w:val="center"/>
              <w:rPr>
                <w:bCs/>
              </w:rPr>
            </w:pPr>
            <w:r w:rsidRPr="00A60966">
              <w:rPr>
                <w:bCs/>
              </w:rPr>
              <w:t>Vertinimo kriterijai</w:t>
            </w:r>
          </w:p>
        </w:tc>
        <w:tc>
          <w:tcPr>
            <w:tcW w:w="5386" w:type="dxa"/>
            <w:vAlign w:val="center"/>
          </w:tcPr>
          <w:p w14:paraId="3F5BCC8C" w14:textId="77777777" w:rsidR="00E36533" w:rsidRPr="00A60966" w:rsidRDefault="00E36533" w:rsidP="0056711A">
            <w:pPr>
              <w:jc w:val="center"/>
              <w:rPr>
                <w:bCs/>
                <w:highlight w:val="yellow"/>
              </w:rPr>
            </w:pPr>
            <w:r w:rsidRPr="00A60966">
              <w:rPr>
                <w:bCs/>
              </w:rPr>
              <w:t>Ekonominio naudingumo lyginamasis svoris</w:t>
            </w:r>
          </w:p>
        </w:tc>
      </w:tr>
      <w:tr w:rsidR="00E36533" w:rsidRPr="00A60966" w14:paraId="04565B35" w14:textId="77777777" w:rsidTr="0056711A">
        <w:tc>
          <w:tcPr>
            <w:tcW w:w="639" w:type="dxa"/>
          </w:tcPr>
          <w:p w14:paraId="32822CC1" w14:textId="77777777" w:rsidR="00E36533" w:rsidRPr="00A60966" w:rsidRDefault="00E36533" w:rsidP="0056711A">
            <w:pPr>
              <w:jc w:val="both"/>
              <w:rPr>
                <w:bCs/>
              </w:rPr>
            </w:pPr>
            <w:r w:rsidRPr="00A60966">
              <w:rPr>
                <w:bCs/>
              </w:rPr>
              <w:t>1.</w:t>
            </w:r>
          </w:p>
        </w:tc>
        <w:tc>
          <w:tcPr>
            <w:tcW w:w="3609" w:type="dxa"/>
          </w:tcPr>
          <w:p w14:paraId="46FBC0C1" w14:textId="77777777" w:rsidR="00E36533" w:rsidRPr="00A60966" w:rsidRDefault="00E36533" w:rsidP="0056711A">
            <w:pPr>
              <w:jc w:val="both"/>
              <w:rPr>
                <w:bCs/>
              </w:rPr>
            </w:pPr>
            <w:r w:rsidRPr="00A60966">
              <w:rPr>
                <w:bCs/>
              </w:rPr>
              <w:t>Kaina (C)</w:t>
            </w:r>
          </w:p>
        </w:tc>
        <w:tc>
          <w:tcPr>
            <w:tcW w:w="5386" w:type="dxa"/>
            <w:vAlign w:val="center"/>
          </w:tcPr>
          <w:p w14:paraId="431E8162" w14:textId="77777777" w:rsidR="00E36533" w:rsidRPr="00A60966" w:rsidRDefault="00E36533" w:rsidP="0056711A">
            <w:pPr>
              <w:jc w:val="center"/>
              <w:rPr>
                <w:bCs/>
              </w:rPr>
            </w:pPr>
            <w:r w:rsidRPr="00A60966">
              <w:rPr>
                <w:bCs/>
              </w:rPr>
              <w:t>X=50</w:t>
            </w:r>
          </w:p>
        </w:tc>
      </w:tr>
      <w:tr w:rsidR="00E36533" w:rsidRPr="00A60966" w14:paraId="2A7A167A" w14:textId="77777777" w:rsidTr="0056711A">
        <w:tc>
          <w:tcPr>
            <w:tcW w:w="639" w:type="dxa"/>
          </w:tcPr>
          <w:p w14:paraId="7FF5A21E" w14:textId="77777777" w:rsidR="00E36533" w:rsidRPr="00A60966" w:rsidRDefault="00E36533" w:rsidP="0056711A">
            <w:pPr>
              <w:jc w:val="both"/>
              <w:rPr>
                <w:bCs/>
              </w:rPr>
            </w:pPr>
            <w:r w:rsidRPr="00A60966">
              <w:rPr>
                <w:bCs/>
              </w:rPr>
              <w:t>2.</w:t>
            </w:r>
          </w:p>
        </w:tc>
        <w:tc>
          <w:tcPr>
            <w:tcW w:w="3609" w:type="dxa"/>
          </w:tcPr>
          <w:p w14:paraId="0D595D00" w14:textId="77777777" w:rsidR="00E36533" w:rsidRPr="00A60966" w:rsidRDefault="006D5252" w:rsidP="0056711A">
            <w:pPr>
              <w:jc w:val="both"/>
              <w:rPr>
                <w:bCs/>
              </w:rPr>
            </w:pPr>
            <w:r>
              <w:rPr>
                <w:bCs/>
              </w:rPr>
              <w:t>Techninės būklės</w:t>
            </w:r>
            <w:r w:rsidR="00E36533" w:rsidRPr="00A60966">
              <w:rPr>
                <w:bCs/>
              </w:rPr>
              <w:t xml:space="preserve"> </w:t>
            </w:r>
            <w:r>
              <w:rPr>
                <w:bCs/>
              </w:rPr>
              <w:t xml:space="preserve">vertinimo </w:t>
            </w:r>
            <w:r w:rsidR="00E36533" w:rsidRPr="00A60966">
              <w:rPr>
                <w:bCs/>
              </w:rPr>
              <w:t>vertinimo balai (T)</w:t>
            </w:r>
          </w:p>
        </w:tc>
        <w:tc>
          <w:tcPr>
            <w:tcW w:w="5386" w:type="dxa"/>
            <w:vAlign w:val="center"/>
          </w:tcPr>
          <w:p w14:paraId="38518578" w14:textId="77777777" w:rsidR="00E36533" w:rsidRPr="00A60966" w:rsidRDefault="00E36533" w:rsidP="0056711A">
            <w:pPr>
              <w:jc w:val="center"/>
              <w:rPr>
                <w:bCs/>
              </w:rPr>
            </w:pPr>
            <w:r w:rsidRPr="00A60966">
              <w:rPr>
                <w:bCs/>
              </w:rPr>
              <w:t>Y= 50</w:t>
            </w:r>
          </w:p>
        </w:tc>
      </w:tr>
    </w:tbl>
    <w:p w14:paraId="28BCFD8B" w14:textId="77777777" w:rsidR="00E36533" w:rsidRPr="00A60966" w:rsidRDefault="00E36533" w:rsidP="00E36533">
      <w:pPr>
        <w:pStyle w:val="Sraopastraipa"/>
        <w:ind w:left="709"/>
        <w:jc w:val="both"/>
        <w:rPr>
          <w:bCs/>
        </w:rPr>
      </w:pPr>
    </w:p>
    <w:p w14:paraId="75579250" w14:textId="77777777" w:rsidR="00E36533" w:rsidRPr="00A60966" w:rsidRDefault="00E36533" w:rsidP="00E36533">
      <w:pPr>
        <w:pStyle w:val="Sraopastraipa"/>
        <w:ind w:left="709"/>
        <w:jc w:val="both"/>
        <w:rPr>
          <w:bCs/>
        </w:rPr>
      </w:pPr>
      <w:r w:rsidRPr="00A60966">
        <w:rPr>
          <w:bCs/>
        </w:rPr>
        <w:t>2</w:t>
      </w:r>
      <w:r w:rsidR="00654CD0">
        <w:rPr>
          <w:bCs/>
        </w:rPr>
        <w:t>4</w:t>
      </w:r>
      <w:r w:rsidRPr="00A60966">
        <w:rPr>
          <w:bCs/>
        </w:rPr>
        <w:t>. Pasiūlymų vertinimas:</w:t>
      </w:r>
    </w:p>
    <w:p w14:paraId="3B94F894" w14:textId="77777777" w:rsidR="00E36533" w:rsidRPr="00A60966" w:rsidRDefault="00E36533" w:rsidP="00E36533">
      <w:pPr>
        <w:pStyle w:val="Sraopastraipa"/>
        <w:ind w:left="0" w:firstLine="709"/>
        <w:jc w:val="both"/>
        <w:rPr>
          <w:bCs/>
        </w:rPr>
      </w:pPr>
      <w:r w:rsidRPr="00A60966">
        <w:rPr>
          <w:bCs/>
        </w:rPr>
        <w:t>2</w:t>
      </w:r>
      <w:r w:rsidR="00654CD0">
        <w:rPr>
          <w:bCs/>
        </w:rPr>
        <w:t>4</w:t>
      </w:r>
      <w:r w:rsidRPr="00A60966">
        <w:rPr>
          <w:bCs/>
        </w:rPr>
        <w:t>.1. ekonominis naudingumas (S) apskaičiuojamas sudedant p</w:t>
      </w:r>
      <w:r w:rsidR="006D5252">
        <w:rPr>
          <w:bCs/>
        </w:rPr>
        <w:t>asiūlymo kainos (C) ir techninės</w:t>
      </w:r>
      <w:r w:rsidRPr="00A60966">
        <w:rPr>
          <w:bCs/>
        </w:rPr>
        <w:t xml:space="preserve"> </w:t>
      </w:r>
      <w:r w:rsidR="006D5252">
        <w:rPr>
          <w:bCs/>
        </w:rPr>
        <w:t xml:space="preserve">būklės </w:t>
      </w:r>
      <w:r w:rsidRPr="00A60966">
        <w:rPr>
          <w:bCs/>
        </w:rPr>
        <w:t>vertinimo (T) balus:</w:t>
      </w:r>
    </w:p>
    <w:p w14:paraId="5D1126CC" w14:textId="77777777" w:rsidR="00E36533" w:rsidRPr="00A60966" w:rsidRDefault="00E36533" w:rsidP="00E36533">
      <w:pPr>
        <w:jc w:val="center"/>
        <w:rPr>
          <w:bCs/>
        </w:rPr>
      </w:pPr>
      <w:r w:rsidRPr="00A60966">
        <w:rPr>
          <w:bCs/>
          <w:i/>
        </w:rPr>
        <w:t xml:space="preserve">S = C + </w:t>
      </w:r>
      <w:r w:rsidRPr="006D5252">
        <w:rPr>
          <w:bCs/>
          <w:i/>
        </w:rPr>
        <w:t>T</w:t>
      </w:r>
      <w:r w:rsidR="006D5252">
        <w:rPr>
          <w:bCs/>
          <w:i/>
        </w:rPr>
        <w:t xml:space="preserve"> </w:t>
      </w:r>
      <w:r w:rsidRPr="009847AA">
        <w:rPr>
          <w:bCs/>
        </w:rPr>
        <w:t>;</w:t>
      </w:r>
    </w:p>
    <w:p w14:paraId="760A4290" w14:textId="77777777" w:rsidR="00E36533" w:rsidRPr="00A8042D" w:rsidRDefault="00E36533" w:rsidP="00434082">
      <w:pPr>
        <w:ind w:firstLine="720"/>
        <w:jc w:val="both"/>
        <w:rPr>
          <w:bCs/>
        </w:rPr>
      </w:pPr>
      <w:r w:rsidRPr="00A60966">
        <w:rPr>
          <w:bCs/>
        </w:rPr>
        <w:t>2</w:t>
      </w:r>
      <w:r w:rsidR="00654CD0">
        <w:rPr>
          <w:bCs/>
        </w:rPr>
        <w:t>4</w:t>
      </w:r>
      <w:r w:rsidRPr="00A8042D">
        <w:rPr>
          <w:bCs/>
        </w:rPr>
        <w:t>.2. pasiūlymo kainos (C) balas apskaičiuojamas mažiausios pasiūlytos kainos</w:t>
      </w:r>
      <w:r w:rsidRPr="00A8042D">
        <w:rPr>
          <w:lang w:eastAsia="lt-LT"/>
        </w:rPr>
        <w:t xml:space="preserve"> (C</w:t>
      </w:r>
      <w:r w:rsidRPr="00A8042D">
        <w:rPr>
          <w:vertAlign w:val="subscript"/>
          <w:lang w:eastAsia="lt-LT"/>
        </w:rPr>
        <w:t>min</w:t>
      </w:r>
      <w:r w:rsidRPr="00A8042D">
        <w:rPr>
          <w:lang w:eastAsia="lt-LT"/>
        </w:rPr>
        <w:t xml:space="preserve">) </w:t>
      </w:r>
      <w:r w:rsidRPr="00A8042D">
        <w:rPr>
          <w:bCs/>
        </w:rPr>
        <w:t xml:space="preserve">ir vertinamo pasiūlymo kainos </w:t>
      </w:r>
      <w:r w:rsidRPr="00A8042D">
        <w:rPr>
          <w:lang w:eastAsia="lt-LT"/>
        </w:rPr>
        <w:t>(C</w:t>
      </w:r>
      <w:r w:rsidRPr="00A8042D">
        <w:rPr>
          <w:vertAlign w:val="subscript"/>
          <w:lang w:eastAsia="lt-LT"/>
        </w:rPr>
        <w:t>p</w:t>
      </w:r>
      <w:r w:rsidRPr="00A8042D">
        <w:rPr>
          <w:lang w:eastAsia="lt-LT"/>
        </w:rPr>
        <w:t xml:space="preserve">) </w:t>
      </w:r>
      <w:r w:rsidRPr="00A8042D">
        <w:rPr>
          <w:bCs/>
        </w:rPr>
        <w:t>santykį padauginant iš kainos lyginamojo svorio (X)</w:t>
      </w:r>
      <w:r w:rsidR="001078D5" w:rsidRPr="00A8042D">
        <w:rPr>
          <w:bCs/>
        </w:rPr>
        <w:t>:</w:t>
      </w:r>
    </w:p>
    <w:p w14:paraId="02A88215" w14:textId="77777777" w:rsidR="001078D5" w:rsidRPr="006D5252" w:rsidRDefault="001078D5" w:rsidP="001078D5">
      <w:pPr>
        <w:ind w:firstLine="4111"/>
        <w:jc w:val="both"/>
        <w:rPr>
          <w:bCs/>
          <w:i/>
          <w:strike/>
        </w:rPr>
      </w:pPr>
      <w:r w:rsidRPr="00A8042D">
        <w:rPr>
          <w:position w:val="-32"/>
          <w:lang w:eastAsia="lt-LT"/>
        </w:rPr>
        <w:object w:dxaOrig="1300" w:dyaOrig="700" w14:anchorId="41576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5.25pt" o:ole="">
            <v:imagedata r:id="rId8" o:title=""/>
          </v:shape>
          <o:OLEObject Type="Embed" ProgID="Equation.3" ShapeID="_x0000_i1025" DrawAspect="Content" ObjectID="_1646631035" r:id="rId9"/>
        </w:object>
      </w:r>
      <w:r w:rsidR="009847AA">
        <w:rPr>
          <w:lang w:eastAsia="lt-LT"/>
        </w:rPr>
        <w:t>;</w:t>
      </w:r>
    </w:p>
    <w:p w14:paraId="1593052C" w14:textId="77777777" w:rsidR="00A52A93" w:rsidRDefault="00E36533" w:rsidP="00A52A93">
      <w:pPr>
        <w:ind w:firstLine="709"/>
        <w:rPr>
          <w:sz w:val="22"/>
          <w:szCs w:val="22"/>
        </w:rPr>
      </w:pPr>
      <w:r w:rsidRPr="00A60966">
        <w:rPr>
          <w:bCs/>
        </w:rPr>
        <w:t>2</w:t>
      </w:r>
      <w:r w:rsidR="00654CD0">
        <w:rPr>
          <w:bCs/>
        </w:rPr>
        <w:t>4</w:t>
      </w:r>
      <w:r w:rsidR="00A52A93">
        <w:rPr>
          <w:bCs/>
        </w:rPr>
        <w:t>.3</w:t>
      </w:r>
      <w:r w:rsidRPr="00A60966">
        <w:rPr>
          <w:bCs/>
        </w:rPr>
        <w:t>.</w:t>
      </w:r>
      <w:r w:rsidR="00A52A93" w:rsidRPr="00A52A93">
        <w:t xml:space="preserve"> </w:t>
      </w:r>
      <w:r w:rsidR="00A52A93">
        <w:t>Kriterijaus (T) įvertinimas apskaičiuojamas kriterijaus reikšmę (Tp) palyginant su geriausia to paties kriterijaus reikšme (Tmax) ir padauginant iš vertinamo kriterijaus lyginamojo svorio (Y). Kriterijaus (T) parametro geriausia reikšme yra laikoma didžiausia reikšmė. Kriterijus įvertinamas pagal šią formulę:</w:t>
      </w:r>
    </w:p>
    <w:p w14:paraId="443A1C8A" w14:textId="77777777" w:rsidR="00E36533" w:rsidRPr="00A60966" w:rsidRDefault="00A52A93" w:rsidP="00434082">
      <w:pPr>
        <w:jc w:val="center"/>
        <w:rPr>
          <w:bCs/>
        </w:rPr>
      </w:pPr>
      <w:r>
        <w:rPr>
          <w:noProof/>
          <w:lang w:eastAsia="lt-LT"/>
        </w:rPr>
        <w:drawing>
          <wp:inline distT="0" distB="0" distL="0" distR="0" wp14:anchorId="52079801" wp14:editId="085F3116">
            <wp:extent cx="790575" cy="4572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p w14:paraId="0465A36B" w14:textId="77777777" w:rsidR="00E36533" w:rsidRPr="00A60966" w:rsidRDefault="00E36533" w:rsidP="009847AA">
      <w:pPr>
        <w:ind w:firstLine="709"/>
        <w:jc w:val="both"/>
        <w:rPr>
          <w:bCs/>
        </w:rPr>
      </w:pPr>
      <w:r w:rsidRPr="00A60966">
        <w:rPr>
          <w:bCs/>
        </w:rPr>
        <w:t>Ekonominio naudingumo balai suapvalinami iki dviejų skaičių po kablelio.</w:t>
      </w:r>
    </w:p>
    <w:p w14:paraId="4A3AE5B6" w14:textId="77777777" w:rsidR="00E36533" w:rsidRPr="00A60966" w:rsidRDefault="00E36533" w:rsidP="00E36533">
      <w:pPr>
        <w:rPr>
          <w:b/>
        </w:rPr>
      </w:pPr>
    </w:p>
    <w:p w14:paraId="508B468A" w14:textId="77777777" w:rsidR="00E36533" w:rsidRPr="00A60966" w:rsidRDefault="00E36533" w:rsidP="00E36533">
      <w:pPr>
        <w:jc w:val="center"/>
        <w:rPr>
          <w:b/>
        </w:rPr>
      </w:pPr>
      <w:r w:rsidRPr="00A60966">
        <w:rPr>
          <w:b/>
        </w:rPr>
        <w:t>VII SKYRIUS</w:t>
      </w:r>
    </w:p>
    <w:p w14:paraId="0A1E0AA8" w14:textId="77777777" w:rsidR="00E36533" w:rsidRPr="00A60966" w:rsidRDefault="00E36533" w:rsidP="00E36533">
      <w:pPr>
        <w:jc w:val="center"/>
        <w:rPr>
          <w:b/>
        </w:rPr>
      </w:pPr>
      <w:r w:rsidRPr="00A60966">
        <w:rPr>
          <w:b/>
        </w:rPr>
        <w:t>PASIŪLYMŲ IR DOKUMENTŲ NAGRINĖJIMAS, KANDIDATŲ ATRINKIMAS DERYBOMS IR DERYBOS</w:t>
      </w:r>
    </w:p>
    <w:p w14:paraId="3D8B7F6F" w14:textId="77777777" w:rsidR="00E36533" w:rsidRPr="00A60966" w:rsidRDefault="00E36533" w:rsidP="00E36533">
      <w:pPr>
        <w:ind w:firstLine="720"/>
        <w:jc w:val="both"/>
      </w:pPr>
    </w:p>
    <w:p w14:paraId="2BA4AC34" w14:textId="77777777" w:rsidR="00E36533" w:rsidRPr="00A60966" w:rsidRDefault="00654CD0" w:rsidP="0055620D">
      <w:pPr>
        <w:pStyle w:val="Sraopastraipa"/>
        <w:ind w:left="709"/>
        <w:jc w:val="both"/>
      </w:pPr>
      <w:r>
        <w:t>25</w:t>
      </w:r>
      <w:r w:rsidR="0055620D">
        <w:t>.</w:t>
      </w:r>
      <w:r w:rsidR="0055494A">
        <w:t xml:space="preserve"> </w:t>
      </w:r>
      <w:r w:rsidR="00E36533" w:rsidRPr="00A60966">
        <w:t>Pasiūlymų ir dokumentų nagrinėjimo tvarka:</w:t>
      </w:r>
    </w:p>
    <w:p w14:paraId="676F096D" w14:textId="77777777" w:rsidR="00E36533" w:rsidRPr="00890415" w:rsidRDefault="00654CD0" w:rsidP="0055620D">
      <w:pPr>
        <w:ind w:firstLine="709"/>
        <w:jc w:val="both"/>
      </w:pPr>
      <w:r>
        <w:t>25</w:t>
      </w:r>
      <w:r w:rsidR="0055620D">
        <w:t>.1.</w:t>
      </w:r>
      <w:r w:rsidR="00F24A36">
        <w:t xml:space="preserve"> vokai su pasiūlymais ir </w:t>
      </w:r>
      <w:r w:rsidR="00F24A36" w:rsidRPr="00890415">
        <w:t>gyvenamųjų patalpų</w:t>
      </w:r>
      <w:r w:rsidR="00E36533" w:rsidRPr="00890415">
        <w:t xml:space="preserve"> dokumentais atplėšiami Komisijos posėdyje. Pasiūlymai su pateiktais dokumentais vertinami konfidencialiai, nedalyvaujant pasiūlymą pateikusiems kandidatams ar jų atstovams</w:t>
      </w:r>
      <w:r w:rsidR="00434082" w:rsidRPr="00890415">
        <w:t>;</w:t>
      </w:r>
    </w:p>
    <w:p w14:paraId="29C97FD4" w14:textId="77777777" w:rsidR="00E36533" w:rsidRPr="00890415" w:rsidRDefault="00B8243A" w:rsidP="00654CD0">
      <w:pPr>
        <w:pStyle w:val="Sraopastraipa"/>
        <w:numPr>
          <w:ilvl w:val="1"/>
          <w:numId w:val="11"/>
        </w:numPr>
        <w:ind w:left="0" w:firstLine="709"/>
        <w:jc w:val="both"/>
        <w:rPr>
          <w:color w:val="000000" w:themeColor="text1"/>
        </w:rPr>
      </w:pPr>
      <w:r w:rsidRPr="00890415">
        <w:t xml:space="preserve"> </w:t>
      </w:r>
      <w:r w:rsidR="00E36533" w:rsidRPr="00890415">
        <w:t xml:space="preserve">Komisija išnagrinėja </w:t>
      </w:r>
      <w:r w:rsidR="00F24A36" w:rsidRPr="00890415">
        <w:t>pateiktą pasiūlymą ir parduodamų gyvenamųjų patalpų</w:t>
      </w:r>
      <w:r w:rsidR="00E36533" w:rsidRPr="00890415">
        <w:t xml:space="preserve"> dokumentus. Jeigu kandidatas pateikė netikslius ar neišsamius duomenis apie atitiktį pirkimo dokumentų reikalavimams arba šių duomenų trūksta, perkančioji organizacija turi teisę prašyti kandidatą šiuos duomenis pateikti Komisijai </w:t>
      </w:r>
      <w:r w:rsidR="00E36533" w:rsidRPr="00890415">
        <w:rPr>
          <w:color w:val="000000" w:themeColor="text1"/>
        </w:rPr>
        <w:t>ne vėliau kaip per 5 darbo dienas nuo pranešimo išsiuntimo kandidatams dienos (</w:t>
      </w:r>
      <w:r w:rsidR="00E36533" w:rsidRPr="00890415">
        <w:t>t. y. iki derybų pradžios)</w:t>
      </w:r>
      <w:r w:rsidR="00434082" w:rsidRPr="00890415">
        <w:rPr>
          <w:color w:val="000000" w:themeColor="text1"/>
        </w:rPr>
        <w:t>;</w:t>
      </w:r>
    </w:p>
    <w:p w14:paraId="3239AAB4" w14:textId="77777777" w:rsidR="00E36533" w:rsidRPr="00890415" w:rsidRDefault="00654CD0" w:rsidP="00654CD0">
      <w:pPr>
        <w:ind w:firstLine="709"/>
        <w:jc w:val="both"/>
        <w:rPr>
          <w:color w:val="000000" w:themeColor="text1"/>
        </w:rPr>
      </w:pPr>
      <w:r w:rsidRPr="00890415">
        <w:rPr>
          <w:color w:val="000000" w:themeColor="text1"/>
        </w:rPr>
        <w:t>25.3.</w:t>
      </w:r>
      <w:r w:rsidR="00B8243A" w:rsidRPr="00890415">
        <w:rPr>
          <w:color w:val="000000" w:themeColor="text1"/>
        </w:rPr>
        <w:t xml:space="preserve"> </w:t>
      </w:r>
      <w:r w:rsidR="00E36533" w:rsidRPr="00890415">
        <w:rPr>
          <w:color w:val="000000" w:themeColor="text1"/>
        </w:rPr>
        <w:t>Komisija ne vėliau kaip per 5 darbo dienas nuo paskutinės pasiūlymų ar pasiūlymų patikslinimo pateikimo dienos atmeta kandidatų pateiktus pasiūlymus, jeigu jie neatitinka pirkimo dokumentuose nustatytų reikalavimų, ir pateikia kandidatui motyvuotą atsakymą, kodėl jo pateikti dokumentai atmetami</w:t>
      </w:r>
      <w:r w:rsidR="00434082" w:rsidRPr="00890415">
        <w:rPr>
          <w:color w:val="000000" w:themeColor="text1"/>
        </w:rPr>
        <w:t>;</w:t>
      </w:r>
    </w:p>
    <w:p w14:paraId="69568831" w14:textId="77777777" w:rsidR="00E36533" w:rsidRPr="00890415" w:rsidRDefault="006B1624" w:rsidP="006B1624">
      <w:pPr>
        <w:pStyle w:val="Sraopastraipa"/>
        <w:numPr>
          <w:ilvl w:val="1"/>
          <w:numId w:val="12"/>
        </w:numPr>
        <w:ind w:left="0" w:firstLine="709"/>
        <w:jc w:val="both"/>
        <w:rPr>
          <w:color w:val="000000"/>
        </w:rPr>
      </w:pPr>
      <w:r w:rsidRPr="00890415">
        <w:rPr>
          <w:color w:val="000000" w:themeColor="text1"/>
        </w:rPr>
        <w:t xml:space="preserve"> </w:t>
      </w:r>
      <w:r w:rsidR="00E36533" w:rsidRPr="00890415">
        <w:rPr>
          <w:color w:val="000000" w:themeColor="text1"/>
        </w:rPr>
        <w:t xml:space="preserve">Ekspertų grupės nariai </w:t>
      </w:r>
      <w:r w:rsidR="00F16289" w:rsidRPr="00890415">
        <w:rPr>
          <w:color w:val="000000" w:themeColor="text1"/>
        </w:rPr>
        <w:t>ne vėliau kaip per</w:t>
      </w:r>
      <w:r w:rsidR="0094285A" w:rsidRPr="00890415">
        <w:rPr>
          <w:color w:val="000000" w:themeColor="text1"/>
        </w:rPr>
        <w:t xml:space="preserve"> 5 darbo dienas</w:t>
      </w:r>
      <w:r w:rsidR="00E36533" w:rsidRPr="00890415">
        <w:rPr>
          <w:color w:val="000000" w:themeColor="text1"/>
        </w:rPr>
        <w:t xml:space="preserve"> nuo paskutinės pasiūlymų </w:t>
      </w:r>
      <w:r w:rsidR="00F24A36" w:rsidRPr="00890415">
        <w:rPr>
          <w:color w:val="000000" w:themeColor="text1"/>
        </w:rPr>
        <w:t>su parduodamų gyvenamųjų patalpų</w:t>
      </w:r>
      <w:r w:rsidR="0094285A" w:rsidRPr="00890415">
        <w:rPr>
          <w:color w:val="000000" w:themeColor="text1"/>
        </w:rPr>
        <w:t xml:space="preserve"> dokumen</w:t>
      </w:r>
      <w:r w:rsidR="00F24A36" w:rsidRPr="00890415">
        <w:rPr>
          <w:color w:val="000000" w:themeColor="text1"/>
        </w:rPr>
        <w:t>tais ar patikslintais parduodamų gyvenamųjų patalpų</w:t>
      </w:r>
      <w:r w:rsidR="0094285A" w:rsidRPr="00890415">
        <w:rPr>
          <w:color w:val="000000" w:themeColor="text1"/>
        </w:rPr>
        <w:t xml:space="preserve"> dokumentais </w:t>
      </w:r>
      <w:r w:rsidR="00E36533" w:rsidRPr="00890415">
        <w:rPr>
          <w:color w:val="000000" w:themeColor="text1"/>
        </w:rPr>
        <w:t>pateikimo d</w:t>
      </w:r>
      <w:r w:rsidR="00F13A42" w:rsidRPr="00890415">
        <w:rPr>
          <w:color w:val="000000" w:themeColor="text1"/>
        </w:rPr>
        <w:t>ienos apžiūri kandidatų siūlomas</w:t>
      </w:r>
      <w:r w:rsidR="00E36533" w:rsidRPr="00890415">
        <w:rPr>
          <w:color w:val="000000" w:themeColor="text1"/>
        </w:rPr>
        <w:t xml:space="preserve"> </w:t>
      </w:r>
      <w:r w:rsidR="00F13A42" w:rsidRPr="00890415">
        <w:rPr>
          <w:color w:val="000000"/>
        </w:rPr>
        <w:t>pirkti gyvenamąsias patalpas</w:t>
      </w:r>
      <w:r w:rsidR="00E36533" w:rsidRPr="00890415">
        <w:rPr>
          <w:color w:val="000000"/>
        </w:rPr>
        <w:t>, kurių dokumentai atitiko pirkimo sąlygas, surašo apžiūros aktus (</w:t>
      </w:r>
      <w:r w:rsidR="00013970">
        <w:rPr>
          <w:color w:val="000000"/>
        </w:rPr>
        <w:t xml:space="preserve">forma – </w:t>
      </w:r>
      <w:r w:rsidR="00E36533" w:rsidRPr="00890415">
        <w:rPr>
          <w:color w:val="000000"/>
        </w:rPr>
        <w:t>2 priedas) ir techninio vertinimo formas (3 priedas)</w:t>
      </w:r>
      <w:r w:rsidR="00434082" w:rsidRPr="00890415">
        <w:rPr>
          <w:color w:val="000000"/>
        </w:rPr>
        <w:t>;</w:t>
      </w:r>
    </w:p>
    <w:p w14:paraId="37B3A09C" w14:textId="77777777" w:rsidR="00E36533" w:rsidRPr="00890415" w:rsidRDefault="00366803" w:rsidP="006B1624">
      <w:pPr>
        <w:pStyle w:val="Sraopastraipa"/>
        <w:numPr>
          <w:ilvl w:val="1"/>
          <w:numId w:val="12"/>
        </w:numPr>
        <w:ind w:left="0" w:firstLine="709"/>
        <w:jc w:val="both"/>
        <w:rPr>
          <w:color w:val="000000"/>
        </w:rPr>
      </w:pPr>
      <w:r w:rsidRPr="00890415">
        <w:rPr>
          <w:color w:val="000000"/>
        </w:rPr>
        <w:t>Komisija, susipažinusi su gyvenamųjų patalpų</w:t>
      </w:r>
      <w:r w:rsidR="00E36533" w:rsidRPr="00890415">
        <w:rPr>
          <w:color w:val="000000"/>
        </w:rPr>
        <w:t xml:space="preserve"> apžiūros aktais, atm</w:t>
      </w:r>
      <w:r w:rsidRPr="00890415">
        <w:rPr>
          <w:color w:val="000000"/>
        </w:rPr>
        <w:t>eta kandidato paraišką, jei gyvenamųjų patalpų</w:t>
      </w:r>
      <w:r w:rsidR="00E36533" w:rsidRPr="00890415">
        <w:rPr>
          <w:color w:val="000000"/>
        </w:rPr>
        <w:t xml:space="preserve"> techninės būklės duomenys neatitinka pirkimo sąlygose nustatytų reikalavimų, ir ne vėliau kaip per 5 darbo dienas pateikia kandidatui motyvuotą atsakymą, kodėl pasiūlymas atmetamas</w:t>
      </w:r>
      <w:r w:rsidR="00434082" w:rsidRPr="00890415">
        <w:rPr>
          <w:color w:val="000000"/>
        </w:rPr>
        <w:t>;</w:t>
      </w:r>
    </w:p>
    <w:p w14:paraId="01254E3A" w14:textId="77777777" w:rsidR="00E36533" w:rsidRPr="00A60966" w:rsidRDefault="003C4A3B" w:rsidP="006B1624">
      <w:pPr>
        <w:pStyle w:val="Sraopastraipa"/>
        <w:numPr>
          <w:ilvl w:val="1"/>
          <w:numId w:val="12"/>
        </w:numPr>
        <w:ind w:left="0" w:firstLine="709"/>
        <w:jc w:val="both"/>
      </w:pPr>
      <w:r>
        <w:rPr>
          <w:color w:val="000000" w:themeColor="text1"/>
        </w:rPr>
        <w:t>a</w:t>
      </w:r>
      <w:r w:rsidR="00E36533" w:rsidRPr="00A60966">
        <w:rPr>
          <w:color w:val="000000" w:themeColor="text1"/>
        </w:rPr>
        <w:t xml:space="preserve">pie kvietimą derėtis </w:t>
      </w:r>
      <w:r w:rsidR="00E36533" w:rsidRPr="00A60966">
        <w:t>dėl kainos ir kitų sąlygų Komisija informuoja kandidatus, kurių pasiūlymai neatmesti, pasiūlyme nurodytu būdu vienu metu, nustatydama derybų laiką ir vietą.</w:t>
      </w:r>
    </w:p>
    <w:p w14:paraId="0F36BA79" w14:textId="77777777" w:rsidR="00E36533" w:rsidRPr="00A60966" w:rsidRDefault="00E36533" w:rsidP="006B1624">
      <w:pPr>
        <w:pStyle w:val="Sraopastraipa"/>
        <w:numPr>
          <w:ilvl w:val="0"/>
          <w:numId w:val="12"/>
        </w:numPr>
        <w:ind w:left="0" w:firstLine="709"/>
        <w:jc w:val="both"/>
      </w:pPr>
      <w:r w:rsidRPr="00A60966">
        <w:rPr>
          <w:color w:val="000000" w:themeColor="text1"/>
        </w:rPr>
        <w:t xml:space="preserve">Perkančioji organizacija </w:t>
      </w:r>
      <w:r w:rsidRPr="00A60966">
        <w:t>be kandidato sutikimo negali atskleisti tretiesiems asmenims jokios su jo dalyvavimu derybose susijusios informacijos.</w:t>
      </w:r>
    </w:p>
    <w:p w14:paraId="419C7EA9" w14:textId="77777777" w:rsidR="00E36533" w:rsidRPr="00A60966" w:rsidRDefault="00E36533" w:rsidP="006B1624">
      <w:pPr>
        <w:pStyle w:val="Sraopastraipa"/>
        <w:numPr>
          <w:ilvl w:val="0"/>
          <w:numId w:val="12"/>
        </w:numPr>
        <w:ind w:firstLine="229"/>
        <w:jc w:val="both"/>
      </w:pPr>
      <w:r w:rsidRPr="00A60966">
        <w:t>Derybų metu:</w:t>
      </w:r>
    </w:p>
    <w:p w14:paraId="2BB40268" w14:textId="77777777" w:rsidR="00E36533" w:rsidRPr="00A60966" w:rsidRDefault="00E36533" w:rsidP="006B1624">
      <w:pPr>
        <w:pStyle w:val="Sraopastraipa"/>
        <w:numPr>
          <w:ilvl w:val="1"/>
          <w:numId w:val="13"/>
        </w:numPr>
        <w:ind w:left="0" w:firstLine="709"/>
        <w:jc w:val="both"/>
      </w:pPr>
      <w:r>
        <w:t>K</w:t>
      </w:r>
      <w:r w:rsidRPr="00A60966">
        <w:t>omisija derasi su kiekvienu kandidatu atskirai dėl kainos, siekdama ekonomiškai naudingiausio rezultato</w:t>
      </w:r>
      <w:r>
        <w:t>,</w:t>
      </w:r>
      <w:r w:rsidRPr="00A60966">
        <w:t xml:space="preserve"> ir dėl techninių pirkimo dokumentuose nustatytų reikalavimų;</w:t>
      </w:r>
    </w:p>
    <w:p w14:paraId="33CD2C3E" w14:textId="77777777" w:rsidR="00E36533" w:rsidRPr="00A60966" w:rsidRDefault="00E36533" w:rsidP="006B1624">
      <w:pPr>
        <w:pStyle w:val="Sraopastraipa"/>
        <w:numPr>
          <w:ilvl w:val="1"/>
          <w:numId w:val="13"/>
        </w:numPr>
        <w:ind w:left="0" w:firstLine="709"/>
        <w:jc w:val="both"/>
      </w:pPr>
      <w:r w:rsidRPr="00A60966">
        <w:t>derybų pabaiga įforminama derybų protokolu (4 priedas), kurį pasirašo Komisijos pirmininkas, jos nariai ir kandidatas, su kuriuo derėjosi, arba jo įgaliotas atstovas;</w:t>
      </w:r>
    </w:p>
    <w:p w14:paraId="612725E8" w14:textId="77777777" w:rsidR="00E36533" w:rsidRPr="00A60966" w:rsidRDefault="00E36533" w:rsidP="006B1624">
      <w:pPr>
        <w:pStyle w:val="Sraopastraipa"/>
        <w:numPr>
          <w:ilvl w:val="1"/>
          <w:numId w:val="13"/>
        </w:numPr>
        <w:ind w:left="0" w:firstLine="709"/>
        <w:jc w:val="both"/>
      </w:pPr>
      <w:r w:rsidRPr="00A60966">
        <w:t>derybos su kandidatu laikomos įvykusiomis ir pasibaigusiomis, kai galutinai susitariama dėl kainos ir (ar) pirkimo sąly</w:t>
      </w:r>
      <w:r w:rsidR="00B04A09">
        <w:t>gų</w:t>
      </w:r>
      <w:r w:rsidRPr="00A60966">
        <w:t xml:space="preserve"> ir kai derybų rezultatai atitinka pirkimo dokumentus ir yra ekonomiškai naudingiausios;</w:t>
      </w:r>
    </w:p>
    <w:p w14:paraId="35E617E3" w14:textId="77777777" w:rsidR="00E36533" w:rsidRPr="00890415" w:rsidRDefault="00E36533" w:rsidP="006B1624">
      <w:pPr>
        <w:pStyle w:val="Sraopastraipa"/>
        <w:numPr>
          <w:ilvl w:val="1"/>
          <w:numId w:val="13"/>
        </w:numPr>
        <w:ind w:left="0" w:firstLine="709"/>
        <w:jc w:val="both"/>
      </w:pPr>
      <w:r w:rsidRPr="00A60966">
        <w:t>Komisija, atsižvelgdama į derybų rezultatus, sudaro pasiūlymų eilę ir ne vėliau kaip per 3 darbo dienas visiems derybose dalyvavusiems kandidatams išsiunčia informaciją apie derybų rezultatus. Kandidatas, kurio pasiūlymas pirmas eilėje, taip pat</w:t>
      </w:r>
      <w:r w:rsidR="00D84F9D">
        <w:t xml:space="preserve"> informuojamas apie jo pasiūlytų </w:t>
      </w:r>
      <w:r w:rsidR="00D84F9D" w:rsidRPr="00890415">
        <w:t>gyvenamų patalpų</w:t>
      </w:r>
      <w:r w:rsidRPr="00890415">
        <w:t xml:space="preserve"> individualų turto vertinimą Lietuvos Respublikos turto ir verslo vertinimo pagrindų įstatymo nustatyta tvarka ir pareigą sumokėti 50 procentų perkančiosios organizacijos turto vertinimo išlaidų, jeigu jis nepagrįstai atsisakytų sudaryti pirkimo sutartį.</w:t>
      </w:r>
    </w:p>
    <w:p w14:paraId="572F3ACD" w14:textId="77777777" w:rsidR="00E36533" w:rsidRPr="00890415" w:rsidRDefault="00E36533" w:rsidP="008904B7">
      <w:pPr>
        <w:pStyle w:val="Sraopastraipa"/>
        <w:numPr>
          <w:ilvl w:val="0"/>
          <w:numId w:val="13"/>
        </w:numPr>
        <w:tabs>
          <w:tab w:val="left" w:pos="1134"/>
        </w:tabs>
        <w:ind w:left="0" w:firstLine="709"/>
        <w:jc w:val="both"/>
        <w:rPr>
          <w:color w:val="000000"/>
          <w:lang w:eastAsia="lt-LT"/>
        </w:rPr>
      </w:pPr>
      <w:r w:rsidRPr="00890415">
        <w:rPr>
          <w:color w:val="000000"/>
          <w:lang w:eastAsia="lt-LT"/>
        </w:rPr>
        <w:t>Perkančioji organizacija, įsigydama nekilnojamųjų daiktų, prieš priimdama sprendimą dėl derybas laimėjusio kandidato, in</w:t>
      </w:r>
      <w:r w:rsidR="00D84F9D" w:rsidRPr="00890415">
        <w:rPr>
          <w:color w:val="000000"/>
          <w:lang w:eastAsia="lt-LT"/>
        </w:rPr>
        <w:t>icijuoja šio kandidato pasiūlytų gyvenamųjų patalpų</w:t>
      </w:r>
      <w:r w:rsidRPr="00890415">
        <w:rPr>
          <w:color w:val="000000"/>
          <w:lang w:eastAsia="lt-LT"/>
        </w:rPr>
        <w:t xml:space="preserve"> individualų turto vertinimą Lietuvos Respublikos turto ir verslo vertinimo pagrindų įstatymo nustatyta tvarka.</w:t>
      </w:r>
    </w:p>
    <w:p w14:paraId="49EFB46C" w14:textId="77777777" w:rsidR="00E36533" w:rsidRPr="00890415" w:rsidRDefault="00E36533" w:rsidP="00E36533">
      <w:pPr>
        <w:ind w:firstLine="709"/>
        <w:jc w:val="both"/>
        <w:rPr>
          <w:color w:val="000000"/>
          <w:lang w:eastAsia="lt-LT"/>
        </w:rPr>
      </w:pPr>
      <w:bookmarkStart w:id="1" w:name="part_172b0b889eb548bea8e532ac59181294"/>
      <w:bookmarkEnd w:id="1"/>
      <w:r w:rsidRPr="00890415">
        <w:rPr>
          <w:color w:val="000000"/>
          <w:lang w:eastAsia="lt-LT"/>
        </w:rPr>
        <w:t>2</w:t>
      </w:r>
      <w:r w:rsidR="006B1624" w:rsidRPr="00890415">
        <w:rPr>
          <w:color w:val="000000"/>
          <w:lang w:eastAsia="lt-LT"/>
        </w:rPr>
        <w:t>9</w:t>
      </w:r>
      <w:r w:rsidR="00D84F9D" w:rsidRPr="00890415">
        <w:rPr>
          <w:color w:val="000000"/>
          <w:lang w:eastAsia="lt-LT"/>
        </w:rPr>
        <w:t>. Gyvenamųjų patalpų</w:t>
      </w:r>
      <w:r w:rsidRPr="00890415">
        <w:rPr>
          <w:color w:val="000000"/>
          <w:lang w:eastAsia="lt-LT"/>
        </w:rPr>
        <w:t xml:space="preserve"> įsigijimo kaina negali daugiau kaip 10 procentų viršyti rinkos vertės, nustatytos atlikus individualų turto vertinimą Lietuvos Respublikos turto ir verslo vertinimo pagrindų įstatymo nustatyta tvarka.</w:t>
      </w:r>
    </w:p>
    <w:p w14:paraId="0BE966EF" w14:textId="77777777" w:rsidR="00E36533" w:rsidRPr="00890415" w:rsidRDefault="006B1624" w:rsidP="00E36533">
      <w:pPr>
        <w:ind w:firstLine="709"/>
        <w:jc w:val="both"/>
        <w:rPr>
          <w:color w:val="000000"/>
          <w:lang w:eastAsia="lt-LT"/>
        </w:rPr>
      </w:pPr>
      <w:bookmarkStart w:id="2" w:name="part_6ee5d330c36843059323c1af95b7ebce"/>
      <w:bookmarkEnd w:id="2"/>
      <w:r w:rsidRPr="00890415">
        <w:rPr>
          <w:color w:val="000000"/>
          <w:lang w:eastAsia="lt-LT"/>
        </w:rPr>
        <w:t>30</w:t>
      </w:r>
      <w:r w:rsidR="00492622" w:rsidRPr="00890415">
        <w:rPr>
          <w:color w:val="000000"/>
          <w:lang w:eastAsia="lt-LT"/>
        </w:rPr>
        <w:t>. Aprašo</w:t>
      </w:r>
      <w:r w:rsidR="00E36533" w:rsidRPr="00890415">
        <w:rPr>
          <w:color w:val="000000"/>
          <w:lang w:eastAsia="lt-LT"/>
        </w:rPr>
        <w:t xml:space="preserve"> </w:t>
      </w:r>
      <w:r w:rsidR="00A761D7" w:rsidRPr="00890415">
        <w:rPr>
          <w:color w:val="000000"/>
          <w:lang w:eastAsia="lt-LT"/>
        </w:rPr>
        <w:t xml:space="preserve">29 </w:t>
      </w:r>
      <w:r w:rsidR="00E36533" w:rsidRPr="00890415">
        <w:rPr>
          <w:color w:val="000000"/>
          <w:lang w:eastAsia="lt-LT"/>
        </w:rPr>
        <w:t>punkte nurodytas reikalavimas netaikomas, jeigu perkanči</w:t>
      </w:r>
      <w:r w:rsidR="00D84F9D" w:rsidRPr="00890415">
        <w:rPr>
          <w:color w:val="000000"/>
          <w:lang w:eastAsia="lt-LT"/>
        </w:rPr>
        <w:t>oji organizacija pagrindžia gyvenamųjų patalpų</w:t>
      </w:r>
      <w:r w:rsidR="00E36533" w:rsidRPr="00890415">
        <w:rPr>
          <w:color w:val="000000"/>
          <w:lang w:eastAsia="lt-LT"/>
        </w:rPr>
        <w:t xml:space="preserve"> įsigijimo didesne nei 10 procentų rinkos vertės kaina tikslingumą.</w:t>
      </w:r>
    </w:p>
    <w:p w14:paraId="141E8E2F" w14:textId="77777777" w:rsidR="00E36533" w:rsidRPr="00A60966" w:rsidRDefault="00E36533" w:rsidP="00E36533">
      <w:pPr>
        <w:pStyle w:val="Sraopastraipa"/>
        <w:ind w:left="0" w:firstLine="709"/>
        <w:jc w:val="both"/>
        <w:rPr>
          <w:color w:val="000000"/>
          <w:lang w:eastAsia="lt-LT"/>
        </w:rPr>
      </w:pPr>
      <w:bookmarkStart w:id="3" w:name="part_519c84b5fbb7460b8331096d6758453d"/>
      <w:bookmarkEnd w:id="3"/>
      <w:r w:rsidRPr="00890415">
        <w:rPr>
          <w:color w:val="000000"/>
          <w:lang w:eastAsia="lt-LT"/>
        </w:rPr>
        <w:t>3</w:t>
      </w:r>
      <w:r w:rsidR="006B1624" w:rsidRPr="00890415">
        <w:rPr>
          <w:color w:val="000000"/>
          <w:lang w:eastAsia="lt-LT"/>
        </w:rPr>
        <w:t>1</w:t>
      </w:r>
      <w:r w:rsidRPr="00890415">
        <w:rPr>
          <w:color w:val="000000"/>
          <w:lang w:eastAsia="lt-LT"/>
        </w:rPr>
        <w:t xml:space="preserve">. Atlikus Aprašo </w:t>
      </w:r>
      <w:r w:rsidR="00D306C6" w:rsidRPr="00890415">
        <w:rPr>
          <w:color w:val="000000"/>
          <w:lang w:eastAsia="lt-LT"/>
        </w:rPr>
        <w:t xml:space="preserve">28 </w:t>
      </w:r>
      <w:r w:rsidRPr="00890415">
        <w:rPr>
          <w:color w:val="000000"/>
          <w:lang w:eastAsia="lt-LT"/>
        </w:rPr>
        <w:t>punkte nustatytą vertinimą, kurio metu buvo nustatyta mažesnė nei kandidato pasiūlyta kaina, Komisija gali pakartotinai derėtis dėl kandidato pasiūlytos nekilnojamojo daikto kainos.</w:t>
      </w:r>
    </w:p>
    <w:p w14:paraId="73414CC1" w14:textId="77777777" w:rsidR="00E36533" w:rsidRPr="00A60966" w:rsidRDefault="00E36533" w:rsidP="00E36533">
      <w:pPr>
        <w:pStyle w:val="Sraopastraipa"/>
        <w:ind w:left="0" w:firstLine="709"/>
        <w:jc w:val="both"/>
        <w:rPr>
          <w:color w:val="000000"/>
          <w:lang w:eastAsia="lt-LT"/>
        </w:rPr>
      </w:pPr>
      <w:bookmarkStart w:id="4" w:name="part_e9bbedec6bf6443cafb53a6dd9598f11"/>
      <w:bookmarkEnd w:id="4"/>
      <w:r w:rsidRPr="00A60966">
        <w:rPr>
          <w:color w:val="000000"/>
          <w:lang w:eastAsia="lt-LT"/>
        </w:rPr>
        <w:t>3</w:t>
      </w:r>
      <w:r w:rsidR="006B1624">
        <w:rPr>
          <w:color w:val="000000"/>
          <w:lang w:eastAsia="lt-LT"/>
        </w:rPr>
        <w:t>2</w:t>
      </w:r>
      <w:r w:rsidR="00492622">
        <w:rPr>
          <w:color w:val="000000"/>
          <w:lang w:eastAsia="lt-LT"/>
        </w:rPr>
        <w:t>. Jeigu, įvykus Aprašo</w:t>
      </w:r>
      <w:r w:rsidR="00D84724">
        <w:rPr>
          <w:color w:val="000000"/>
          <w:lang w:eastAsia="lt-LT"/>
        </w:rPr>
        <w:t xml:space="preserve"> </w:t>
      </w:r>
      <w:r w:rsidR="00D84724" w:rsidRPr="00492622">
        <w:rPr>
          <w:color w:val="000000"/>
          <w:lang w:eastAsia="lt-LT"/>
        </w:rPr>
        <w:t>31</w:t>
      </w:r>
      <w:r w:rsidR="00D84724">
        <w:rPr>
          <w:color w:val="000000"/>
          <w:lang w:eastAsia="lt-LT"/>
        </w:rPr>
        <w:t xml:space="preserve"> </w:t>
      </w:r>
      <w:r w:rsidRPr="00A60966">
        <w:rPr>
          <w:color w:val="000000"/>
          <w:lang w:eastAsia="lt-LT"/>
        </w:rPr>
        <w:t>punkte nurodytoms pakartotinėms deryboms, laimėjusio kandidato pa</w:t>
      </w:r>
      <w:r w:rsidR="00492622">
        <w:rPr>
          <w:color w:val="000000"/>
          <w:lang w:eastAsia="lt-LT"/>
        </w:rPr>
        <w:t>siūlyta kaina neatitinka Aprašo</w:t>
      </w:r>
      <w:r w:rsidR="00D84724">
        <w:rPr>
          <w:color w:val="000000"/>
          <w:lang w:eastAsia="lt-LT"/>
        </w:rPr>
        <w:t xml:space="preserve"> </w:t>
      </w:r>
      <w:r w:rsidR="00D84724" w:rsidRPr="00492622">
        <w:rPr>
          <w:color w:val="000000"/>
          <w:lang w:eastAsia="lt-LT"/>
        </w:rPr>
        <w:t>29</w:t>
      </w:r>
      <w:r w:rsidR="00D84724">
        <w:rPr>
          <w:color w:val="000000"/>
          <w:lang w:eastAsia="lt-LT"/>
        </w:rPr>
        <w:t xml:space="preserve"> </w:t>
      </w:r>
      <w:r w:rsidRPr="00A60966">
        <w:rPr>
          <w:color w:val="000000"/>
          <w:lang w:eastAsia="lt-LT"/>
        </w:rPr>
        <w:t>punkte nurodyto reik</w:t>
      </w:r>
      <w:r w:rsidR="00492622">
        <w:rPr>
          <w:color w:val="000000"/>
          <w:lang w:eastAsia="lt-LT"/>
        </w:rPr>
        <w:t>alavimo ir nėra taikomas Aprašo</w:t>
      </w:r>
      <w:r w:rsidRPr="00D84724">
        <w:rPr>
          <w:strike/>
          <w:color w:val="000000"/>
          <w:lang w:eastAsia="lt-LT"/>
        </w:rPr>
        <w:t xml:space="preserve"> </w:t>
      </w:r>
      <w:r w:rsidR="00D84724" w:rsidRPr="00492622">
        <w:rPr>
          <w:color w:val="000000"/>
          <w:lang w:eastAsia="lt-LT"/>
        </w:rPr>
        <w:t xml:space="preserve">30 </w:t>
      </w:r>
      <w:r w:rsidRPr="00492622">
        <w:rPr>
          <w:color w:val="000000"/>
          <w:lang w:eastAsia="lt-LT"/>
        </w:rPr>
        <w:t>p</w:t>
      </w:r>
      <w:r w:rsidRPr="00A60966">
        <w:rPr>
          <w:color w:val="000000"/>
          <w:lang w:eastAsia="lt-LT"/>
        </w:rPr>
        <w:t>unktas, perkančioji organizacija inicijuoja kito pagal sudarytą eilę kandidato parduodamo</w:t>
      </w:r>
      <w:r w:rsidR="00D84F9D">
        <w:rPr>
          <w:color w:val="000000"/>
          <w:lang w:eastAsia="lt-LT"/>
        </w:rPr>
        <w:t xml:space="preserve">s </w:t>
      </w:r>
      <w:r w:rsidR="00D84F9D" w:rsidRPr="00890415">
        <w:rPr>
          <w:color w:val="000000"/>
          <w:lang w:eastAsia="lt-LT"/>
        </w:rPr>
        <w:t>gyvenamosios patalpos</w:t>
      </w:r>
      <w:r w:rsidRPr="00A60966">
        <w:rPr>
          <w:color w:val="000000"/>
          <w:lang w:eastAsia="lt-LT"/>
        </w:rPr>
        <w:t xml:space="preserve"> individualų turto vertinimą.</w:t>
      </w:r>
    </w:p>
    <w:p w14:paraId="2B2A8459" w14:textId="77777777" w:rsidR="00E36533" w:rsidRPr="00A60966" w:rsidRDefault="00E36533" w:rsidP="00E36533">
      <w:pPr>
        <w:pStyle w:val="Sraopastraipa"/>
        <w:ind w:left="0" w:firstLine="709"/>
        <w:jc w:val="both"/>
        <w:rPr>
          <w:color w:val="000000"/>
          <w:lang w:eastAsia="lt-LT"/>
        </w:rPr>
      </w:pPr>
      <w:bookmarkStart w:id="5" w:name="part_4c48a8e63fac4174bd273ea97b58ceb4"/>
      <w:bookmarkEnd w:id="5"/>
      <w:r w:rsidRPr="00A60966">
        <w:rPr>
          <w:color w:val="000000"/>
          <w:lang w:eastAsia="lt-LT"/>
        </w:rPr>
        <w:t>3</w:t>
      </w:r>
      <w:r w:rsidR="006B1624">
        <w:rPr>
          <w:color w:val="000000"/>
          <w:lang w:eastAsia="lt-LT"/>
        </w:rPr>
        <w:t>3</w:t>
      </w:r>
      <w:r w:rsidRPr="00A60966">
        <w:rPr>
          <w:color w:val="000000"/>
          <w:lang w:eastAsia="lt-LT"/>
        </w:rPr>
        <w:t>. Tais atveja</w:t>
      </w:r>
      <w:r w:rsidR="00492622">
        <w:rPr>
          <w:color w:val="000000"/>
          <w:lang w:eastAsia="lt-LT"/>
        </w:rPr>
        <w:t>is, kai taikant šio Aprašo</w:t>
      </w:r>
      <w:r w:rsidR="00D84724">
        <w:rPr>
          <w:color w:val="000000"/>
          <w:lang w:eastAsia="lt-LT"/>
        </w:rPr>
        <w:t xml:space="preserve"> </w:t>
      </w:r>
      <w:r w:rsidR="00D306C6" w:rsidRPr="00492622">
        <w:rPr>
          <w:color w:val="000000"/>
          <w:lang w:eastAsia="lt-LT"/>
        </w:rPr>
        <w:t>28-32</w:t>
      </w:r>
      <w:r w:rsidR="00D306C6">
        <w:rPr>
          <w:color w:val="000000"/>
          <w:lang w:eastAsia="lt-LT"/>
        </w:rPr>
        <w:t xml:space="preserve"> </w:t>
      </w:r>
      <w:r w:rsidRPr="00A60966">
        <w:rPr>
          <w:color w:val="000000"/>
          <w:lang w:eastAsia="lt-LT"/>
        </w:rPr>
        <w:t>punktų nuostatas pasikeičia pasiūlymų eilė ar derybų rezultatai, Komisija visiems derybose dalyvavusiems kandidatams išsiunčia patikslintą informaciją apie derybų rezultatus.</w:t>
      </w:r>
    </w:p>
    <w:p w14:paraId="1924041B" w14:textId="77777777" w:rsidR="00E36533" w:rsidRPr="00A60966" w:rsidRDefault="00E36533" w:rsidP="00E36533">
      <w:pPr>
        <w:ind w:firstLine="709"/>
        <w:jc w:val="both"/>
        <w:rPr>
          <w:color w:val="000000"/>
          <w:lang w:eastAsia="lt-LT"/>
        </w:rPr>
      </w:pPr>
      <w:bookmarkStart w:id="6" w:name="part_27b162969f154e7e91b4690f55c1cf35"/>
      <w:bookmarkEnd w:id="6"/>
      <w:r w:rsidRPr="00A60966">
        <w:rPr>
          <w:color w:val="000000"/>
          <w:lang w:eastAsia="lt-LT"/>
        </w:rPr>
        <w:t>3</w:t>
      </w:r>
      <w:r w:rsidR="006B1624">
        <w:rPr>
          <w:color w:val="000000"/>
          <w:lang w:eastAsia="lt-LT"/>
        </w:rPr>
        <w:t>4</w:t>
      </w:r>
      <w:r w:rsidRPr="00A60966">
        <w:rPr>
          <w:color w:val="000000"/>
          <w:lang w:eastAsia="lt-LT"/>
        </w:rPr>
        <w:t>. Sprendimą dėl derybas laimėjusio kandidato Komisija priima ne anksčiau kaip po 7 darbo dienų nuo informacijos apie derybų rezu</w:t>
      </w:r>
      <w:r w:rsidR="00492622">
        <w:rPr>
          <w:color w:val="000000"/>
          <w:lang w:eastAsia="lt-LT"/>
        </w:rPr>
        <w:t>ltatus (jei taikomas šio Aprašo</w:t>
      </w:r>
      <w:r w:rsidR="00D306C6" w:rsidRPr="00D306C6">
        <w:rPr>
          <w:color w:val="000000"/>
          <w:lang w:eastAsia="lt-LT"/>
        </w:rPr>
        <w:t xml:space="preserve"> </w:t>
      </w:r>
      <w:r w:rsidR="00D306C6" w:rsidRPr="00492622">
        <w:rPr>
          <w:color w:val="000000"/>
          <w:lang w:eastAsia="lt-LT"/>
        </w:rPr>
        <w:t>33</w:t>
      </w:r>
      <w:r w:rsidR="00D306C6">
        <w:rPr>
          <w:color w:val="000000"/>
          <w:lang w:eastAsia="lt-LT"/>
        </w:rPr>
        <w:t xml:space="preserve"> </w:t>
      </w:r>
      <w:r w:rsidRPr="00A60966">
        <w:rPr>
          <w:color w:val="000000"/>
          <w:lang w:eastAsia="lt-LT"/>
        </w:rPr>
        <w:t>punktas, nuo patikslintos informacijos apie derybų rezultatus) raštu išsiuntimo visiems derybose dalyvavusiems kandidatams dienos, išskyrus atvejį, kai derybose dalyvauja vienas kandidatas.</w:t>
      </w:r>
    </w:p>
    <w:p w14:paraId="15BE3503" w14:textId="77777777" w:rsidR="00E36533" w:rsidRPr="00A60966" w:rsidRDefault="00E36533" w:rsidP="00E36533">
      <w:pPr>
        <w:ind w:firstLine="709"/>
        <w:jc w:val="both"/>
        <w:rPr>
          <w:color w:val="000000"/>
          <w:lang w:eastAsia="lt-LT"/>
        </w:rPr>
      </w:pPr>
      <w:bookmarkStart w:id="7" w:name="part_55bf2affb34a4f298faaa800c49ee1ad"/>
      <w:bookmarkEnd w:id="7"/>
      <w:r w:rsidRPr="00A60966">
        <w:rPr>
          <w:color w:val="000000"/>
          <w:lang w:eastAsia="lt-LT"/>
        </w:rPr>
        <w:t>3</w:t>
      </w:r>
      <w:r w:rsidR="006B1624">
        <w:rPr>
          <w:color w:val="000000"/>
          <w:lang w:eastAsia="lt-LT"/>
        </w:rPr>
        <w:t>5</w:t>
      </w:r>
      <w:r w:rsidRPr="00A60966">
        <w:rPr>
          <w:color w:val="000000"/>
          <w:lang w:eastAsia="lt-LT"/>
        </w:rPr>
        <w:t xml:space="preserve">. Komisija gali nesiderėti ir </w:t>
      </w:r>
      <w:r>
        <w:rPr>
          <w:color w:val="000000"/>
          <w:lang w:eastAsia="lt-LT"/>
        </w:rPr>
        <w:t>p</w:t>
      </w:r>
      <w:r w:rsidRPr="00A60966">
        <w:rPr>
          <w:color w:val="000000"/>
          <w:lang w:eastAsia="lt-LT"/>
        </w:rPr>
        <w:t>erkančioji organizacija gali sudaryti pirkimo sutartį su pirminį pasiūlymą pateikusiu kandidatu, taip pat kandidato pirminį pasiūlymą vertinti kaip galutinį, kai jis neatvyksta į derybas ir (arba) nepateikia galutinio pasiūlymo, jeigu tokias galimybes jis nurodė pirkimo dokumentuose.</w:t>
      </w:r>
    </w:p>
    <w:p w14:paraId="3D046638" w14:textId="77777777" w:rsidR="00E36533" w:rsidRPr="00A60966" w:rsidRDefault="00E36533" w:rsidP="00E36533">
      <w:pPr>
        <w:ind w:firstLine="748"/>
        <w:jc w:val="both"/>
        <w:rPr>
          <w:b/>
        </w:rPr>
      </w:pPr>
    </w:p>
    <w:p w14:paraId="6CD239AC" w14:textId="77777777" w:rsidR="00E36533" w:rsidRPr="00A60966" w:rsidRDefault="00E36533" w:rsidP="00E36533">
      <w:pPr>
        <w:jc w:val="center"/>
        <w:rPr>
          <w:b/>
        </w:rPr>
      </w:pPr>
      <w:r w:rsidRPr="00A60966">
        <w:rPr>
          <w:b/>
        </w:rPr>
        <w:t>VIII SKYRIUS</w:t>
      </w:r>
    </w:p>
    <w:p w14:paraId="57FB78B0" w14:textId="77777777" w:rsidR="00E36533" w:rsidRPr="00A60966" w:rsidRDefault="00E36533" w:rsidP="00E36533">
      <w:pPr>
        <w:jc w:val="center"/>
        <w:rPr>
          <w:b/>
        </w:rPr>
      </w:pPr>
      <w:r w:rsidRPr="00A60966">
        <w:rPr>
          <w:b/>
        </w:rPr>
        <w:t>PIRKIMO PROCEDŪRŲ PASIBAIGIMAS</w:t>
      </w:r>
    </w:p>
    <w:p w14:paraId="6551E5DB" w14:textId="77777777" w:rsidR="00E36533" w:rsidRPr="00A60966" w:rsidRDefault="00E36533" w:rsidP="00E36533">
      <w:pPr>
        <w:ind w:firstLine="748"/>
        <w:jc w:val="both"/>
      </w:pPr>
    </w:p>
    <w:p w14:paraId="11EBEE4F" w14:textId="77777777" w:rsidR="00E36533" w:rsidRPr="00A60966" w:rsidRDefault="00E36533" w:rsidP="00E36533">
      <w:pPr>
        <w:ind w:firstLine="709"/>
        <w:jc w:val="both"/>
      </w:pPr>
      <w:r w:rsidRPr="00A60966">
        <w:t>3</w:t>
      </w:r>
      <w:r w:rsidR="006B1624">
        <w:t>6</w:t>
      </w:r>
      <w:r w:rsidRPr="00A60966">
        <w:t>. Pirkimo procedūros baigiasi, kai:</w:t>
      </w:r>
    </w:p>
    <w:p w14:paraId="232207D2" w14:textId="77777777" w:rsidR="00E36533" w:rsidRPr="00A60966" w:rsidRDefault="006B1624" w:rsidP="006B1624">
      <w:pPr>
        <w:pStyle w:val="Sraopastraipa"/>
        <w:numPr>
          <w:ilvl w:val="1"/>
          <w:numId w:val="14"/>
        </w:numPr>
        <w:ind w:left="0" w:firstLine="709"/>
        <w:jc w:val="both"/>
      </w:pPr>
      <w:r>
        <w:t xml:space="preserve"> </w:t>
      </w:r>
      <w:r w:rsidR="00E36533" w:rsidRPr="00A60966">
        <w:t>nutraukiamos pirkimo procedūros dėl aplinkybių, dėl kurių pirkimas tampa nenaudingas, negalimas ar neteisėtas, arba dėl kandidato siūlomos per didelės, perkančiajai organizacijai nepriimtinos</w:t>
      </w:r>
      <w:r w:rsidR="00E36533">
        <w:t>,</w:t>
      </w:r>
      <w:r w:rsidR="00E36533" w:rsidRPr="00A60966">
        <w:t xml:space="preserve"> kainos;</w:t>
      </w:r>
    </w:p>
    <w:p w14:paraId="6B92C2D3" w14:textId="77777777" w:rsidR="00E36533" w:rsidRPr="00A60966" w:rsidRDefault="006B1624" w:rsidP="006B1624">
      <w:pPr>
        <w:ind w:left="709"/>
        <w:jc w:val="both"/>
      </w:pPr>
      <w:r>
        <w:t>36.2.</w:t>
      </w:r>
      <w:r w:rsidR="00E36533" w:rsidRPr="00A60966">
        <w:t xml:space="preserve"> sudaroma pirkimo sutartis;</w:t>
      </w:r>
    </w:p>
    <w:p w14:paraId="78491A0D" w14:textId="77777777" w:rsidR="00E36533" w:rsidRPr="00A60966" w:rsidRDefault="006B1624" w:rsidP="006B1624">
      <w:pPr>
        <w:ind w:firstLine="709"/>
        <w:jc w:val="both"/>
      </w:pPr>
      <w:r>
        <w:t xml:space="preserve">36.3. </w:t>
      </w:r>
      <w:r w:rsidR="00E36533" w:rsidRPr="00A60966">
        <w:t>kandidatas (kandidatai) atsisako pasirašyti pirkimo sutartį ir nėra kito kandidato, kuris atitiktų nustatytas sąlygas;</w:t>
      </w:r>
    </w:p>
    <w:p w14:paraId="2779593D" w14:textId="77777777" w:rsidR="00E36533" w:rsidRPr="00A60966" w:rsidRDefault="00E36533" w:rsidP="006B1624">
      <w:pPr>
        <w:pStyle w:val="Sraopastraipa"/>
        <w:numPr>
          <w:ilvl w:val="1"/>
          <w:numId w:val="15"/>
        </w:numPr>
        <w:ind w:left="0" w:firstLine="709"/>
        <w:jc w:val="both"/>
      </w:pPr>
      <w:r w:rsidRPr="00A60966">
        <w:t>visų kandidatų pateikti parduodamų butų dokumentai neatitinka pirkimo dokumentuose nustatytų reikalavimų;</w:t>
      </w:r>
    </w:p>
    <w:p w14:paraId="75613E04" w14:textId="77777777" w:rsidR="00E36533" w:rsidRPr="00A60966" w:rsidRDefault="00E36533" w:rsidP="006B1624">
      <w:pPr>
        <w:pStyle w:val="Sraopastraipa"/>
        <w:numPr>
          <w:ilvl w:val="1"/>
          <w:numId w:val="15"/>
        </w:numPr>
        <w:ind w:left="0" w:firstLine="709"/>
        <w:jc w:val="both"/>
      </w:pPr>
      <w:r w:rsidRPr="00A60966">
        <w:t>per nustatytą terminą nebuvo gautas nė vienas pasiūlymas.</w:t>
      </w:r>
    </w:p>
    <w:p w14:paraId="2E951CE2" w14:textId="77777777" w:rsidR="00E36533" w:rsidRPr="00A60966" w:rsidRDefault="00E36533" w:rsidP="00E36533">
      <w:pPr>
        <w:ind w:left="1189" w:hanging="480"/>
        <w:jc w:val="center"/>
      </w:pPr>
    </w:p>
    <w:p w14:paraId="2981E6A4" w14:textId="77777777" w:rsidR="00E36533" w:rsidRPr="00A60966" w:rsidRDefault="00E36533" w:rsidP="00E36533">
      <w:pPr>
        <w:jc w:val="center"/>
        <w:rPr>
          <w:b/>
        </w:rPr>
      </w:pPr>
      <w:r w:rsidRPr="00A60966">
        <w:rPr>
          <w:b/>
        </w:rPr>
        <w:t>IX SKYRIUS</w:t>
      </w:r>
    </w:p>
    <w:p w14:paraId="7779E190" w14:textId="77777777" w:rsidR="00E36533" w:rsidRPr="00A60966" w:rsidRDefault="00E36533" w:rsidP="00E36533">
      <w:pPr>
        <w:jc w:val="center"/>
        <w:rPr>
          <w:b/>
        </w:rPr>
      </w:pPr>
      <w:r w:rsidRPr="00A60966">
        <w:rPr>
          <w:b/>
        </w:rPr>
        <w:t>PRETENZIJŲ PATEIKIMAS IR NAGRINĖJIMAS</w:t>
      </w:r>
    </w:p>
    <w:p w14:paraId="19CF562A" w14:textId="77777777" w:rsidR="00E36533" w:rsidRPr="00A60966" w:rsidRDefault="00E36533" w:rsidP="00E36533">
      <w:pPr>
        <w:jc w:val="center"/>
        <w:rPr>
          <w:b/>
        </w:rPr>
      </w:pPr>
    </w:p>
    <w:p w14:paraId="42293EAF" w14:textId="77777777" w:rsidR="00E36533" w:rsidRPr="00A60966" w:rsidRDefault="00492622" w:rsidP="00E36533">
      <w:pPr>
        <w:ind w:firstLine="709"/>
        <w:jc w:val="both"/>
        <w:rPr>
          <w:color w:val="000000"/>
        </w:rPr>
      </w:pPr>
      <w:r>
        <w:rPr>
          <w:color w:val="000000"/>
        </w:rPr>
        <w:t> 37</w:t>
      </w:r>
      <w:r w:rsidR="00E36533" w:rsidRPr="00A60966">
        <w:rPr>
          <w:color w:val="000000"/>
        </w:rPr>
        <w:t>.</w:t>
      </w:r>
      <w:r w:rsidR="00E36533">
        <w:rPr>
          <w:color w:val="000000"/>
        </w:rPr>
        <w:t xml:space="preserve"> </w:t>
      </w:r>
      <w:r w:rsidR="00E36533" w:rsidRPr="00A60966">
        <w:rPr>
          <w:color w:val="000000"/>
        </w:rPr>
        <w:t>Kiekvienas pirkimu suinteresuotas kandidatas, kuris mano, kad perkančioji organizacija nesilaikė Aprašo nuostatų ir pažeidė ar pažeis jo teisėtus interesus, turi teisę pareikšti pretenziją Perkančiajai organizacijai.</w:t>
      </w:r>
    </w:p>
    <w:p w14:paraId="4356869B" w14:textId="77777777" w:rsidR="00E36533" w:rsidRPr="00A60966" w:rsidRDefault="00E36533" w:rsidP="00E36533">
      <w:pPr>
        <w:ind w:firstLine="709"/>
        <w:jc w:val="both"/>
        <w:rPr>
          <w:color w:val="000000"/>
        </w:rPr>
      </w:pPr>
      <w:bookmarkStart w:id="8" w:name="part_94f0ffc0810840788a2e1671c8c5eda3"/>
      <w:bookmarkEnd w:id="8"/>
      <w:r w:rsidRPr="00A60966">
        <w:rPr>
          <w:color w:val="000000"/>
        </w:rPr>
        <w:t>3</w:t>
      </w:r>
      <w:r w:rsidR="00492622">
        <w:rPr>
          <w:color w:val="000000"/>
        </w:rPr>
        <w:t>8</w:t>
      </w:r>
      <w:r w:rsidR="00B8243A">
        <w:rPr>
          <w:color w:val="000000"/>
        </w:rPr>
        <w:t>.</w:t>
      </w:r>
      <w:r w:rsidRPr="00A60966">
        <w:rPr>
          <w:color w:val="000000"/>
        </w:rPr>
        <w:t xml:space="preserve"> Pretenzija turi būti pareikšta raštu per 5 darbo dienas nuo Perkančiosios organizacijos informacijos apie priimtą sprendimą raštu išsiuntimo kandidatams dienos arba nuo paskelbimo apie Perkančiosios organizacijos priimtą sprendimą dienos.</w:t>
      </w:r>
    </w:p>
    <w:p w14:paraId="6976C9A3" w14:textId="77777777" w:rsidR="00E36533" w:rsidRPr="00A60966" w:rsidRDefault="00E36533" w:rsidP="00E36533">
      <w:pPr>
        <w:ind w:firstLine="709"/>
        <w:jc w:val="both"/>
        <w:rPr>
          <w:color w:val="000000"/>
        </w:rPr>
      </w:pPr>
      <w:bookmarkStart w:id="9" w:name="part_ef2b91c71ee845588a052c84b3b6efce"/>
      <w:bookmarkEnd w:id="9"/>
      <w:r w:rsidRPr="00A60966">
        <w:rPr>
          <w:color w:val="000000"/>
        </w:rPr>
        <w:t>3</w:t>
      </w:r>
      <w:r w:rsidR="00492622">
        <w:rPr>
          <w:color w:val="000000"/>
        </w:rPr>
        <w:t>9</w:t>
      </w:r>
      <w:r w:rsidRPr="00A60966">
        <w:rPr>
          <w:color w:val="000000"/>
        </w:rPr>
        <w:t>. Preten</w:t>
      </w:r>
      <w:r w:rsidR="00492622">
        <w:rPr>
          <w:color w:val="000000"/>
        </w:rPr>
        <w:t xml:space="preserve">zija, pateikta praleidus Aprašo </w:t>
      </w:r>
      <w:r w:rsidR="00D306C6" w:rsidRPr="00492622">
        <w:rPr>
          <w:color w:val="000000"/>
        </w:rPr>
        <w:t>38</w:t>
      </w:r>
      <w:r w:rsidR="00D306C6">
        <w:rPr>
          <w:color w:val="000000"/>
        </w:rPr>
        <w:t xml:space="preserve"> </w:t>
      </w:r>
      <w:r w:rsidRPr="00A60966">
        <w:rPr>
          <w:color w:val="000000"/>
        </w:rPr>
        <w:t>punkte nustatytą terminą, grąžinama ją pateikusiam kandidatui.</w:t>
      </w:r>
    </w:p>
    <w:p w14:paraId="0D22708C" w14:textId="77777777" w:rsidR="00E36533" w:rsidRPr="00A60966" w:rsidRDefault="00492622" w:rsidP="00E36533">
      <w:pPr>
        <w:ind w:firstLine="709"/>
        <w:jc w:val="both"/>
        <w:rPr>
          <w:color w:val="000000"/>
        </w:rPr>
      </w:pPr>
      <w:bookmarkStart w:id="10" w:name="part_8efc391ad61244ac9f599f45b69d85df"/>
      <w:bookmarkEnd w:id="10"/>
      <w:r>
        <w:rPr>
          <w:color w:val="000000"/>
        </w:rPr>
        <w:t>40</w:t>
      </w:r>
      <w:r w:rsidR="00E36533" w:rsidRPr="00A60966">
        <w:rPr>
          <w:color w:val="000000"/>
        </w:rPr>
        <w:t xml:space="preserve">. Jeigu kandidato pretenzija gauta iki sprendimo dėl derybas laimėjusio kandidato pranešimo priėmimo, Perkančioji organizacija privalo sustabdyti pirkimo procedūras, </w:t>
      </w:r>
      <w:r w:rsidR="00E36533">
        <w:rPr>
          <w:color w:val="000000"/>
        </w:rPr>
        <w:t>kol</w:t>
      </w:r>
      <w:r w:rsidR="00E36533" w:rsidRPr="00A60966">
        <w:rPr>
          <w:color w:val="000000"/>
        </w:rPr>
        <w:t xml:space="preserve"> išnagrinės šią pretenziją ir priims dėl jos sprendimą.</w:t>
      </w:r>
    </w:p>
    <w:p w14:paraId="7D4467C6" w14:textId="77777777" w:rsidR="00E36533" w:rsidRPr="00A60966" w:rsidRDefault="00E36533" w:rsidP="00E36533">
      <w:pPr>
        <w:ind w:firstLine="709"/>
        <w:jc w:val="both"/>
        <w:rPr>
          <w:color w:val="000000"/>
        </w:rPr>
      </w:pPr>
      <w:bookmarkStart w:id="11" w:name="part_bf94d8806b934bb6b1cabbcd488854dd"/>
      <w:bookmarkEnd w:id="11"/>
      <w:r w:rsidRPr="00A60966">
        <w:rPr>
          <w:color w:val="000000"/>
        </w:rPr>
        <w:t>4</w:t>
      </w:r>
      <w:r w:rsidR="00492622">
        <w:rPr>
          <w:color w:val="000000"/>
        </w:rPr>
        <w:t>1</w:t>
      </w:r>
      <w:r w:rsidRPr="00A60966">
        <w:rPr>
          <w:color w:val="000000"/>
        </w:rPr>
        <w:t>. Jeigu dėl pretenzijų nagrinėjimo pratęsiami Apraše nustatyti pirkimo procedūrų terminai, apie tai Perkančioji organizacija informuoja kandidatus, su kuriais deramasi, ir nurodo terminų nukėlimo priežastį.</w:t>
      </w:r>
    </w:p>
    <w:p w14:paraId="444E0A9E" w14:textId="77777777" w:rsidR="00E36533" w:rsidRPr="00A60966" w:rsidRDefault="00E36533" w:rsidP="00E36533">
      <w:pPr>
        <w:ind w:firstLine="709"/>
        <w:jc w:val="both"/>
        <w:rPr>
          <w:color w:val="000000"/>
        </w:rPr>
      </w:pPr>
      <w:bookmarkStart w:id="12" w:name="part_085ff9d2b23c46beb512b99eb861c467"/>
      <w:bookmarkEnd w:id="12"/>
      <w:r w:rsidRPr="00A60966">
        <w:rPr>
          <w:color w:val="000000"/>
        </w:rPr>
        <w:t>4</w:t>
      </w:r>
      <w:r w:rsidR="00492622">
        <w:rPr>
          <w:color w:val="000000"/>
        </w:rPr>
        <w:t>2</w:t>
      </w:r>
      <w:r w:rsidRPr="00A60966">
        <w:rPr>
          <w:color w:val="000000"/>
        </w:rPr>
        <w:t>. Perkančioji organizacija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00FA3AA0" w14:textId="77777777" w:rsidR="00E36533" w:rsidRPr="00A60966" w:rsidRDefault="00E36533" w:rsidP="00E36533">
      <w:pPr>
        <w:ind w:firstLine="709"/>
        <w:jc w:val="both"/>
        <w:rPr>
          <w:color w:val="000000"/>
        </w:rPr>
      </w:pPr>
      <w:bookmarkStart w:id="13" w:name="part_6091542f1b924c0fbc08a5234e34742a"/>
      <w:bookmarkEnd w:id="13"/>
      <w:r w:rsidRPr="00A60966">
        <w:rPr>
          <w:color w:val="000000"/>
        </w:rPr>
        <w:t>4</w:t>
      </w:r>
      <w:r w:rsidR="00492622">
        <w:rPr>
          <w:color w:val="000000"/>
        </w:rPr>
        <w:t>3</w:t>
      </w:r>
      <w:r w:rsidRPr="00A60966">
        <w:rPr>
          <w:color w:val="000000"/>
        </w:rPr>
        <w:t>. Kandidatas Perkančiosios organizacijos sprendimus ar sprendimus dėl išnagrinėtų pretenzijų gali apskųsti teismui.</w:t>
      </w:r>
    </w:p>
    <w:p w14:paraId="1AA7BCD5" w14:textId="77777777" w:rsidR="00BC60DB" w:rsidRPr="00A60966" w:rsidRDefault="00BC60DB" w:rsidP="00E36533">
      <w:pPr>
        <w:jc w:val="center"/>
        <w:rPr>
          <w:b/>
        </w:rPr>
      </w:pPr>
    </w:p>
    <w:p w14:paraId="3003ED68" w14:textId="77777777" w:rsidR="00E36533" w:rsidRPr="00A60966" w:rsidRDefault="00E36533" w:rsidP="00E36533">
      <w:pPr>
        <w:jc w:val="center"/>
        <w:rPr>
          <w:b/>
        </w:rPr>
      </w:pPr>
      <w:r w:rsidRPr="00A60966">
        <w:rPr>
          <w:b/>
        </w:rPr>
        <w:t>X SKYRIUS</w:t>
      </w:r>
    </w:p>
    <w:p w14:paraId="21B76C56" w14:textId="77777777" w:rsidR="00E36533" w:rsidRPr="00A60966" w:rsidRDefault="00E36533" w:rsidP="00E36533">
      <w:pPr>
        <w:jc w:val="center"/>
        <w:rPr>
          <w:b/>
        </w:rPr>
      </w:pPr>
      <w:r w:rsidRPr="00A60966">
        <w:rPr>
          <w:b/>
        </w:rPr>
        <w:t>PIRKIMO SUTARTIS</w:t>
      </w:r>
    </w:p>
    <w:p w14:paraId="14C3EE42" w14:textId="77777777" w:rsidR="00E36533" w:rsidRPr="00A60966" w:rsidRDefault="00E36533" w:rsidP="00E36533">
      <w:pPr>
        <w:jc w:val="center"/>
        <w:rPr>
          <w:b/>
        </w:rPr>
      </w:pPr>
    </w:p>
    <w:p w14:paraId="3B980EFD" w14:textId="77777777" w:rsidR="00E36533" w:rsidRPr="00A60966" w:rsidRDefault="00E36533" w:rsidP="00E36533">
      <w:pPr>
        <w:pStyle w:val="Sraopastraipa"/>
        <w:ind w:left="0" w:firstLine="709"/>
        <w:jc w:val="both"/>
      </w:pPr>
      <w:r w:rsidRPr="00A60966">
        <w:rPr>
          <w:color w:val="000000"/>
        </w:rPr>
        <w:t>4</w:t>
      </w:r>
      <w:r w:rsidR="00492622">
        <w:rPr>
          <w:color w:val="000000"/>
        </w:rPr>
        <w:t>4</w:t>
      </w:r>
      <w:r w:rsidRPr="00A60966">
        <w:rPr>
          <w:color w:val="000000"/>
        </w:rPr>
        <w:t xml:space="preserve">. Savivaldybės administracijos direktorius, atsižvelgdamas į Komisijos sprendimą dėl derybas laimėjusio kandidato, pateikia </w:t>
      </w:r>
      <w:r w:rsidR="008904B7">
        <w:rPr>
          <w:color w:val="000000"/>
        </w:rPr>
        <w:t>Klaipėdos miesto s</w:t>
      </w:r>
      <w:r w:rsidRPr="00A60966">
        <w:rPr>
          <w:color w:val="000000"/>
        </w:rPr>
        <w:t>avivaldybės tarybai t</w:t>
      </w:r>
      <w:r w:rsidR="00910184">
        <w:rPr>
          <w:color w:val="000000"/>
        </w:rPr>
        <w:t>virtinti sprendimo pirkti gyvenamąsias patalpas</w:t>
      </w:r>
      <w:r w:rsidR="00BC60DB">
        <w:rPr>
          <w:color w:val="000000"/>
        </w:rPr>
        <w:t xml:space="preserve"> S</w:t>
      </w:r>
      <w:r w:rsidRPr="00A60966">
        <w:rPr>
          <w:color w:val="000000"/>
        </w:rPr>
        <w:t>avivaldybės nuosavybėn projektą. Savivaldybės administracijos dire</w:t>
      </w:r>
      <w:r w:rsidR="00BC60DB">
        <w:rPr>
          <w:color w:val="000000"/>
        </w:rPr>
        <w:t>ktorius per 3 darbo dienas nuo S</w:t>
      </w:r>
      <w:r w:rsidRPr="00A60966">
        <w:rPr>
          <w:color w:val="000000"/>
        </w:rPr>
        <w:t xml:space="preserve">avivaldybės tarybos sprendimo įsigaliojimo derybas laimėjusiam kandidatui išsiunčia kvietimą sudaryti pirkimo sutartį, </w:t>
      </w:r>
      <w:r w:rsidRPr="00A60966">
        <w:t>nustatydama</w:t>
      </w:r>
      <w:r w:rsidR="005B4F80">
        <w:t>s ir nurodydamas</w:t>
      </w:r>
      <w:r w:rsidRPr="00A60966">
        <w:t xml:space="preserve"> pirkimo sutarties pasirašymo vietą, dieną, tikslų laiką</w:t>
      </w:r>
      <w:r w:rsidR="005B4F80">
        <w:t>.</w:t>
      </w:r>
    </w:p>
    <w:p w14:paraId="5383DA29" w14:textId="77777777" w:rsidR="00E36533" w:rsidRPr="00A60966" w:rsidRDefault="00E36533" w:rsidP="00E36533">
      <w:pPr>
        <w:ind w:firstLine="709"/>
        <w:jc w:val="both"/>
      </w:pPr>
      <w:r w:rsidRPr="00A60966">
        <w:t>4</w:t>
      </w:r>
      <w:r w:rsidR="00492622">
        <w:t>5</w:t>
      </w:r>
      <w:r w:rsidRPr="00A60966">
        <w:t>.</w:t>
      </w:r>
      <w:r w:rsidRPr="00A60966">
        <w:rPr>
          <w:color w:val="000000"/>
        </w:rPr>
        <w:t xml:space="preserve"> 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w:t>
      </w:r>
      <w:r>
        <w:rPr>
          <w:color w:val="000000"/>
        </w:rPr>
        <w:t>p</w:t>
      </w:r>
      <w:r w:rsidRPr="00A60966">
        <w:rPr>
          <w:color w:val="000000"/>
        </w:rPr>
        <w:t>erkančiąja organizacija, laikoma, kad jis atsisakė sudaryti pirkimo sutartį. Tokiu atveju perkančioji organizacija inicijuoja kito pagal sudarytą eilę kandidato po atsisakiusiojo sudaryti pirkimo sutartį pa</w:t>
      </w:r>
      <w:r w:rsidR="001A76EB">
        <w:rPr>
          <w:color w:val="000000"/>
        </w:rPr>
        <w:t>rduodamų gyvenamųjų patalpų</w:t>
      </w:r>
      <w:r w:rsidRPr="00A60966">
        <w:rPr>
          <w:color w:val="000000"/>
        </w:rPr>
        <w:t xml:space="preserve"> individualų turto vertinimą.</w:t>
      </w:r>
      <w:r w:rsidRPr="00A60966">
        <w:t xml:space="preserve"> </w:t>
      </w:r>
    </w:p>
    <w:p w14:paraId="04553BC1" w14:textId="77777777" w:rsidR="00E36533" w:rsidRPr="00A60966" w:rsidRDefault="00E36533" w:rsidP="00E36533">
      <w:pPr>
        <w:ind w:firstLine="709"/>
        <w:jc w:val="both"/>
      </w:pPr>
      <w:r w:rsidRPr="00A60966">
        <w:t>4</w:t>
      </w:r>
      <w:r w:rsidR="00492622">
        <w:t>6</w:t>
      </w:r>
      <w:r w:rsidRPr="00A60966">
        <w:t>. Pirkimo sutartis sudaroma Lietuvos Respublikos civilinio kodekso ir kitų sutarčių sudarymą reglamentuojančių teisės aktų nustatyta tvarka.</w:t>
      </w:r>
    </w:p>
    <w:p w14:paraId="54E1FAF5" w14:textId="77777777" w:rsidR="00E36533" w:rsidRPr="00A60966" w:rsidRDefault="00E36533" w:rsidP="00E36533">
      <w:pPr>
        <w:pStyle w:val="Sraopastraipa"/>
        <w:ind w:left="480" w:firstLine="229"/>
        <w:jc w:val="both"/>
      </w:pPr>
      <w:r w:rsidRPr="00A60966">
        <w:t>4</w:t>
      </w:r>
      <w:r w:rsidR="00492622">
        <w:t>7</w:t>
      </w:r>
      <w:r w:rsidRPr="00A60966">
        <w:t>. Pirkimo sutartį pasirašo perkančiosios organizacijos vadovas arba jį pavaduojantis asmuo.</w:t>
      </w:r>
    </w:p>
    <w:p w14:paraId="7C656A68" w14:textId="77777777" w:rsidR="00E36533" w:rsidRPr="00A60966" w:rsidRDefault="00E36533" w:rsidP="00E36533">
      <w:pPr>
        <w:ind w:firstLine="709"/>
        <w:jc w:val="both"/>
      </w:pPr>
      <w:r w:rsidRPr="00A60966">
        <w:t>4</w:t>
      </w:r>
      <w:r w:rsidR="00492622">
        <w:t>8</w:t>
      </w:r>
      <w:r w:rsidRPr="00A60966">
        <w:t>. Kandidatas prie pirkimo sutarties turi pridėti dokumentų originalus arba nustatyta tvarka patvirtintas dokumentų kopijas, jei šių dokumentų originalai saugomi kitose institucijose:</w:t>
      </w:r>
    </w:p>
    <w:p w14:paraId="59B01D14" w14:textId="77777777" w:rsidR="00E36533" w:rsidRPr="00A60966" w:rsidRDefault="00E36533" w:rsidP="00E36533">
      <w:pPr>
        <w:ind w:firstLine="709"/>
        <w:jc w:val="both"/>
      </w:pPr>
      <w:r w:rsidRPr="00A60966">
        <w:t>4</w:t>
      </w:r>
      <w:r w:rsidR="00492622">
        <w:t>8</w:t>
      </w:r>
      <w:r w:rsidRPr="00A60966">
        <w:t>.1. kadastro duomenų bylą (originalą);</w:t>
      </w:r>
    </w:p>
    <w:p w14:paraId="54586780" w14:textId="77777777" w:rsidR="00E36533" w:rsidRPr="00A60966" w:rsidRDefault="00E36533" w:rsidP="00E36533">
      <w:pPr>
        <w:ind w:firstLine="709"/>
        <w:jc w:val="both"/>
      </w:pPr>
      <w:r w:rsidRPr="00A60966">
        <w:t>4</w:t>
      </w:r>
      <w:r w:rsidR="00492622">
        <w:t>8</w:t>
      </w:r>
      <w:r w:rsidRPr="00A60966">
        <w:t>.2.</w:t>
      </w:r>
      <w:r>
        <w:t xml:space="preserve"> energ</w:t>
      </w:r>
      <w:r w:rsidRPr="00A60966">
        <w:t>inio naudingumo sertifikatą (originalą);</w:t>
      </w:r>
    </w:p>
    <w:p w14:paraId="5E876E2B" w14:textId="77777777" w:rsidR="00E36533" w:rsidRPr="00890415" w:rsidRDefault="00492622" w:rsidP="00F16289">
      <w:pPr>
        <w:ind w:left="709"/>
        <w:jc w:val="both"/>
      </w:pPr>
      <w:r>
        <w:t>48</w:t>
      </w:r>
      <w:r w:rsidR="00F16289">
        <w:t>.3</w:t>
      </w:r>
      <w:r w:rsidR="00BC60DB">
        <w:t>.</w:t>
      </w:r>
      <w:r w:rsidR="001A76EB">
        <w:t xml:space="preserve"> kitą su </w:t>
      </w:r>
      <w:r w:rsidR="001A76EB" w:rsidRPr="00890415">
        <w:t>parduodamomis gyvenamosiomis patalpomis</w:t>
      </w:r>
      <w:r w:rsidR="00E36533" w:rsidRPr="00890415">
        <w:t xml:space="preserve"> susijusią dokumentaciją;</w:t>
      </w:r>
    </w:p>
    <w:p w14:paraId="0C9A4B34" w14:textId="77777777" w:rsidR="00E36533" w:rsidRDefault="00E36533" w:rsidP="00E36533">
      <w:pPr>
        <w:pStyle w:val="Sraopastraipa"/>
        <w:ind w:left="0" w:firstLine="709"/>
        <w:jc w:val="both"/>
      </w:pPr>
      <w:r w:rsidRPr="00890415">
        <w:t>4</w:t>
      </w:r>
      <w:r w:rsidR="00492622" w:rsidRPr="00890415">
        <w:t>8</w:t>
      </w:r>
      <w:r w:rsidR="001A76EB" w:rsidRPr="00890415">
        <w:t xml:space="preserve">.4. gyvenamųjų patalpų </w:t>
      </w:r>
      <w:r w:rsidR="00FF2F53">
        <w:t>(rūsio) raktus;</w:t>
      </w:r>
    </w:p>
    <w:p w14:paraId="1643CCBB" w14:textId="77777777" w:rsidR="00FF2F53" w:rsidRPr="009F126F" w:rsidRDefault="00D60B45" w:rsidP="00E36533">
      <w:pPr>
        <w:pStyle w:val="Sraopastraipa"/>
        <w:ind w:left="0" w:firstLine="709"/>
        <w:jc w:val="both"/>
      </w:pPr>
      <w:r>
        <w:t>48.5. n</w:t>
      </w:r>
      <w:r w:rsidR="00FF2F53" w:rsidRPr="009F126F">
        <w:t>amo ar kotedžo statybos dokumentaciją (projektas, leidimai, pažymos).</w:t>
      </w:r>
    </w:p>
    <w:p w14:paraId="4211D64F" w14:textId="77777777" w:rsidR="00E36533" w:rsidRPr="00A60966" w:rsidRDefault="00E36533" w:rsidP="00E36533">
      <w:pPr>
        <w:jc w:val="center"/>
      </w:pPr>
      <w:r w:rsidRPr="00890415">
        <w:t>_________________________________</w:t>
      </w:r>
    </w:p>
    <w:sectPr w:rsidR="00E36533" w:rsidRPr="00A60966" w:rsidSect="000E15EF">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DD430" w14:textId="77777777" w:rsidR="00AA7395" w:rsidRDefault="00AA7395" w:rsidP="000E15EF">
      <w:r>
        <w:separator/>
      </w:r>
    </w:p>
  </w:endnote>
  <w:endnote w:type="continuationSeparator" w:id="0">
    <w:p w14:paraId="196480C8" w14:textId="77777777" w:rsidR="00AA7395" w:rsidRDefault="00AA7395"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1077D" w14:textId="77777777" w:rsidR="00AA7395" w:rsidRDefault="00AA7395" w:rsidP="000E15EF">
      <w:r>
        <w:separator/>
      </w:r>
    </w:p>
  </w:footnote>
  <w:footnote w:type="continuationSeparator" w:id="0">
    <w:p w14:paraId="363B3892" w14:textId="77777777" w:rsidR="00AA7395" w:rsidRDefault="00AA7395"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7291283B" w14:textId="56CFDD44" w:rsidR="000E15EF" w:rsidRDefault="000E15EF">
        <w:pPr>
          <w:pStyle w:val="Antrats"/>
          <w:jc w:val="center"/>
        </w:pPr>
        <w:r>
          <w:fldChar w:fldCharType="begin"/>
        </w:r>
        <w:r>
          <w:instrText>PAGE   \* MERGEFORMAT</w:instrText>
        </w:r>
        <w:r>
          <w:fldChar w:fldCharType="separate"/>
        </w:r>
        <w:r w:rsidR="00E47419">
          <w:rPr>
            <w:noProof/>
          </w:rPr>
          <w:t>7</w:t>
        </w:r>
        <w:r>
          <w:fldChar w:fldCharType="end"/>
        </w:r>
      </w:p>
    </w:sdtContent>
  </w:sdt>
  <w:p w14:paraId="45C15E83"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3F26"/>
    <w:multiLevelType w:val="multilevel"/>
    <w:tmpl w:val="B2AC1D02"/>
    <w:lvl w:ilvl="0">
      <w:start w:val="36"/>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C9E3E76"/>
    <w:multiLevelType w:val="multilevel"/>
    <w:tmpl w:val="1468493C"/>
    <w:lvl w:ilvl="0">
      <w:start w:val="14"/>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4F06D92"/>
    <w:multiLevelType w:val="multilevel"/>
    <w:tmpl w:val="0526CBD6"/>
    <w:lvl w:ilvl="0">
      <w:start w:val="1"/>
      <w:numFmt w:val="decimal"/>
      <w:suff w:val="space"/>
      <w:lvlText w:val="%1."/>
      <w:lvlJc w:val="left"/>
      <w:pPr>
        <w:ind w:left="-10" w:firstLine="720"/>
      </w:pPr>
      <w:rPr>
        <w:rFonts w:hint="default"/>
        <w:strike w:val="0"/>
        <w:color w:val="auto"/>
      </w:rPr>
    </w:lvl>
    <w:lvl w:ilvl="1">
      <w:start w:val="1"/>
      <w:numFmt w:val="decimal"/>
      <w:isLgl/>
      <w:lvlText w:val="%1.%2."/>
      <w:lvlJc w:val="left"/>
      <w:pPr>
        <w:ind w:left="1140" w:hanging="42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3" w15:restartNumberingAfterBreak="0">
    <w:nsid w:val="18400A31"/>
    <w:multiLevelType w:val="multilevel"/>
    <w:tmpl w:val="5F78EE6C"/>
    <w:lvl w:ilvl="0">
      <w:start w:val="25"/>
      <w:numFmt w:val="decimal"/>
      <w:lvlText w:val="%1."/>
      <w:lvlJc w:val="left"/>
      <w:pPr>
        <w:ind w:left="480" w:hanging="480"/>
      </w:pPr>
      <w:rPr>
        <w:rFonts w:hint="default"/>
        <w:color w:val="000000" w:themeColor="text1"/>
      </w:rPr>
    </w:lvl>
    <w:lvl w:ilvl="1">
      <w:start w:val="4"/>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1A47457A"/>
    <w:multiLevelType w:val="multilevel"/>
    <w:tmpl w:val="21E813BE"/>
    <w:lvl w:ilvl="0">
      <w:start w:val="14"/>
      <w:numFmt w:val="decimal"/>
      <w:lvlText w:val="%1"/>
      <w:lvlJc w:val="left"/>
      <w:pPr>
        <w:ind w:left="420" w:hanging="420"/>
      </w:pPr>
      <w:rPr>
        <w:rFonts w:hint="default"/>
      </w:rPr>
    </w:lvl>
    <w:lvl w:ilvl="1">
      <w:start w:val="3"/>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15:restartNumberingAfterBreak="0">
    <w:nsid w:val="3CA42211"/>
    <w:multiLevelType w:val="multilevel"/>
    <w:tmpl w:val="4E3A9434"/>
    <w:lvl w:ilvl="0">
      <w:start w:val="3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D2F4616"/>
    <w:multiLevelType w:val="multilevel"/>
    <w:tmpl w:val="EAEE2B96"/>
    <w:lvl w:ilvl="0">
      <w:start w:val="3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19D4B4B"/>
    <w:multiLevelType w:val="multilevel"/>
    <w:tmpl w:val="71D0AEB6"/>
    <w:lvl w:ilvl="0">
      <w:start w:val="10"/>
      <w:numFmt w:val="decimal"/>
      <w:lvlText w:val="%1."/>
      <w:lvlJc w:val="left"/>
      <w:pPr>
        <w:ind w:left="1653" w:hanging="660"/>
      </w:pPr>
      <w:rPr>
        <w:rFonts w:hint="default"/>
      </w:rPr>
    </w:lvl>
    <w:lvl w:ilvl="1">
      <w:start w:val="4"/>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lowerRoman"/>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37F7473"/>
    <w:multiLevelType w:val="hybridMultilevel"/>
    <w:tmpl w:val="5344A6C4"/>
    <w:lvl w:ilvl="0" w:tplc="0A246B86">
      <w:start w:val="14"/>
      <w:numFmt w:val="decimal"/>
      <w:lvlText w:val="%1."/>
      <w:lvlJc w:val="left"/>
      <w:pPr>
        <w:ind w:left="1020" w:hanging="360"/>
      </w:pPr>
      <w:rPr>
        <w:rFonts w:hint="default"/>
      </w:rPr>
    </w:lvl>
    <w:lvl w:ilvl="1" w:tplc="04270019">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9" w15:restartNumberingAfterBreak="0">
    <w:nsid w:val="60573B8A"/>
    <w:multiLevelType w:val="multilevel"/>
    <w:tmpl w:val="D512BBCE"/>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A25F7D"/>
    <w:multiLevelType w:val="multilevel"/>
    <w:tmpl w:val="FAECD380"/>
    <w:lvl w:ilvl="0">
      <w:start w:val="48"/>
      <w:numFmt w:val="decimal"/>
      <w:lvlText w:val="%1."/>
      <w:lvlJc w:val="left"/>
      <w:pPr>
        <w:ind w:left="480" w:hanging="480"/>
      </w:pPr>
      <w:rPr>
        <w:rFonts w:hint="default"/>
      </w:rPr>
    </w:lvl>
    <w:lvl w:ilvl="1">
      <w:start w:val="3"/>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1" w15:restartNumberingAfterBreak="0">
    <w:nsid w:val="658915DE"/>
    <w:multiLevelType w:val="multilevel"/>
    <w:tmpl w:val="3D7C4B04"/>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AA044DB"/>
    <w:multiLevelType w:val="multilevel"/>
    <w:tmpl w:val="740A0458"/>
    <w:lvl w:ilvl="0">
      <w:start w:val="2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1C27F94"/>
    <w:multiLevelType w:val="multilevel"/>
    <w:tmpl w:val="420EA34A"/>
    <w:lvl w:ilvl="0">
      <w:start w:val="24"/>
      <w:numFmt w:val="decimal"/>
      <w:lvlText w:val="%1."/>
      <w:lvlJc w:val="left"/>
      <w:pPr>
        <w:ind w:left="480" w:hanging="480"/>
      </w:pPr>
      <w:rPr>
        <w:rFonts w:hint="default"/>
        <w:color w:val="auto"/>
      </w:rPr>
    </w:lvl>
    <w:lvl w:ilvl="1">
      <w:start w:val="2"/>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4" w15:restartNumberingAfterBreak="0">
    <w:nsid w:val="7605611F"/>
    <w:multiLevelType w:val="multilevel"/>
    <w:tmpl w:val="D3782140"/>
    <w:lvl w:ilvl="0">
      <w:start w:val="14"/>
      <w:numFmt w:val="decimal"/>
      <w:lvlText w:val="%1."/>
      <w:lvlJc w:val="left"/>
      <w:pPr>
        <w:ind w:left="480" w:hanging="480"/>
      </w:pPr>
      <w:rPr>
        <w:rFonts w:hint="default"/>
      </w:rPr>
    </w:lvl>
    <w:lvl w:ilvl="1">
      <w:start w:val="1"/>
      <w:numFmt w:val="decimal"/>
      <w:lvlText w:val="%1.%2."/>
      <w:lvlJc w:val="left"/>
      <w:pPr>
        <w:ind w:left="1330" w:hanging="480"/>
      </w:pPr>
      <w:rPr>
        <w:rFonts w:hint="default"/>
        <w:strike w:val="0"/>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7837D8"/>
    <w:multiLevelType w:val="multilevel"/>
    <w:tmpl w:val="2F52D4DC"/>
    <w:lvl w:ilvl="0">
      <w:start w:val="2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7E4734CB"/>
    <w:multiLevelType w:val="multilevel"/>
    <w:tmpl w:val="FCF01A04"/>
    <w:lvl w:ilvl="0">
      <w:start w:val="3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2"/>
    <w:lvlOverride w:ilvl="0">
      <w:lvl w:ilvl="0">
        <w:start w:val="1"/>
        <w:numFmt w:val="decimal"/>
        <w:suff w:val="space"/>
        <w:lvlText w:val="%1."/>
        <w:lvlJc w:val="left"/>
        <w:pPr>
          <w:ind w:left="0" w:firstLine="720"/>
        </w:pPr>
        <w:rPr>
          <w:rFonts w:hint="default"/>
          <w:color w:val="auto"/>
        </w:rPr>
      </w:lvl>
    </w:lvlOverride>
    <w:lvlOverride w:ilvl="1">
      <w:lvl w:ilvl="1">
        <w:start w:val="1"/>
        <w:numFmt w:val="decimal"/>
        <w:isLgl/>
        <w:suff w:val="space"/>
        <w:lvlText w:val="%1.%2."/>
        <w:lvlJc w:val="left"/>
        <w:pPr>
          <w:ind w:left="131"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3">
    <w:abstractNumId w:val="7"/>
  </w:num>
  <w:num w:numId="4">
    <w:abstractNumId w:val="8"/>
  </w:num>
  <w:num w:numId="5">
    <w:abstractNumId w:val="14"/>
  </w:num>
  <w:num w:numId="6">
    <w:abstractNumId w:val="9"/>
  </w:num>
  <w:num w:numId="7">
    <w:abstractNumId w:val="16"/>
  </w:num>
  <w:num w:numId="8">
    <w:abstractNumId w:val="10"/>
  </w:num>
  <w:num w:numId="9">
    <w:abstractNumId w:val="13"/>
  </w:num>
  <w:num w:numId="10">
    <w:abstractNumId w:val="6"/>
  </w:num>
  <w:num w:numId="11">
    <w:abstractNumId w:val="15"/>
  </w:num>
  <w:num w:numId="12">
    <w:abstractNumId w:val="3"/>
  </w:num>
  <w:num w:numId="13">
    <w:abstractNumId w:val="12"/>
  </w:num>
  <w:num w:numId="14">
    <w:abstractNumId w:val="5"/>
  </w:num>
  <w:num w:numId="15">
    <w:abstractNumId w:val="0"/>
  </w:num>
  <w:num w:numId="16">
    <w:abstractNumId w:val="4"/>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970"/>
    <w:rsid w:val="0006079E"/>
    <w:rsid w:val="000826FD"/>
    <w:rsid w:val="000E15EF"/>
    <w:rsid w:val="000E7B37"/>
    <w:rsid w:val="000F40BE"/>
    <w:rsid w:val="001078D5"/>
    <w:rsid w:val="00117E3F"/>
    <w:rsid w:val="00121982"/>
    <w:rsid w:val="0013521C"/>
    <w:rsid w:val="00142772"/>
    <w:rsid w:val="00163426"/>
    <w:rsid w:val="00184E80"/>
    <w:rsid w:val="001A538D"/>
    <w:rsid w:val="001A76EB"/>
    <w:rsid w:val="001B0EAB"/>
    <w:rsid w:val="00205781"/>
    <w:rsid w:val="00210568"/>
    <w:rsid w:val="0024103D"/>
    <w:rsid w:val="00246CA1"/>
    <w:rsid w:val="002534C7"/>
    <w:rsid w:val="002A2B7C"/>
    <w:rsid w:val="002C6D36"/>
    <w:rsid w:val="003029F2"/>
    <w:rsid w:val="00336723"/>
    <w:rsid w:val="00347FC2"/>
    <w:rsid w:val="00366803"/>
    <w:rsid w:val="00376CFE"/>
    <w:rsid w:val="003C4A3B"/>
    <w:rsid w:val="003D6048"/>
    <w:rsid w:val="003E391A"/>
    <w:rsid w:val="004024F0"/>
    <w:rsid w:val="00434082"/>
    <w:rsid w:val="004476DD"/>
    <w:rsid w:val="004632E6"/>
    <w:rsid w:val="00492622"/>
    <w:rsid w:val="004C5544"/>
    <w:rsid w:val="004E20E8"/>
    <w:rsid w:val="005014CE"/>
    <w:rsid w:val="005270EF"/>
    <w:rsid w:val="005445B4"/>
    <w:rsid w:val="005548A3"/>
    <w:rsid w:val="0055494A"/>
    <w:rsid w:val="0055620D"/>
    <w:rsid w:val="00590E30"/>
    <w:rsid w:val="00597EE8"/>
    <w:rsid w:val="005B4F80"/>
    <w:rsid w:val="005E16ED"/>
    <w:rsid w:val="005F495C"/>
    <w:rsid w:val="00654CD0"/>
    <w:rsid w:val="006962FF"/>
    <w:rsid w:val="006B1624"/>
    <w:rsid w:val="006B4FE4"/>
    <w:rsid w:val="006D126D"/>
    <w:rsid w:val="006D22C7"/>
    <w:rsid w:val="006D5252"/>
    <w:rsid w:val="0070457B"/>
    <w:rsid w:val="0071202F"/>
    <w:rsid w:val="007134C0"/>
    <w:rsid w:val="00714D71"/>
    <w:rsid w:val="00717CB1"/>
    <w:rsid w:val="00727373"/>
    <w:rsid w:val="007427E3"/>
    <w:rsid w:val="007539C3"/>
    <w:rsid w:val="00760E1D"/>
    <w:rsid w:val="00761AC2"/>
    <w:rsid w:val="00762587"/>
    <w:rsid w:val="007C6A27"/>
    <w:rsid w:val="007D58EB"/>
    <w:rsid w:val="007D7249"/>
    <w:rsid w:val="007E69F8"/>
    <w:rsid w:val="007F0F08"/>
    <w:rsid w:val="007F4253"/>
    <w:rsid w:val="00800C4F"/>
    <w:rsid w:val="00800D69"/>
    <w:rsid w:val="00801EFC"/>
    <w:rsid w:val="00817DB4"/>
    <w:rsid w:val="00825FBB"/>
    <w:rsid w:val="008318C5"/>
    <w:rsid w:val="00834853"/>
    <w:rsid w:val="008354D5"/>
    <w:rsid w:val="00856CE6"/>
    <w:rsid w:val="00872E17"/>
    <w:rsid w:val="00877D58"/>
    <w:rsid w:val="00882E3F"/>
    <w:rsid w:val="0088466D"/>
    <w:rsid w:val="00890415"/>
    <w:rsid w:val="008904B7"/>
    <w:rsid w:val="008A6783"/>
    <w:rsid w:val="008E6E82"/>
    <w:rsid w:val="00910184"/>
    <w:rsid w:val="009161A1"/>
    <w:rsid w:val="009217D3"/>
    <w:rsid w:val="0094285A"/>
    <w:rsid w:val="00970DCA"/>
    <w:rsid w:val="009847AA"/>
    <w:rsid w:val="009A0E8B"/>
    <w:rsid w:val="009C1B5C"/>
    <w:rsid w:val="009D1AE9"/>
    <w:rsid w:val="009F126F"/>
    <w:rsid w:val="00A0480C"/>
    <w:rsid w:val="00A373A2"/>
    <w:rsid w:val="00A42245"/>
    <w:rsid w:val="00A440A3"/>
    <w:rsid w:val="00A52A93"/>
    <w:rsid w:val="00A52C6A"/>
    <w:rsid w:val="00A761D7"/>
    <w:rsid w:val="00A8042D"/>
    <w:rsid w:val="00A87420"/>
    <w:rsid w:val="00AA7395"/>
    <w:rsid w:val="00AB1DA3"/>
    <w:rsid w:val="00AD768E"/>
    <w:rsid w:val="00AF7D08"/>
    <w:rsid w:val="00B04A09"/>
    <w:rsid w:val="00B05032"/>
    <w:rsid w:val="00B317E7"/>
    <w:rsid w:val="00B4708C"/>
    <w:rsid w:val="00B750B6"/>
    <w:rsid w:val="00B8243A"/>
    <w:rsid w:val="00B94D10"/>
    <w:rsid w:val="00BB08DE"/>
    <w:rsid w:val="00BC60DB"/>
    <w:rsid w:val="00BE41C0"/>
    <w:rsid w:val="00C005C9"/>
    <w:rsid w:val="00C018ED"/>
    <w:rsid w:val="00C12B2B"/>
    <w:rsid w:val="00C21773"/>
    <w:rsid w:val="00C40611"/>
    <w:rsid w:val="00C905B8"/>
    <w:rsid w:val="00CA4D3B"/>
    <w:rsid w:val="00CA60B2"/>
    <w:rsid w:val="00CE5F7E"/>
    <w:rsid w:val="00CF131C"/>
    <w:rsid w:val="00CF3F46"/>
    <w:rsid w:val="00CF442E"/>
    <w:rsid w:val="00D306C6"/>
    <w:rsid w:val="00D36878"/>
    <w:rsid w:val="00D60B45"/>
    <w:rsid w:val="00D84724"/>
    <w:rsid w:val="00D84F9D"/>
    <w:rsid w:val="00D86204"/>
    <w:rsid w:val="00D96D9D"/>
    <w:rsid w:val="00DA00E1"/>
    <w:rsid w:val="00DE638D"/>
    <w:rsid w:val="00DF4F0E"/>
    <w:rsid w:val="00E22F32"/>
    <w:rsid w:val="00E26617"/>
    <w:rsid w:val="00E27354"/>
    <w:rsid w:val="00E274F8"/>
    <w:rsid w:val="00E33871"/>
    <w:rsid w:val="00E36533"/>
    <w:rsid w:val="00E403C9"/>
    <w:rsid w:val="00E47419"/>
    <w:rsid w:val="00E960D2"/>
    <w:rsid w:val="00EA4E85"/>
    <w:rsid w:val="00EA79D7"/>
    <w:rsid w:val="00EB1128"/>
    <w:rsid w:val="00F11B26"/>
    <w:rsid w:val="00F13A42"/>
    <w:rsid w:val="00F16289"/>
    <w:rsid w:val="00F24A36"/>
    <w:rsid w:val="00F32497"/>
    <w:rsid w:val="00F36F8A"/>
    <w:rsid w:val="00F55260"/>
    <w:rsid w:val="00F70991"/>
    <w:rsid w:val="00FE3160"/>
    <w:rsid w:val="00FF2F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215951"/>
  <w15:docId w15:val="{DA0A875C-E7C8-467E-96BD-94E1DAC3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E36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47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9DAD3-0916-4089-BF8B-458F2727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13755</Words>
  <Characters>7841</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Genovaite Paulikiene</cp:lastModifiedBy>
  <cp:revision>3</cp:revision>
  <cp:lastPrinted>2020-03-12T11:17:00Z</cp:lastPrinted>
  <dcterms:created xsi:type="dcterms:W3CDTF">2020-03-25T06:43:00Z</dcterms:created>
  <dcterms:modified xsi:type="dcterms:W3CDTF">2020-03-25T06:44:00Z</dcterms:modified>
</cp:coreProperties>
</file>